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F54E6" w14:textId="5120E890" w:rsidR="003D206A" w:rsidRPr="003D206A" w:rsidRDefault="003D206A" w:rsidP="003D206A">
      <w:pPr>
        <w:jc w:val="both"/>
        <w:rPr>
          <w:b/>
          <w:bCs/>
          <w:sz w:val="36"/>
          <w:szCs w:val="36"/>
          <w:lang w:val="el-GR"/>
        </w:rPr>
      </w:pPr>
      <w:r w:rsidRPr="003D206A">
        <w:rPr>
          <w:b/>
          <w:bCs/>
          <w:sz w:val="36"/>
          <w:szCs w:val="36"/>
          <w:lang w:val="el-GR"/>
        </w:rPr>
        <w:t>ΕΓΧΕΙΡΙΔΙΟ</w:t>
      </w:r>
      <w:r w:rsidRPr="003D206A">
        <w:rPr>
          <w:b/>
          <w:bCs/>
          <w:sz w:val="36"/>
          <w:szCs w:val="36"/>
          <w:lang w:val="el-GR"/>
        </w:rPr>
        <w:t xml:space="preserve"> </w:t>
      </w:r>
      <w:r w:rsidRPr="003D206A">
        <w:rPr>
          <w:b/>
          <w:bCs/>
          <w:sz w:val="36"/>
          <w:szCs w:val="36"/>
          <w:lang w:val="el-GR"/>
        </w:rPr>
        <w:t>ΓΙΑ ΤΗΝ ΚΑΤΑΠΟΛΕΜΗΣΗ ΤΗΣ ΠΑΙΔΙΚΗΣ ΚΑΚΟΠΟΙΗΣΗΣ</w:t>
      </w:r>
    </w:p>
    <w:p w14:paraId="154253C5" w14:textId="2B346EC1" w:rsidR="00DC6CC4" w:rsidRPr="003D206A" w:rsidRDefault="003D206A" w:rsidP="003D206A">
      <w:pPr>
        <w:jc w:val="both"/>
        <w:rPr>
          <w:b/>
          <w:bCs/>
          <w:lang w:val="el-GR"/>
        </w:rPr>
      </w:pPr>
      <w:r w:rsidRPr="003D206A">
        <w:rPr>
          <w:b/>
          <w:bCs/>
          <w:lang w:val="el-GR"/>
        </w:rPr>
        <w:t>Υλικό εκπαίδευσης για Επαγγελματίες</w:t>
      </w:r>
      <w:r w:rsidRPr="003D206A">
        <w:rPr>
          <w:b/>
          <w:bCs/>
          <w:lang w:val="el-GR"/>
        </w:rPr>
        <w:t xml:space="preserve"> </w:t>
      </w:r>
      <w:r w:rsidRPr="003D206A">
        <w:rPr>
          <w:b/>
          <w:bCs/>
          <w:lang w:val="el-GR"/>
        </w:rPr>
        <w:t>που εργάζονται με νέους/νέες</w:t>
      </w:r>
    </w:p>
    <w:p w14:paraId="6116DC2C" w14:textId="77777777" w:rsidR="003D206A" w:rsidRDefault="003D206A" w:rsidP="003D206A">
      <w:pPr>
        <w:jc w:val="both"/>
        <w:rPr>
          <w:lang w:val="el-GR"/>
        </w:rPr>
      </w:pPr>
    </w:p>
    <w:p w14:paraId="5B1709B2" w14:textId="18B785A4" w:rsidR="003D206A" w:rsidRDefault="003D206A" w:rsidP="003D206A">
      <w:pPr>
        <w:jc w:val="both"/>
        <w:rPr>
          <w:lang w:val="el-GR"/>
        </w:rPr>
      </w:pPr>
      <w:r w:rsidRPr="003D206A">
        <w:rPr>
          <w:lang w:val="el-GR"/>
        </w:rPr>
        <w:drawing>
          <wp:inline distT="0" distB="0" distL="0" distR="0" wp14:anchorId="77E35B49" wp14:editId="1653C5D1">
            <wp:extent cx="2362696" cy="2171700"/>
            <wp:effectExtent l="0" t="0" r="0" b="0"/>
            <wp:docPr id="1375573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573965" name=""/>
                    <pic:cNvPicPr/>
                  </pic:nvPicPr>
                  <pic:blipFill>
                    <a:blip r:embed="rId5"/>
                    <a:stretch>
                      <a:fillRect/>
                    </a:stretch>
                  </pic:blipFill>
                  <pic:spPr>
                    <a:xfrm>
                      <a:off x="0" y="0"/>
                      <a:ext cx="2365717" cy="2174476"/>
                    </a:xfrm>
                    <a:prstGeom prst="rect">
                      <a:avLst/>
                    </a:prstGeom>
                  </pic:spPr>
                </pic:pic>
              </a:graphicData>
            </a:graphic>
          </wp:inline>
        </w:drawing>
      </w:r>
      <w:r w:rsidRPr="003D206A">
        <w:rPr>
          <w:lang w:val="el-GR"/>
        </w:rPr>
        <w:drawing>
          <wp:inline distT="0" distB="0" distL="0" distR="0" wp14:anchorId="538EB174" wp14:editId="243A96EB">
            <wp:extent cx="3486637" cy="885949"/>
            <wp:effectExtent l="0" t="0" r="0" b="9525"/>
            <wp:docPr id="984995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995334" name=""/>
                    <pic:cNvPicPr/>
                  </pic:nvPicPr>
                  <pic:blipFill>
                    <a:blip r:embed="rId6"/>
                    <a:stretch>
                      <a:fillRect/>
                    </a:stretch>
                  </pic:blipFill>
                  <pic:spPr>
                    <a:xfrm>
                      <a:off x="0" y="0"/>
                      <a:ext cx="3486637" cy="885949"/>
                    </a:xfrm>
                    <a:prstGeom prst="rect">
                      <a:avLst/>
                    </a:prstGeom>
                  </pic:spPr>
                </pic:pic>
              </a:graphicData>
            </a:graphic>
          </wp:inline>
        </w:drawing>
      </w:r>
    </w:p>
    <w:p w14:paraId="6BEEA1DF" w14:textId="5CE253AD" w:rsidR="003D206A" w:rsidRDefault="003D206A" w:rsidP="003D206A">
      <w:pPr>
        <w:jc w:val="both"/>
        <w:rPr>
          <w:lang w:val="el-GR"/>
        </w:rPr>
      </w:pPr>
      <w:r w:rsidRPr="003D206A">
        <w:rPr>
          <w:lang w:val="el-GR"/>
        </w:rPr>
        <w:t>Η υποστήριξη της Ευρωπαϊκής Επιτροπής για την ανάπτυξη του παρόντος εγγράφου δεν αποτελεί έγκριση του περιεχομένου του, το οποίο αντικατοπτρίζει μόνο τις απόψεις των συγγραφέων και η Επιτροπή δεν μπορεί να θεωρηθεί υπεύθυνη για οποιαδήποτε χρήση των πληροφοριών που περιέχονται σε αυτό.</w:t>
      </w:r>
    </w:p>
    <w:p w14:paraId="3484EFCF" w14:textId="2728F624" w:rsidR="003D206A" w:rsidRPr="003D206A" w:rsidRDefault="003D206A" w:rsidP="003D206A">
      <w:pPr>
        <w:jc w:val="both"/>
        <w:rPr>
          <w:lang w:val="el-GR"/>
        </w:rPr>
      </w:pPr>
      <w:r w:rsidRPr="003D206A">
        <w:rPr>
          <w:lang w:val="el-GR"/>
        </w:rPr>
        <w:t>ΑΚΡΩΝΥΜΙΟ ΤΟΥ ΕΡΓΟΥ: STOP</w:t>
      </w:r>
      <w:r>
        <w:rPr>
          <w:lang w:val="el-GR"/>
        </w:rPr>
        <w:t xml:space="preserve"> - </w:t>
      </w:r>
      <w:r w:rsidRPr="003D206A">
        <w:rPr>
          <w:lang w:val="el-GR"/>
        </w:rPr>
        <w:t>ΣΤΑΜΑΤΗΣΤΕ ΤΗΝ ΠΑΙΔΙΚΗ ΚΑΚΟΠΟΙΗΣΗ ΜΕΣΩ ΤΗΣ ΑΠΟΤΕΛΕΣΜΑΤΙΚΗΣ ΕΚΠΑΙΔΕΥΣΗΣ ΚΑΙ ΤΗΣ ΕΠΑΥΞΗΜΕΝΗΣ ΠΡΑΓΜΑΤΙΚΟΤΗΤΑΣ</w:t>
      </w:r>
    </w:p>
    <w:p w14:paraId="6AF094BD" w14:textId="77777777" w:rsidR="003D206A" w:rsidRPr="003D206A" w:rsidRDefault="003D206A" w:rsidP="003D206A">
      <w:pPr>
        <w:jc w:val="both"/>
        <w:rPr>
          <w:lang w:val="el-GR"/>
        </w:rPr>
      </w:pPr>
      <w:r w:rsidRPr="003D206A">
        <w:rPr>
          <w:lang w:val="el-GR"/>
        </w:rPr>
        <w:t>ΑΡΙΘΜΟΣ ΤΟΥ ΕΡΓΟΥ: 2019-2-HR01-KA205-061028</w:t>
      </w:r>
    </w:p>
    <w:p w14:paraId="2A870DDF" w14:textId="77777777" w:rsidR="003D206A" w:rsidRPr="003D206A" w:rsidRDefault="003D206A" w:rsidP="003D206A">
      <w:pPr>
        <w:jc w:val="both"/>
        <w:rPr>
          <w:lang w:val="el-GR"/>
        </w:rPr>
      </w:pPr>
      <w:r w:rsidRPr="003D206A">
        <w:rPr>
          <w:lang w:val="el-GR"/>
        </w:rPr>
        <w:t>ΠΡΟΓΡΑΜΜΑ: KA205 – ΣΤΡΑΤΗΓΙΚΗ ΣΥΝΕΡΓΑΣΙΑ ΓΙΑ ΤΗΝ ΝΕΟΛΑΙΑ</w:t>
      </w:r>
    </w:p>
    <w:p w14:paraId="1A2BFD8E" w14:textId="487E2D70" w:rsidR="003D206A" w:rsidRDefault="003D206A" w:rsidP="003D206A">
      <w:pPr>
        <w:jc w:val="both"/>
        <w:rPr>
          <w:lang w:val="el-GR"/>
        </w:rPr>
      </w:pPr>
      <w:r w:rsidRPr="003D206A">
        <w:rPr>
          <w:lang w:val="el-GR"/>
        </w:rPr>
        <w:t xml:space="preserve">ΙΣΤΟΣΕΛΙΔΑ: </w:t>
      </w:r>
      <w:hyperlink r:id="rId7" w:history="1">
        <w:r w:rsidRPr="0014264E">
          <w:rPr>
            <w:rStyle w:val="Hyperlink"/>
            <w:lang w:val="el-GR"/>
          </w:rPr>
          <w:t>WWW.ERASMUSSTOP.EU</w:t>
        </w:r>
      </w:hyperlink>
    </w:p>
    <w:p w14:paraId="24AAE663" w14:textId="77777777" w:rsidR="003D206A" w:rsidRPr="003D206A" w:rsidRDefault="003D206A" w:rsidP="003D206A">
      <w:pPr>
        <w:jc w:val="both"/>
        <w:rPr>
          <w:lang w:val="el-GR"/>
        </w:rPr>
      </w:pPr>
      <w:r w:rsidRPr="003D206A">
        <w:rPr>
          <w:lang w:val="el-GR"/>
        </w:rPr>
        <w:t>ΕΤΑΙΡΟΙ ΤΟΥ ΕΡΓΟΥ</w:t>
      </w:r>
    </w:p>
    <w:p w14:paraId="6D9C59DE" w14:textId="35C29DC0" w:rsidR="003D206A" w:rsidRDefault="003D206A" w:rsidP="003D206A">
      <w:pPr>
        <w:jc w:val="both"/>
        <w:rPr>
          <w:lang w:val="el-GR"/>
        </w:rPr>
      </w:pPr>
      <w:r w:rsidRPr="003D206A">
        <w:rPr>
          <w:lang w:val="el-GR"/>
        </w:rPr>
        <w:drawing>
          <wp:inline distT="0" distB="0" distL="0" distR="0" wp14:anchorId="062AA0E0" wp14:editId="3326016F">
            <wp:extent cx="5943600" cy="1579245"/>
            <wp:effectExtent l="0" t="0" r="0" b="1905"/>
            <wp:docPr id="17635080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508006" name=""/>
                    <pic:cNvPicPr/>
                  </pic:nvPicPr>
                  <pic:blipFill>
                    <a:blip r:embed="rId8"/>
                    <a:stretch>
                      <a:fillRect/>
                    </a:stretch>
                  </pic:blipFill>
                  <pic:spPr>
                    <a:xfrm>
                      <a:off x="0" y="0"/>
                      <a:ext cx="5943600" cy="1579245"/>
                    </a:xfrm>
                    <a:prstGeom prst="rect">
                      <a:avLst/>
                    </a:prstGeom>
                  </pic:spPr>
                </pic:pic>
              </a:graphicData>
            </a:graphic>
          </wp:inline>
        </w:drawing>
      </w:r>
    </w:p>
    <w:p w14:paraId="631CB7BD" w14:textId="77777777" w:rsidR="003D206A" w:rsidRPr="003D206A" w:rsidRDefault="003D206A" w:rsidP="003D206A">
      <w:pPr>
        <w:jc w:val="both"/>
        <w:rPr>
          <w:b/>
          <w:bCs/>
          <w:lang w:val="el-GR"/>
        </w:rPr>
      </w:pPr>
      <w:r w:rsidRPr="003D206A">
        <w:rPr>
          <w:b/>
          <w:bCs/>
          <w:lang w:val="el-GR"/>
        </w:rPr>
        <w:lastRenderedPageBreak/>
        <w:t>Εισαγωγή</w:t>
      </w:r>
    </w:p>
    <w:p w14:paraId="5FC1C8FE" w14:textId="77777777" w:rsidR="003D206A" w:rsidRPr="003D206A" w:rsidRDefault="003D206A" w:rsidP="003D206A">
      <w:pPr>
        <w:jc w:val="both"/>
        <w:rPr>
          <w:lang w:val="el-GR"/>
        </w:rPr>
      </w:pPr>
      <w:r w:rsidRPr="003D206A">
        <w:rPr>
          <w:lang w:val="el-GR"/>
        </w:rPr>
        <w:t>Το παρόν εγχειρίδιο, το οποίο περιέχει πληροφορίες για την πρόληψη της παιδικής σεξουαλικής κακοποίησης, έχει σχεδιαστεί για χρήση σε συνδυασμό με ένα παιχνίδι Επαυξημένης Πραγματικότητας που θα υποστηρίζει τους/τις επαγγελματίες που εργάζονται με νέους/νέες της στην αντιμετώπιση ευαίσθητων ζητημάτων και στην εμπλοκή παιδιών και νέων στη μαθησιακή διαδικασία.</w:t>
      </w:r>
    </w:p>
    <w:p w14:paraId="2848915D" w14:textId="77777777" w:rsidR="003D206A" w:rsidRPr="003D206A" w:rsidRDefault="003D206A" w:rsidP="003D206A">
      <w:pPr>
        <w:jc w:val="both"/>
        <w:rPr>
          <w:lang w:val="el-GR"/>
        </w:rPr>
      </w:pPr>
      <w:r w:rsidRPr="003D206A">
        <w:rPr>
          <w:lang w:val="el-GR"/>
        </w:rPr>
        <w:t xml:space="preserve">Το εγχειρίδιο αναπτύχθηκε στο πλαίσιο του έργου «STOP - Σταματήστε την παιδική κακοποίηση μέσω της αποτελεσματικής εκπαίδευσης και της επαυξημένης πραγματικότητας». Το STOP είναι ένα έργο </w:t>
      </w:r>
      <w:proofErr w:type="spellStart"/>
      <w:r w:rsidRPr="003D206A">
        <w:rPr>
          <w:lang w:val="el-GR"/>
        </w:rPr>
        <w:t>Erasmus</w:t>
      </w:r>
      <w:proofErr w:type="spellEnd"/>
      <w:r w:rsidRPr="003D206A">
        <w:rPr>
          <w:lang w:val="el-GR"/>
        </w:rPr>
        <w:t xml:space="preserve">+ KA2 </w:t>
      </w:r>
      <w:proofErr w:type="spellStart"/>
      <w:r w:rsidRPr="003D206A">
        <w:rPr>
          <w:lang w:val="el-GR"/>
        </w:rPr>
        <w:t>Youth</w:t>
      </w:r>
      <w:proofErr w:type="spellEnd"/>
      <w:r w:rsidRPr="003D206A">
        <w:rPr>
          <w:lang w:val="el-GR"/>
        </w:rPr>
        <w:t>, χρηματοδοτούμενο από την Ευρωπαϊκή Επιτροπή (αριθμός έργου: 2019-2-HR01-KA205-061028) που ξεκίνησε τον Δεκέμβριο του 2019 και έχει διάρκεια 26 μηνών.</w:t>
      </w:r>
    </w:p>
    <w:p w14:paraId="02FD7581" w14:textId="77777777" w:rsidR="003D206A" w:rsidRPr="003D206A" w:rsidRDefault="003D206A" w:rsidP="003D206A">
      <w:pPr>
        <w:jc w:val="both"/>
        <w:rPr>
          <w:lang w:val="el-GR"/>
        </w:rPr>
      </w:pPr>
      <w:r w:rsidRPr="003D206A">
        <w:rPr>
          <w:lang w:val="el-GR"/>
        </w:rPr>
        <w:t>Το έργο STOP στοχεύει να δώσει μια καινοτόμο λύση στις δυσμενείς παιδικές εμπειρίες που επηρεάζουν τα παιδιά και τους νέους/τις νέες στην Ευρώπη. Η παιδική σεξουαλική κακοποίηση συμβαίνει πολύ συχνότερα από ό, τι είχε αναγνωριστεί στο παρελθόν. Τα παιδιά είναι ευάλωτα και συχνά ντρέπονται και φοβούνται να αναφέρουν τυχόν περιστατικά. Ως αποτέλεσμα, αυτή η μορφή κακοποίησης είναι δύσκολο να αναγνωρισθεί, και έχει πολλές επιβλαβείς επιπτώσεις στα παιδιά και τους νέους/ τις νέες. Διεθνείς μελέτες (</w:t>
      </w:r>
      <w:proofErr w:type="spellStart"/>
      <w:r w:rsidRPr="003D206A">
        <w:rPr>
          <w:lang w:val="el-GR"/>
        </w:rPr>
        <w:t>Barth</w:t>
      </w:r>
      <w:proofErr w:type="spellEnd"/>
      <w:r w:rsidRPr="003D206A">
        <w:rPr>
          <w:lang w:val="el-GR"/>
        </w:rPr>
        <w:t xml:space="preserve"> κ.ά.) αποκαλύπτουν ότι περίπου το 20% των γυναικών και το 5-10% των ανδρών, αναφέρουν ότι έχουν υπάρξει θύματα σεξουαλικής βίας κατά την παιδική τους ηλικία.</w:t>
      </w:r>
    </w:p>
    <w:p w14:paraId="50918BBC" w14:textId="77777777" w:rsidR="003D206A" w:rsidRPr="003D206A" w:rsidRDefault="003D206A" w:rsidP="003D206A">
      <w:pPr>
        <w:jc w:val="both"/>
        <w:rPr>
          <w:b/>
          <w:bCs/>
          <w:lang w:val="el-GR"/>
        </w:rPr>
      </w:pPr>
      <w:r w:rsidRPr="003D206A">
        <w:rPr>
          <w:b/>
          <w:bCs/>
          <w:lang w:val="el-GR"/>
        </w:rPr>
        <w:t>Εταίροι του έργου:</w:t>
      </w:r>
    </w:p>
    <w:p w14:paraId="7AAA9C23" w14:textId="77777777" w:rsidR="003D206A" w:rsidRPr="003D206A" w:rsidRDefault="003D206A" w:rsidP="003D206A">
      <w:pPr>
        <w:jc w:val="both"/>
        <w:rPr>
          <w:lang w:val="el-GR"/>
        </w:rPr>
      </w:pPr>
      <w:r w:rsidRPr="003D206A">
        <w:rPr>
          <w:lang w:val="el-GR"/>
        </w:rPr>
        <w:t>Το έργο STOP αναπτύσσεται βάσει μιας διεπιστημονικής προσέγγισης που περιλαμβάνει οργανισμούς από έξι διαφορετικές χώρες της Ευρώπης που φέρνουν διαφορετικές γνώσεις.</w:t>
      </w:r>
    </w:p>
    <w:p w14:paraId="7E34F0AF" w14:textId="77777777" w:rsidR="003D206A" w:rsidRPr="003D206A" w:rsidRDefault="003D206A" w:rsidP="003D206A">
      <w:pPr>
        <w:jc w:val="both"/>
        <w:rPr>
          <w:lang w:val="el-GR"/>
        </w:rPr>
      </w:pPr>
      <w:r w:rsidRPr="003D206A">
        <w:rPr>
          <w:lang w:val="el-GR"/>
        </w:rPr>
        <w:t>• Συντονιστής του έργου:</w:t>
      </w:r>
    </w:p>
    <w:p w14:paraId="50026116" w14:textId="77777777" w:rsidR="003D206A" w:rsidRPr="003D206A" w:rsidRDefault="003D206A" w:rsidP="003D206A">
      <w:pPr>
        <w:jc w:val="both"/>
        <w:rPr>
          <w:lang w:val="el-GR"/>
        </w:rPr>
      </w:pPr>
      <w:r w:rsidRPr="003D206A">
        <w:rPr>
          <w:lang w:val="el-GR"/>
        </w:rPr>
        <w:t>o Οργάνωση γονέων "</w:t>
      </w:r>
      <w:proofErr w:type="spellStart"/>
      <w:r w:rsidRPr="003D206A">
        <w:rPr>
          <w:lang w:val="el-GR"/>
        </w:rPr>
        <w:t>Step</w:t>
      </w:r>
      <w:proofErr w:type="spellEnd"/>
      <w:r w:rsidRPr="003D206A">
        <w:rPr>
          <w:lang w:val="el-GR"/>
        </w:rPr>
        <w:t xml:space="preserve"> </w:t>
      </w:r>
      <w:proofErr w:type="spellStart"/>
      <w:r w:rsidRPr="003D206A">
        <w:rPr>
          <w:lang w:val="el-GR"/>
        </w:rPr>
        <w:t>by</w:t>
      </w:r>
      <w:proofErr w:type="spellEnd"/>
      <w:r w:rsidRPr="003D206A">
        <w:rPr>
          <w:lang w:val="el-GR"/>
        </w:rPr>
        <w:t xml:space="preserve"> </w:t>
      </w:r>
      <w:proofErr w:type="spellStart"/>
      <w:r w:rsidRPr="003D206A">
        <w:rPr>
          <w:lang w:val="el-GR"/>
        </w:rPr>
        <w:t>Step</w:t>
      </w:r>
      <w:proofErr w:type="spellEnd"/>
      <w:r w:rsidRPr="003D206A">
        <w:rPr>
          <w:lang w:val="el-GR"/>
        </w:rPr>
        <w:t>", Κροατία</w:t>
      </w:r>
    </w:p>
    <w:p w14:paraId="0653580C" w14:textId="77777777" w:rsidR="003D206A" w:rsidRPr="003D206A" w:rsidRDefault="003D206A" w:rsidP="003D206A">
      <w:pPr>
        <w:jc w:val="both"/>
      </w:pPr>
      <w:r w:rsidRPr="003D206A">
        <w:t xml:space="preserve">• </w:t>
      </w:r>
      <w:r w:rsidRPr="003D206A">
        <w:rPr>
          <w:lang w:val="el-GR"/>
        </w:rPr>
        <w:t>Εταίροι</w:t>
      </w:r>
      <w:r w:rsidRPr="003D206A">
        <w:t xml:space="preserve"> </w:t>
      </w:r>
      <w:r w:rsidRPr="003D206A">
        <w:rPr>
          <w:lang w:val="el-GR"/>
        </w:rPr>
        <w:t>του</w:t>
      </w:r>
      <w:r w:rsidRPr="003D206A">
        <w:t xml:space="preserve"> </w:t>
      </w:r>
      <w:r w:rsidRPr="003D206A">
        <w:rPr>
          <w:lang w:val="el-GR"/>
        </w:rPr>
        <w:t>έργου</w:t>
      </w:r>
      <w:r w:rsidRPr="003D206A">
        <w:t>:</w:t>
      </w:r>
    </w:p>
    <w:p w14:paraId="466569AC" w14:textId="77777777" w:rsidR="003D206A" w:rsidRPr="003D206A" w:rsidRDefault="003D206A" w:rsidP="003D206A">
      <w:pPr>
        <w:jc w:val="both"/>
      </w:pPr>
      <w:r w:rsidRPr="003D206A">
        <w:t xml:space="preserve">o European Digital Learning Network, </w:t>
      </w:r>
      <w:r w:rsidRPr="003D206A">
        <w:rPr>
          <w:lang w:val="el-GR"/>
        </w:rPr>
        <w:t>Ιταλία</w:t>
      </w:r>
      <w:r w:rsidRPr="003D206A">
        <w:t>.</w:t>
      </w:r>
    </w:p>
    <w:p w14:paraId="3B93D6DB" w14:textId="77777777" w:rsidR="003D206A" w:rsidRPr="003D206A" w:rsidRDefault="003D206A" w:rsidP="003D206A">
      <w:pPr>
        <w:jc w:val="both"/>
        <w:rPr>
          <w:lang w:val="el-GR"/>
        </w:rPr>
      </w:pPr>
      <w:r w:rsidRPr="003D206A">
        <w:rPr>
          <w:lang w:val="el-GR"/>
        </w:rPr>
        <w:t>o KMOP - ΚΕΝΤΡΟ ΜΕΡΙΜΝΑΣ ΟΙΚΟΓΕΝΕΙΑΣ ΚΑΙ ΠΑΙΔΙΟΥ, Ελλάδα.</w:t>
      </w:r>
    </w:p>
    <w:p w14:paraId="31A67490" w14:textId="77777777" w:rsidR="003D206A" w:rsidRPr="003D206A" w:rsidRDefault="003D206A" w:rsidP="003D206A">
      <w:pPr>
        <w:jc w:val="both"/>
      </w:pPr>
      <w:r w:rsidRPr="003D206A">
        <w:t xml:space="preserve">o UNIVERSIDAD DE VALLADOLID, </w:t>
      </w:r>
      <w:r w:rsidRPr="003D206A">
        <w:rPr>
          <w:lang w:val="el-GR"/>
        </w:rPr>
        <w:t>Ισπανία</w:t>
      </w:r>
      <w:r w:rsidRPr="003D206A">
        <w:t>.</w:t>
      </w:r>
    </w:p>
    <w:p w14:paraId="59D28C75" w14:textId="77777777" w:rsidR="003D206A" w:rsidRPr="003D206A" w:rsidRDefault="003D206A" w:rsidP="003D206A">
      <w:pPr>
        <w:jc w:val="both"/>
      </w:pPr>
      <w:r w:rsidRPr="003D206A">
        <w:t xml:space="preserve">o ASOCIACION DESES 3, </w:t>
      </w:r>
      <w:r w:rsidRPr="003D206A">
        <w:rPr>
          <w:lang w:val="el-GR"/>
        </w:rPr>
        <w:t>Ισπανία</w:t>
      </w:r>
      <w:r w:rsidRPr="003D206A">
        <w:t>.</w:t>
      </w:r>
    </w:p>
    <w:p w14:paraId="7D633DAA" w14:textId="77777777" w:rsidR="003D206A" w:rsidRPr="003D206A" w:rsidRDefault="003D206A" w:rsidP="003D206A">
      <w:pPr>
        <w:jc w:val="both"/>
      </w:pPr>
      <w:r w:rsidRPr="003D206A">
        <w:t xml:space="preserve">o CCS DIGITAL EDUCATION LIMITED, </w:t>
      </w:r>
      <w:r w:rsidRPr="003D206A">
        <w:rPr>
          <w:lang w:val="el-GR"/>
        </w:rPr>
        <w:t>Ιρλανδία</w:t>
      </w:r>
      <w:r w:rsidRPr="003D206A">
        <w:t>.</w:t>
      </w:r>
    </w:p>
    <w:p w14:paraId="6341A8CD" w14:textId="77777777" w:rsidR="003D206A" w:rsidRPr="003D206A" w:rsidRDefault="003D206A" w:rsidP="003D206A">
      <w:pPr>
        <w:jc w:val="both"/>
      </w:pPr>
      <w:r w:rsidRPr="003D206A">
        <w:t xml:space="preserve">o A &amp; A </w:t>
      </w:r>
      <w:proofErr w:type="spellStart"/>
      <w:r w:rsidRPr="003D206A">
        <w:t>Emphasys</w:t>
      </w:r>
      <w:proofErr w:type="spellEnd"/>
      <w:r w:rsidRPr="003D206A">
        <w:t xml:space="preserve"> Interactive Solutions Ltd, </w:t>
      </w:r>
      <w:r w:rsidRPr="003D206A">
        <w:rPr>
          <w:lang w:val="el-GR"/>
        </w:rPr>
        <w:t>Κύπρος</w:t>
      </w:r>
      <w:r w:rsidRPr="003D206A">
        <w:t>.</w:t>
      </w:r>
    </w:p>
    <w:p w14:paraId="68F5BF06" w14:textId="77777777" w:rsidR="003D206A" w:rsidRPr="003D206A" w:rsidRDefault="003D206A" w:rsidP="003D206A">
      <w:pPr>
        <w:jc w:val="both"/>
        <w:rPr>
          <w:b/>
          <w:bCs/>
          <w:lang w:val="el-GR"/>
        </w:rPr>
      </w:pPr>
      <w:r w:rsidRPr="003D206A">
        <w:rPr>
          <w:b/>
          <w:bCs/>
          <w:lang w:val="el-GR"/>
        </w:rPr>
        <w:lastRenderedPageBreak/>
        <w:t>Μεθοδολογία:</w:t>
      </w:r>
    </w:p>
    <w:p w14:paraId="36AE415E" w14:textId="77777777" w:rsidR="003D206A" w:rsidRPr="003D206A" w:rsidRDefault="003D206A" w:rsidP="003D206A">
      <w:pPr>
        <w:jc w:val="both"/>
        <w:rPr>
          <w:lang w:val="el-GR"/>
        </w:rPr>
      </w:pPr>
      <w:r w:rsidRPr="003D206A">
        <w:rPr>
          <w:lang w:val="el-GR"/>
        </w:rPr>
        <w:t>Το περιεχόμενο του παρόντος εγχειριδίου έχει επιλεγεί μέσω μιας διαδικασίας εκπαιδευτικού σχεδιασμού με τη συμβολή επαγγελματιών πολλών επιστημονικών κλάδων.</w:t>
      </w:r>
    </w:p>
    <w:p w14:paraId="7FC4333C" w14:textId="743E6425" w:rsidR="003D206A" w:rsidRPr="003D206A" w:rsidRDefault="003D206A" w:rsidP="003D206A">
      <w:pPr>
        <w:jc w:val="both"/>
        <w:rPr>
          <w:lang w:val="el-GR"/>
        </w:rPr>
      </w:pPr>
      <w:r w:rsidRPr="003D206A">
        <w:rPr>
          <w:lang w:val="el-GR"/>
        </w:rPr>
        <w:t xml:space="preserve">1.Το πρώτο βήμα ήταν μια δευτερογενής έρευνα, που </w:t>
      </w:r>
      <w:proofErr w:type="spellStart"/>
      <w:r w:rsidRPr="003D206A">
        <w:rPr>
          <w:lang w:val="el-GR"/>
        </w:rPr>
        <w:t>περιελάμβανε</w:t>
      </w:r>
      <w:proofErr w:type="spellEnd"/>
      <w:r w:rsidRPr="003D206A">
        <w:rPr>
          <w:lang w:val="el-GR"/>
        </w:rPr>
        <w:t xml:space="preserve"> ένα κοινό μοντέλο μελετών περίπτωσης και ερευνών που επέλεξαν οι εταίροι για τη δημιουργία παρουσιάσεων σχετικά με την πρόληψη της σεξουαλικής κακοποίησης, τη σεξουαλική αγωγή σε κέντρα νεολαίας και τη χρήση των Τεχνολογιών Πληροφορικής και Επικοινωνιών (ΤΠΕ). Αυτή η πρώτη</w:t>
      </w:r>
      <w:r>
        <w:rPr>
          <w:lang w:val="el-GR"/>
        </w:rPr>
        <w:t xml:space="preserve"> </w:t>
      </w:r>
      <w:r w:rsidRPr="003D206A">
        <w:rPr>
          <w:lang w:val="el-GR"/>
        </w:rPr>
        <w:t>δραστηριότητα πραγματοποιήθηκε από τους εταίρους του έργου STOP στην Κροατία, την Ιταλία, την Ελλάδα, την Ισπανία και την Κύπρο.</w:t>
      </w:r>
    </w:p>
    <w:p w14:paraId="24EE829A" w14:textId="77777777" w:rsidR="003D206A" w:rsidRPr="003D206A" w:rsidRDefault="003D206A" w:rsidP="003D206A">
      <w:pPr>
        <w:jc w:val="both"/>
        <w:rPr>
          <w:lang w:val="el-GR"/>
        </w:rPr>
      </w:pPr>
      <w:r w:rsidRPr="003D206A">
        <w:rPr>
          <w:lang w:val="el-GR"/>
        </w:rPr>
        <w:t xml:space="preserve">2. Μετά την δευτερογενή έρευνα, υλοποιήθηκαν δύο δραστηριότητες που επέτρεψαν στους εταίρους να </w:t>
      </w:r>
      <w:proofErr w:type="spellStart"/>
      <w:r w:rsidRPr="003D206A">
        <w:rPr>
          <w:lang w:val="el-GR"/>
        </w:rPr>
        <w:t>αλληλεπιδράσουν</w:t>
      </w:r>
      <w:proofErr w:type="spellEnd"/>
      <w:r w:rsidRPr="003D206A">
        <w:rPr>
          <w:lang w:val="el-GR"/>
        </w:rPr>
        <w:t xml:space="preserve"> με την ομάδα-στόχο. Οι δραστηριότητες αυτές πραγματοποιήθηκαν στις πέντε προαναφερθείσες χώρες.</w:t>
      </w:r>
    </w:p>
    <w:p w14:paraId="6D1526E2" w14:textId="77777777" w:rsidR="003D206A" w:rsidRPr="003D206A" w:rsidRDefault="003D206A" w:rsidP="003D206A">
      <w:pPr>
        <w:jc w:val="both"/>
        <w:rPr>
          <w:lang w:val="el-GR"/>
        </w:rPr>
      </w:pPr>
      <w:r w:rsidRPr="003D206A">
        <w:rPr>
          <w:lang w:val="el-GR"/>
        </w:rPr>
        <w:t>2.1 Η πρώτη δραστηριότητα ήταν ένα ερωτηματολόγιο που απευθυνόταν σε γονείς για να διερευνηθούν οι γνώσεις τους σε σχέση με τους κινδύνους και την πρόληψη της παιδικής σεξουαλικής κακοποίησης. Το ερωτηματολόγιο χωρίστηκε στα ακόλουθα τρία μέρη: α) γνώση σχετικά με τη σεξουαλική κακοποίηση, β) ενέργειες που λαμβάνουν οι γονείς για να προστατέψουν τα παιδιά τους από πιθανή κακοποίηση, γ) γνώση ψηφιακών εργαλείων και χρήση του διαδικτύου από τα παιδιά τους.</w:t>
      </w:r>
    </w:p>
    <w:p w14:paraId="5F819D3E" w14:textId="77777777" w:rsidR="003D206A" w:rsidRPr="003D206A" w:rsidRDefault="003D206A" w:rsidP="003D206A">
      <w:pPr>
        <w:jc w:val="both"/>
        <w:rPr>
          <w:lang w:val="el-GR"/>
        </w:rPr>
      </w:pPr>
      <w:r w:rsidRPr="003D206A">
        <w:rPr>
          <w:lang w:val="el-GR"/>
        </w:rPr>
        <w:t xml:space="preserve">2.2 Η δεύτερη δραστηριότητα </w:t>
      </w:r>
      <w:proofErr w:type="spellStart"/>
      <w:r w:rsidRPr="003D206A">
        <w:rPr>
          <w:lang w:val="el-GR"/>
        </w:rPr>
        <w:t>περιελάμβανε</w:t>
      </w:r>
      <w:proofErr w:type="spellEnd"/>
      <w:r w:rsidRPr="003D206A">
        <w:rPr>
          <w:lang w:val="el-GR"/>
        </w:rPr>
        <w:t xml:space="preserve"> πέντε ομάδες εστιασμένης συζήτησης (συνολικά για ολόκληρο το εταιρικό σχήμα) για την άντληση στοιχείων σχετικά με την κατανόηση και τη γνώση των γονέων για τη σεξουαλική κακοποίηση και την πρόληψή της. Επιπλέον, διερεύνησε τις δραστηριότητες που υλοποιούν οι επαγγελματίες που εργάζονται με νέους/νέες για να προστατεύσουν τα παιδιά από την κακοποίηση και να κατανοήσουν τις ψηφιακές τους ικανότητες. Η ομάδα εστιασμένης συζήτησης, που πραγματοποιήθηκε σε κάθε χώρα, χωρίστηκε σε τρία μέρη: α) γνώση σχετικά με τη σεξουαλική κακοποίηση, β) ενέργειες που λαμβάνουν οι επαγγελματίες που εργάζονται με νέους/νέες για να προστατέψουν τα παιδιά από πιθανή κακοποίηση, και γ) γνώση ψηφιακών εργαλείων και χρήση του διαδικτύου από παιδιά και νέους/</w:t>
      </w:r>
      <w:proofErr w:type="spellStart"/>
      <w:r w:rsidRPr="003D206A">
        <w:rPr>
          <w:lang w:val="el-GR"/>
        </w:rPr>
        <w:t>ες</w:t>
      </w:r>
      <w:proofErr w:type="spellEnd"/>
      <w:r w:rsidRPr="003D206A">
        <w:rPr>
          <w:lang w:val="el-GR"/>
        </w:rPr>
        <w:t>. Στις προαναφερθείσες ομάδες συμμετείχαν κυρίως επαγγελματίες που εργάζονται με νέους/νέες, οι οποίοι/</w:t>
      </w:r>
      <w:proofErr w:type="spellStart"/>
      <w:r w:rsidRPr="003D206A">
        <w:rPr>
          <w:lang w:val="el-GR"/>
        </w:rPr>
        <w:t>ες</w:t>
      </w:r>
      <w:proofErr w:type="spellEnd"/>
      <w:r w:rsidRPr="003D206A">
        <w:rPr>
          <w:lang w:val="el-GR"/>
        </w:rPr>
        <w:t xml:space="preserve"> εκπροσωπούν την ομάδα στόχου του παρόντος εγχειριδίου. Συμμετείχαν επίσης γονείς, δάσκαλοι/δασκάλες και ειδικοί στην πρόληψη της παιδικής σεξουαλικής κακοποίησης.</w:t>
      </w:r>
    </w:p>
    <w:p w14:paraId="0A7A3828" w14:textId="77777777" w:rsidR="003D206A" w:rsidRPr="003D206A" w:rsidRDefault="003D206A" w:rsidP="003D206A">
      <w:pPr>
        <w:jc w:val="both"/>
        <w:rPr>
          <w:lang w:val="el-GR"/>
        </w:rPr>
      </w:pPr>
      <w:r w:rsidRPr="003D206A">
        <w:rPr>
          <w:lang w:val="el-GR"/>
        </w:rPr>
        <w:t xml:space="preserve">3. Ως αποτέλεσμα της ερευνητικής δραστηριότητας που πραγματοποιήθηκε, αναπτύχθηκε το πρόγραμμα εκπαίδευσης. Κατά το στάδιο αυτό αποφασίστηκαν οι ενότητες και οι θεματικές που θα περιλαμβάνονταν στο εγχειρίδιο, λαμβάνοντας υπόψη ποιες ήταν περισσότερο σχετικές και άγνωστες για τους γονείς και τους/τις επαγγελματίες. Αυτές είναι: </w:t>
      </w:r>
      <w:r w:rsidRPr="003D206A">
        <w:rPr>
          <w:lang w:val="el-GR"/>
        </w:rPr>
        <w:lastRenderedPageBreak/>
        <w:t>1) Η έννοια της παιδικής σεξουαλικής κακοποίησης, 2) Αποπλάνηση (</w:t>
      </w:r>
      <w:proofErr w:type="spellStart"/>
      <w:r w:rsidRPr="003D206A">
        <w:rPr>
          <w:lang w:val="el-GR"/>
        </w:rPr>
        <w:t>Grooming</w:t>
      </w:r>
      <w:proofErr w:type="spellEnd"/>
      <w:r w:rsidRPr="003D206A">
        <w:rPr>
          <w:lang w:val="el-GR"/>
        </w:rPr>
        <w:t xml:space="preserve">), 3) το Ακατάλληλο άγγιγμα, 4) το </w:t>
      </w:r>
      <w:proofErr w:type="spellStart"/>
      <w:r w:rsidRPr="003D206A">
        <w:rPr>
          <w:lang w:val="el-GR"/>
        </w:rPr>
        <w:t>Σέξτινγκ</w:t>
      </w:r>
      <w:proofErr w:type="spellEnd"/>
      <w:r w:rsidRPr="003D206A">
        <w:rPr>
          <w:lang w:val="el-GR"/>
        </w:rPr>
        <w:t xml:space="preserve"> (ανταλλαγή μηνυμάτων με ερωτικό περιεχόμενο).</w:t>
      </w:r>
    </w:p>
    <w:p w14:paraId="283CA98D" w14:textId="0DC907D6" w:rsidR="003D206A" w:rsidRDefault="003D206A" w:rsidP="003D206A">
      <w:pPr>
        <w:jc w:val="both"/>
        <w:rPr>
          <w:lang w:val="el-GR"/>
        </w:rPr>
      </w:pPr>
      <w:r w:rsidRPr="003D206A">
        <w:rPr>
          <w:lang w:val="el-GR"/>
        </w:rPr>
        <w:t>4. Η ανάπτυξη του περιεχομένου των θεματικών ολοκληρώθηκε από τους εταίρους του έργου STOP.</w:t>
      </w:r>
    </w:p>
    <w:p w14:paraId="22ECE7C3" w14:textId="0CBFD983" w:rsidR="003D206A" w:rsidRPr="003D206A" w:rsidRDefault="003D206A" w:rsidP="003D206A">
      <w:pPr>
        <w:jc w:val="both"/>
        <w:rPr>
          <w:sz w:val="20"/>
          <w:szCs w:val="20"/>
          <w:lang w:val="el-GR"/>
        </w:rPr>
      </w:pPr>
      <w:r w:rsidRPr="003D206A">
        <w:rPr>
          <w:sz w:val="20"/>
          <w:szCs w:val="20"/>
          <w:lang w:val="el-GR"/>
        </w:rPr>
        <w:t>Εικόνα 1. Μεθοδολογία που χρησιμοποιήθηκε για την ανάπτυξη του εγχειριδίου, εκπαιδευτικό υλικό για επαγγελματίες που εργάζονται με νέους/νέες.</w:t>
      </w:r>
    </w:p>
    <w:p w14:paraId="4EC145AB" w14:textId="5D0E91F0" w:rsidR="003D206A" w:rsidRDefault="003D206A" w:rsidP="003D206A">
      <w:pPr>
        <w:jc w:val="both"/>
        <w:rPr>
          <w:lang w:val="el-GR"/>
        </w:rPr>
      </w:pPr>
      <w:r>
        <w:rPr>
          <w:noProof/>
          <w:lang w:val="el-GR"/>
        </w:rPr>
        <w:drawing>
          <wp:inline distT="0" distB="0" distL="0" distR="0" wp14:anchorId="309949A0" wp14:editId="6BA86488">
            <wp:extent cx="6220460" cy="2610485"/>
            <wp:effectExtent l="0" t="0" r="8890" b="0"/>
            <wp:docPr id="1218950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20460" cy="2610485"/>
                    </a:xfrm>
                    <a:prstGeom prst="rect">
                      <a:avLst/>
                    </a:prstGeom>
                    <a:noFill/>
                  </pic:spPr>
                </pic:pic>
              </a:graphicData>
            </a:graphic>
          </wp:inline>
        </w:drawing>
      </w:r>
    </w:p>
    <w:p w14:paraId="0759DC1D" w14:textId="77777777" w:rsidR="003D206A" w:rsidRPr="003D206A" w:rsidRDefault="003D206A" w:rsidP="003D206A">
      <w:pPr>
        <w:jc w:val="both"/>
        <w:rPr>
          <w:b/>
          <w:bCs/>
          <w:lang w:val="el-GR"/>
        </w:rPr>
      </w:pPr>
      <w:r w:rsidRPr="003D206A">
        <w:rPr>
          <w:b/>
          <w:bCs/>
          <w:lang w:val="el-GR"/>
        </w:rPr>
        <w:t>Δομή εγχειριδίου:</w:t>
      </w:r>
    </w:p>
    <w:p w14:paraId="1D5E0281" w14:textId="77777777" w:rsidR="003D206A" w:rsidRPr="003D206A" w:rsidRDefault="003D206A" w:rsidP="003D206A">
      <w:pPr>
        <w:jc w:val="both"/>
        <w:rPr>
          <w:lang w:val="el-GR"/>
        </w:rPr>
      </w:pPr>
      <w:r w:rsidRPr="003D206A">
        <w:rPr>
          <w:lang w:val="el-GR"/>
        </w:rPr>
        <w:t>Το παρόν εγχειρίδιο αποτελείται από αυτήν την εισαγωγή και τέσσερις ενότητες εκπαίδευσης. Κάθε μία από τις ενότητες αποτελείται από 6 θεματικές. Κάθε θεματική ακολουθεί την ίδια δομή:</w:t>
      </w:r>
    </w:p>
    <w:p w14:paraId="3A92CAA8" w14:textId="77777777" w:rsidR="003D206A" w:rsidRPr="003D206A" w:rsidRDefault="003D206A" w:rsidP="003D206A">
      <w:pPr>
        <w:jc w:val="both"/>
        <w:rPr>
          <w:lang w:val="el-GR"/>
        </w:rPr>
      </w:pPr>
      <w:r w:rsidRPr="003D206A">
        <w:rPr>
          <w:lang w:val="el-GR"/>
        </w:rPr>
        <w:t>• Τίτλος της θεματικής.</w:t>
      </w:r>
    </w:p>
    <w:p w14:paraId="2C7566EC" w14:textId="77777777" w:rsidR="003D206A" w:rsidRPr="003D206A" w:rsidRDefault="003D206A" w:rsidP="003D206A">
      <w:pPr>
        <w:jc w:val="both"/>
        <w:rPr>
          <w:lang w:val="el-GR"/>
        </w:rPr>
      </w:pPr>
      <w:r w:rsidRPr="003D206A">
        <w:rPr>
          <w:lang w:val="el-GR"/>
        </w:rPr>
        <w:t>• Περιγραφή της θεματικής.</w:t>
      </w:r>
    </w:p>
    <w:p w14:paraId="2EFA480C" w14:textId="77777777" w:rsidR="003D206A" w:rsidRPr="003D206A" w:rsidRDefault="003D206A" w:rsidP="003D206A">
      <w:pPr>
        <w:jc w:val="both"/>
        <w:rPr>
          <w:lang w:val="el-GR"/>
        </w:rPr>
      </w:pPr>
      <w:r w:rsidRPr="003D206A">
        <w:rPr>
          <w:lang w:val="el-GR"/>
        </w:rPr>
        <w:t>• Μαθησιακά αποτελέσματα.</w:t>
      </w:r>
    </w:p>
    <w:p w14:paraId="52AAC5CE" w14:textId="77777777" w:rsidR="003D206A" w:rsidRPr="003D206A" w:rsidRDefault="003D206A" w:rsidP="003D206A">
      <w:pPr>
        <w:jc w:val="both"/>
        <w:rPr>
          <w:lang w:val="el-GR"/>
        </w:rPr>
      </w:pPr>
      <w:r w:rsidRPr="003D206A">
        <w:rPr>
          <w:lang w:val="el-GR"/>
        </w:rPr>
        <w:t>• Υλικό ανάγνωσης: Το κύριο περιεχόμενο κάθε θεματικής. Αυτό πρέπει να «μάθει» ο/η επαγγελματίας που εργάζεται με νέους/</w:t>
      </w:r>
      <w:proofErr w:type="spellStart"/>
      <w:r w:rsidRPr="003D206A">
        <w:rPr>
          <w:lang w:val="el-GR"/>
        </w:rPr>
        <w:t>ες</w:t>
      </w:r>
      <w:proofErr w:type="spellEnd"/>
      <w:r w:rsidRPr="003D206A">
        <w:rPr>
          <w:lang w:val="el-GR"/>
        </w:rPr>
        <w:t>.</w:t>
      </w:r>
    </w:p>
    <w:p w14:paraId="7C735AAE" w14:textId="77777777" w:rsidR="003D206A" w:rsidRPr="003D206A" w:rsidRDefault="003D206A" w:rsidP="003D206A">
      <w:pPr>
        <w:jc w:val="both"/>
        <w:rPr>
          <w:lang w:val="el-GR"/>
        </w:rPr>
      </w:pPr>
      <w:r w:rsidRPr="003D206A">
        <w:rPr>
          <w:lang w:val="el-GR"/>
        </w:rPr>
        <w:t>• Συμβουλές για επαγγελματίες που εργάζονται με νέους/νέες.</w:t>
      </w:r>
    </w:p>
    <w:p w14:paraId="09B51C2E" w14:textId="706AC629" w:rsidR="003D206A" w:rsidRDefault="003D206A" w:rsidP="003D206A">
      <w:pPr>
        <w:jc w:val="both"/>
        <w:rPr>
          <w:lang w:val="el-GR"/>
        </w:rPr>
      </w:pPr>
      <w:r w:rsidRPr="003D206A">
        <w:rPr>
          <w:lang w:val="el-GR"/>
        </w:rPr>
        <w:t>• Υποστηρικτικό υλικό: Αυτοί είναι οι πρόσθετοι πόροι στους οποίους μπορούν να ανατρέξουν οι εκπαιδευόμενοι/</w:t>
      </w:r>
      <w:proofErr w:type="spellStart"/>
      <w:r w:rsidRPr="003D206A">
        <w:rPr>
          <w:lang w:val="el-GR"/>
        </w:rPr>
        <w:t>ες</w:t>
      </w:r>
      <w:proofErr w:type="spellEnd"/>
      <w:r w:rsidRPr="003D206A">
        <w:rPr>
          <w:lang w:val="el-GR"/>
        </w:rPr>
        <w:t xml:space="preserve"> εάν θέλουν να μάθουν περισσότερα για το θέμα.</w:t>
      </w:r>
    </w:p>
    <w:p w14:paraId="1841D1F5" w14:textId="77777777" w:rsidR="003D206A" w:rsidRDefault="003D206A" w:rsidP="003D206A">
      <w:pPr>
        <w:jc w:val="both"/>
        <w:rPr>
          <w:lang w:val="el-GR"/>
        </w:rPr>
      </w:pPr>
    </w:p>
    <w:p w14:paraId="63084405" w14:textId="77777777" w:rsidR="003D206A" w:rsidRDefault="003D206A" w:rsidP="003D206A">
      <w:pPr>
        <w:jc w:val="both"/>
        <w:rPr>
          <w:lang w:val="el-GR"/>
        </w:rPr>
      </w:pPr>
    </w:p>
    <w:p w14:paraId="5572C358" w14:textId="77777777" w:rsidR="003D206A" w:rsidRPr="003D206A" w:rsidRDefault="003D206A" w:rsidP="003D206A">
      <w:pPr>
        <w:jc w:val="both"/>
        <w:rPr>
          <w:b/>
          <w:bCs/>
          <w:lang w:val="el-GR"/>
        </w:rPr>
      </w:pPr>
      <w:r w:rsidRPr="003D206A">
        <w:rPr>
          <w:b/>
          <w:bCs/>
          <w:lang w:val="el-GR"/>
        </w:rPr>
        <w:lastRenderedPageBreak/>
        <w:t>Ενότητα 1 – Ακατάλληλη σεξουαλική συμπεριφορά</w:t>
      </w:r>
    </w:p>
    <w:p w14:paraId="2EBCE827" w14:textId="77777777" w:rsidR="003D206A" w:rsidRPr="003D206A" w:rsidRDefault="003D206A" w:rsidP="003D206A">
      <w:pPr>
        <w:jc w:val="both"/>
        <w:rPr>
          <w:u w:val="single"/>
          <w:lang w:val="el-GR"/>
        </w:rPr>
      </w:pPr>
      <w:r w:rsidRPr="003D206A">
        <w:rPr>
          <w:u w:val="single"/>
          <w:lang w:val="el-GR"/>
        </w:rPr>
        <w:t>Περιγραφή ενότητας</w:t>
      </w:r>
    </w:p>
    <w:p w14:paraId="2022EA33" w14:textId="77777777" w:rsidR="003D206A" w:rsidRPr="003D206A" w:rsidRDefault="003D206A" w:rsidP="003D206A">
      <w:pPr>
        <w:jc w:val="both"/>
        <w:rPr>
          <w:lang w:val="el-GR"/>
        </w:rPr>
      </w:pPr>
      <w:r w:rsidRPr="003D206A">
        <w:rPr>
          <w:lang w:val="el-GR"/>
        </w:rPr>
        <w:t>Η πρώτη ενότητα λειτουργεί ως εισαγωγή σε όλους τους σημαντικούς ορισμούς, πτυχές και έννοιες σχετικά με την ακατάλληλη σεξουαλική συμπεριφορά. Περιέχει πληροφορίες για την σεξουαλική βία, τις μορφές που μπορεί να πάρει, τις ενδείξεις της βίας, πώς μπορούμε να μιλήσουμε για αυτήν, πού μπορούμε να απευθυνθούμε και με ποιο τρόπο, καθώς και τον τρόπο αναφοράς/καταγγελίας περιστατικού που λαμβάνει χώρα ή αναφέρεται σε εμάς.</w:t>
      </w:r>
    </w:p>
    <w:p w14:paraId="767F6BAF" w14:textId="77777777" w:rsidR="003D206A" w:rsidRPr="003D206A" w:rsidRDefault="003D206A" w:rsidP="003D206A">
      <w:pPr>
        <w:jc w:val="both"/>
        <w:rPr>
          <w:u w:val="single"/>
          <w:lang w:val="el-GR"/>
        </w:rPr>
      </w:pPr>
      <w:r w:rsidRPr="003D206A">
        <w:rPr>
          <w:u w:val="single"/>
          <w:lang w:val="el-GR"/>
        </w:rPr>
        <w:t>Μαθησιακοί στόχοι:</w:t>
      </w:r>
    </w:p>
    <w:p w14:paraId="11530B84" w14:textId="77777777" w:rsidR="003D206A" w:rsidRPr="003D206A" w:rsidRDefault="003D206A" w:rsidP="003D206A">
      <w:pPr>
        <w:jc w:val="both"/>
        <w:rPr>
          <w:lang w:val="el-GR"/>
        </w:rPr>
      </w:pPr>
      <w:r w:rsidRPr="003D206A">
        <w:rPr>
          <w:lang w:val="el-GR"/>
        </w:rPr>
        <w:t>Μετά την ολοκλήρωση αυτής της ενότητας, τα συμμετέχοντα άτομα θα:</w:t>
      </w:r>
    </w:p>
    <w:p w14:paraId="39ED9302" w14:textId="77777777" w:rsidR="003D206A" w:rsidRPr="003D206A" w:rsidRDefault="003D206A" w:rsidP="003D206A">
      <w:pPr>
        <w:jc w:val="both"/>
        <w:rPr>
          <w:lang w:val="el-GR"/>
        </w:rPr>
      </w:pPr>
      <w:r w:rsidRPr="003D206A">
        <w:rPr>
          <w:lang w:val="el-GR"/>
        </w:rPr>
        <w:t>• είναι σε θέση να διδάξουν στα παιδιά πώς να διακρίνουν και να αναγνωρίζουν την ακατάλληλη σεξουαλική συμπεριφορά,</w:t>
      </w:r>
    </w:p>
    <w:p w14:paraId="6A2D7536" w14:textId="77777777" w:rsidR="003D206A" w:rsidRPr="003D206A" w:rsidRDefault="003D206A" w:rsidP="003D206A">
      <w:pPr>
        <w:jc w:val="both"/>
        <w:rPr>
          <w:lang w:val="el-GR"/>
        </w:rPr>
      </w:pPr>
      <w:r w:rsidRPr="003D206A">
        <w:rPr>
          <w:lang w:val="el-GR"/>
        </w:rPr>
        <w:t>• είναι σε θέση να αποδώσουν τον ορισμό και το εύρος της παιδικής σεξουαλικής κακοποίησης,</w:t>
      </w:r>
    </w:p>
    <w:p w14:paraId="6CF68F60" w14:textId="77777777" w:rsidR="003D206A" w:rsidRPr="003D206A" w:rsidRDefault="003D206A" w:rsidP="003D206A">
      <w:pPr>
        <w:jc w:val="both"/>
        <w:rPr>
          <w:lang w:val="el-GR"/>
        </w:rPr>
      </w:pPr>
      <w:r w:rsidRPr="003D206A">
        <w:rPr>
          <w:lang w:val="el-GR"/>
        </w:rPr>
        <w:t>• γνωρίζουν τον ορισμό των διαφόρων μορφών παιδικής σεξουαλικής κακοποίησης με και χωρίς φυσική επαφή,</w:t>
      </w:r>
    </w:p>
    <w:p w14:paraId="49E75241" w14:textId="77777777" w:rsidR="003D206A" w:rsidRPr="003D206A" w:rsidRDefault="003D206A" w:rsidP="003D206A">
      <w:pPr>
        <w:jc w:val="both"/>
        <w:rPr>
          <w:lang w:val="el-GR"/>
        </w:rPr>
      </w:pPr>
      <w:r w:rsidRPr="003D206A">
        <w:rPr>
          <w:lang w:val="el-GR"/>
        </w:rPr>
        <w:t xml:space="preserve">• είναι σε θέση να ορίσουν και να περιγράψουν διαφορετικές </w:t>
      </w:r>
      <w:proofErr w:type="spellStart"/>
      <w:r w:rsidRPr="003D206A">
        <w:rPr>
          <w:lang w:val="el-GR"/>
        </w:rPr>
        <w:t>συμπεριφορικές</w:t>
      </w:r>
      <w:proofErr w:type="spellEnd"/>
      <w:r w:rsidRPr="003D206A">
        <w:rPr>
          <w:lang w:val="el-GR"/>
        </w:rPr>
        <w:t>, συναισθηματικές και σωματικές ενδείξεις παιδικής σεξουαλικής κακοποίησης και να τις συσχετίσουν με διαφορετικές μορφές σεξουαλικής κακοποίησης,</w:t>
      </w:r>
    </w:p>
    <w:p w14:paraId="4A4B7588" w14:textId="77777777" w:rsidR="003D206A" w:rsidRPr="003D206A" w:rsidRDefault="003D206A" w:rsidP="003D206A">
      <w:pPr>
        <w:jc w:val="both"/>
        <w:rPr>
          <w:lang w:val="el-GR"/>
        </w:rPr>
      </w:pPr>
      <w:r w:rsidRPr="003D206A">
        <w:rPr>
          <w:lang w:val="el-GR"/>
        </w:rPr>
        <w:t>• μάθουν πώς να συμβάλλουν στην πρόληψη, να εντοπίζουν, να διαχειρίζονται και να καταγγέλλουν περιστατικά παιδικής σεξουαλικής κακοποίησης που τους αποκαλύπτονται ή υποπτεύονται,</w:t>
      </w:r>
    </w:p>
    <w:p w14:paraId="4BE8CE27" w14:textId="77777777" w:rsidR="003D206A" w:rsidRPr="003D206A" w:rsidRDefault="003D206A" w:rsidP="003D206A">
      <w:pPr>
        <w:jc w:val="both"/>
        <w:rPr>
          <w:lang w:val="el-GR"/>
        </w:rPr>
      </w:pPr>
      <w:r w:rsidRPr="003D206A">
        <w:rPr>
          <w:lang w:val="el-GR"/>
        </w:rPr>
        <w:t>• ενημερωθούν για το νομικό πλαίσιο που προστατεύει τα δικαιώματα των παιδιών και των νέων.</w:t>
      </w:r>
    </w:p>
    <w:p w14:paraId="3D398FA6" w14:textId="77777777" w:rsidR="003D206A" w:rsidRPr="003D206A" w:rsidRDefault="003D206A" w:rsidP="003D206A">
      <w:pPr>
        <w:jc w:val="both"/>
        <w:rPr>
          <w:u w:val="single"/>
          <w:lang w:val="el-GR"/>
        </w:rPr>
      </w:pPr>
      <w:r w:rsidRPr="003D206A">
        <w:rPr>
          <w:u w:val="single"/>
          <w:lang w:val="el-GR"/>
        </w:rPr>
        <w:t>Περιεχόμενο/Θεματικές</w:t>
      </w:r>
    </w:p>
    <w:p w14:paraId="6448B935" w14:textId="77777777" w:rsidR="003D206A" w:rsidRPr="003D206A" w:rsidRDefault="003D206A" w:rsidP="003D206A">
      <w:pPr>
        <w:jc w:val="both"/>
        <w:rPr>
          <w:lang w:val="el-GR"/>
        </w:rPr>
      </w:pPr>
      <w:r w:rsidRPr="003D206A">
        <w:rPr>
          <w:lang w:val="el-GR"/>
        </w:rPr>
        <w:t>1. Βία και σεξουαλική κακοποίηση</w:t>
      </w:r>
    </w:p>
    <w:p w14:paraId="54F6014A" w14:textId="77777777" w:rsidR="003D206A" w:rsidRPr="003D206A" w:rsidRDefault="003D206A" w:rsidP="003D206A">
      <w:pPr>
        <w:jc w:val="both"/>
        <w:rPr>
          <w:lang w:val="el-GR"/>
        </w:rPr>
      </w:pPr>
      <w:r w:rsidRPr="003D206A">
        <w:rPr>
          <w:lang w:val="el-GR"/>
        </w:rPr>
        <w:t>2. Τι είναι ακατάλληλη σεξουαλική συμπεριφορά και τι δεν είναι;</w:t>
      </w:r>
    </w:p>
    <w:p w14:paraId="7C9C6851" w14:textId="77777777" w:rsidR="003D206A" w:rsidRPr="003D206A" w:rsidRDefault="003D206A" w:rsidP="003D206A">
      <w:pPr>
        <w:jc w:val="both"/>
        <w:rPr>
          <w:lang w:val="el-GR"/>
        </w:rPr>
      </w:pPr>
      <w:r w:rsidRPr="003D206A">
        <w:rPr>
          <w:lang w:val="el-GR"/>
        </w:rPr>
        <w:t>3. Μορφές σεξουαλικής κακοποίησης</w:t>
      </w:r>
    </w:p>
    <w:p w14:paraId="175AF5F9" w14:textId="77777777" w:rsidR="003D206A" w:rsidRPr="003D206A" w:rsidRDefault="003D206A" w:rsidP="003D206A">
      <w:pPr>
        <w:jc w:val="both"/>
        <w:rPr>
          <w:lang w:val="el-GR"/>
        </w:rPr>
      </w:pPr>
      <w:r w:rsidRPr="003D206A">
        <w:rPr>
          <w:lang w:val="el-GR"/>
        </w:rPr>
        <w:t>4. Ενδείξεις σεξουαλικής κακοποίησης</w:t>
      </w:r>
    </w:p>
    <w:p w14:paraId="179AFF64" w14:textId="77777777" w:rsidR="003D206A" w:rsidRPr="003D206A" w:rsidRDefault="003D206A" w:rsidP="003D206A">
      <w:pPr>
        <w:jc w:val="both"/>
        <w:rPr>
          <w:lang w:val="el-GR"/>
        </w:rPr>
      </w:pPr>
      <w:r w:rsidRPr="003D206A">
        <w:rPr>
          <w:lang w:val="el-GR"/>
        </w:rPr>
        <w:t>5. Πώς να αποτρέψετε τη σεξουαλική κακοποίηση - προωθήστε την ασφάλεια των νέων και αντιδράστε</w:t>
      </w:r>
    </w:p>
    <w:p w14:paraId="30446011" w14:textId="77777777" w:rsidR="003D206A" w:rsidRPr="003D206A" w:rsidRDefault="003D206A" w:rsidP="003D206A">
      <w:pPr>
        <w:jc w:val="both"/>
        <w:rPr>
          <w:lang w:val="el-GR"/>
        </w:rPr>
      </w:pPr>
      <w:r w:rsidRPr="003D206A">
        <w:rPr>
          <w:lang w:val="el-GR"/>
        </w:rPr>
        <w:lastRenderedPageBreak/>
        <w:t>a) Ασφαλής και προσεκτική χρήση του διαδικτύου και των μέσων κοινωνικής δικτύωσης</w:t>
      </w:r>
    </w:p>
    <w:p w14:paraId="4A26439E" w14:textId="77777777" w:rsidR="003D206A" w:rsidRPr="003D206A" w:rsidRDefault="003D206A" w:rsidP="003D206A">
      <w:pPr>
        <w:jc w:val="both"/>
        <w:rPr>
          <w:lang w:val="el-GR"/>
        </w:rPr>
      </w:pPr>
      <w:r w:rsidRPr="003D206A">
        <w:rPr>
          <w:lang w:val="el-GR"/>
        </w:rPr>
        <w:t>b) Διεκδικητική επικοινωνία</w:t>
      </w:r>
    </w:p>
    <w:p w14:paraId="38FCDD44" w14:textId="77777777" w:rsidR="003D206A" w:rsidRPr="003D206A" w:rsidRDefault="003D206A" w:rsidP="003D206A">
      <w:pPr>
        <w:jc w:val="both"/>
        <w:rPr>
          <w:lang w:val="el-GR"/>
        </w:rPr>
      </w:pPr>
      <w:r w:rsidRPr="003D206A">
        <w:rPr>
          <w:lang w:val="el-GR"/>
        </w:rPr>
        <w:t>c) Ζητώντας βοήθεια και υποστήριξη</w:t>
      </w:r>
    </w:p>
    <w:p w14:paraId="57C13D83" w14:textId="77777777" w:rsidR="003D206A" w:rsidRPr="003D206A" w:rsidRDefault="003D206A" w:rsidP="003D206A">
      <w:pPr>
        <w:jc w:val="both"/>
        <w:rPr>
          <w:lang w:val="el-GR"/>
        </w:rPr>
      </w:pPr>
      <w:r w:rsidRPr="003D206A">
        <w:rPr>
          <w:lang w:val="el-GR"/>
        </w:rPr>
        <w:t>6. Αναφορά</w:t>
      </w:r>
    </w:p>
    <w:p w14:paraId="2B61B331" w14:textId="77777777" w:rsidR="003D206A" w:rsidRPr="003D206A" w:rsidRDefault="003D206A" w:rsidP="003D206A">
      <w:pPr>
        <w:jc w:val="both"/>
        <w:rPr>
          <w:u w:val="single"/>
          <w:lang w:val="el-GR"/>
        </w:rPr>
      </w:pPr>
      <w:r w:rsidRPr="003D206A">
        <w:rPr>
          <w:u w:val="single"/>
          <w:lang w:val="el-GR"/>
        </w:rPr>
        <w:t>Διάρκεια</w:t>
      </w:r>
    </w:p>
    <w:p w14:paraId="0C8F0B6C" w14:textId="5E242827" w:rsidR="003D206A" w:rsidRDefault="003D206A" w:rsidP="003D206A">
      <w:pPr>
        <w:jc w:val="both"/>
        <w:rPr>
          <w:lang w:val="el-GR"/>
        </w:rPr>
      </w:pPr>
      <w:r w:rsidRPr="003D206A">
        <w:rPr>
          <w:lang w:val="el-GR"/>
        </w:rPr>
        <w:t>Η διάρκεια αυτού του κεφαλαίου είναι περίπου 2,5 ώρες.</w:t>
      </w:r>
    </w:p>
    <w:p w14:paraId="5DEDE087" w14:textId="77777777" w:rsidR="003D206A" w:rsidRDefault="003D206A" w:rsidP="003D206A">
      <w:pPr>
        <w:jc w:val="both"/>
        <w:rPr>
          <w:lang w:val="el-GR"/>
        </w:rPr>
      </w:pPr>
    </w:p>
    <w:p w14:paraId="2DF196DB" w14:textId="77777777" w:rsidR="003D206A" w:rsidRPr="003D206A" w:rsidRDefault="003D206A" w:rsidP="003D206A">
      <w:pPr>
        <w:jc w:val="both"/>
        <w:rPr>
          <w:b/>
          <w:bCs/>
          <w:lang w:val="el-GR"/>
        </w:rPr>
      </w:pPr>
      <w:r w:rsidRPr="003D206A">
        <w:rPr>
          <w:b/>
          <w:bCs/>
          <w:lang w:val="el-GR"/>
        </w:rPr>
        <w:t>Θεματική 1.1 – Βία και σεξουαλική κακοποίηση</w:t>
      </w:r>
    </w:p>
    <w:p w14:paraId="28350B0E" w14:textId="77777777" w:rsidR="003D206A" w:rsidRPr="003D206A" w:rsidRDefault="003D206A" w:rsidP="003D206A">
      <w:pPr>
        <w:jc w:val="both"/>
        <w:rPr>
          <w:lang w:val="el-GR"/>
        </w:rPr>
      </w:pPr>
      <w:r w:rsidRPr="003D206A">
        <w:rPr>
          <w:lang w:val="el-GR"/>
        </w:rPr>
        <w:t>Περιγραφή θεματικής</w:t>
      </w:r>
    </w:p>
    <w:p w14:paraId="15F5D41B" w14:textId="77777777" w:rsidR="003D206A" w:rsidRPr="003D206A" w:rsidRDefault="003D206A" w:rsidP="003D206A">
      <w:pPr>
        <w:jc w:val="both"/>
        <w:rPr>
          <w:lang w:val="el-GR"/>
        </w:rPr>
      </w:pPr>
      <w:r w:rsidRPr="003D206A">
        <w:rPr>
          <w:lang w:val="el-GR"/>
        </w:rPr>
        <w:t>Η θεματική 1 αποτελεί μια εισαγωγή στις έννοιες της βίας και της σεξουαλικής κακοποίησης των παιδιών. Προκειμένου οι επαγγελματίες να αναλύσουν το φαινόμενο κριτικά και να συμβάλλουν στην πρόληψή του, η θεματική 1 τοποθετεί την παιδική σεξουαλική κακοποίηση σε ένα εννοιολογικό πλαίσιο ανθρωπίνων δικαιωμάτων.</w:t>
      </w:r>
    </w:p>
    <w:p w14:paraId="12D6D63F" w14:textId="77777777" w:rsidR="003D206A" w:rsidRPr="003D206A" w:rsidRDefault="003D206A" w:rsidP="003D206A">
      <w:pPr>
        <w:jc w:val="both"/>
        <w:rPr>
          <w:lang w:val="el-GR"/>
        </w:rPr>
      </w:pPr>
      <w:r w:rsidRPr="003D206A">
        <w:rPr>
          <w:lang w:val="el-GR"/>
        </w:rPr>
        <w:t>Μαθησιακά αποτελέσματα</w:t>
      </w:r>
    </w:p>
    <w:p w14:paraId="56E5D879" w14:textId="77777777" w:rsidR="003D206A" w:rsidRPr="003D206A" w:rsidRDefault="003D206A" w:rsidP="003D206A">
      <w:pPr>
        <w:jc w:val="both"/>
        <w:rPr>
          <w:lang w:val="el-GR"/>
        </w:rPr>
      </w:pPr>
      <w:r w:rsidRPr="003D206A">
        <w:rPr>
          <w:lang w:val="el-GR"/>
        </w:rPr>
        <w:t>• Τα συμμετέχοντα άτομα θα κατανοήσουν την έννοια της βίας και τον ορισμό της παιδικής σεξουαλικής κακοποίησης</w:t>
      </w:r>
    </w:p>
    <w:p w14:paraId="4AAE6C87" w14:textId="77777777" w:rsidR="003D206A" w:rsidRPr="003D206A" w:rsidRDefault="003D206A" w:rsidP="003D206A">
      <w:pPr>
        <w:jc w:val="both"/>
        <w:rPr>
          <w:lang w:val="el-GR"/>
        </w:rPr>
      </w:pPr>
      <w:r w:rsidRPr="003D206A">
        <w:rPr>
          <w:lang w:val="el-GR"/>
        </w:rPr>
        <w:t>• Θα είναι σε θέση να διδάξουν στα παιδιά πώς να διακρίνουν και να αναγνωρίζουν την ακατάλληλη σεξουαλική συμπεριφορά</w:t>
      </w:r>
    </w:p>
    <w:p w14:paraId="20865754" w14:textId="77777777" w:rsidR="003D206A" w:rsidRPr="003D206A" w:rsidRDefault="003D206A" w:rsidP="003D206A">
      <w:pPr>
        <w:jc w:val="both"/>
        <w:rPr>
          <w:lang w:val="el-GR"/>
        </w:rPr>
      </w:pPr>
      <w:r w:rsidRPr="003D206A">
        <w:rPr>
          <w:lang w:val="el-GR"/>
        </w:rPr>
        <w:t>• Θα είναι σε θέση να βοηθούν, να υποστηρίζουν και να προστατεύουν τα παιδιά εφαρμόζοντας ένα πλαίσιο κοινωνικής δικαιοσύνης και ανθρωπίνων δικαιωμάτων</w:t>
      </w:r>
    </w:p>
    <w:p w14:paraId="5CD0F4A6" w14:textId="77777777" w:rsidR="003D206A" w:rsidRPr="003D206A" w:rsidRDefault="003D206A" w:rsidP="003D206A">
      <w:pPr>
        <w:jc w:val="both"/>
        <w:rPr>
          <w:lang w:val="el-GR"/>
        </w:rPr>
      </w:pPr>
      <w:r w:rsidRPr="003D206A">
        <w:rPr>
          <w:lang w:val="el-GR"/>
        </w:rPr>
        <w:t>Υλικό ανάγνωσης</w:t>
      </w:r>
    </w:p>
    <w:p w14:paraId="57467AEA" w14:textId="77777777" w:rsidR="003D206A" w:rsidRPr="003D206A" w:rsidRDefault="003D206A" w:rsidP="003D206A">
      <w:pPr>
        <w:jc w:val="both"/>
        <w:rPr>
          <w:lang w:val="el-GR"/>
        </w:rPr>
      </w:pPr>
      <w:r w:rsidRPr="003D206A">
        <w:rPr>
          <w:lang w:val="el-GR"/>
        </w:rPr>
        <w:t xml:space="preserve">Τι είναι η βία; Η βία κατά των παιδιών είναι ένα πολύπλευρο πρόβλημα με αιτίες σε ατομικό επίπεδο, σε επίπεδο στενών σχέσεων, σε επίπεδο κοινότητας και σε κοινωνικό επίπεδο, ενώ επηρεάζει μακροπρόθεσμα την υγεία και την ευημερία των παιδιών, των οικογενειών, των κοινοτήτων και του συνόλου της εκάστοτε κοινωνίας. Ο Παγκόσμιος Οργανισμός Υγείας ορίζει τη βία ως τη «σκόπιμη χρήση σωματικής δύναμης ή εξουσίας, με μορφή απειλής ή πράξης, εναντίον του εαυτού, ενός άλλου ατόμου ή ενάντια σε μια ομάδα ή κοινότητα, που είτε έχει ως αποτέλεσμα είτε αυξάνει τις πιθανότητες να προκληθεί τραυματισμός, θάνατος, ψυχολογική βλάβη, καθυστέρηση στην ανάπτυξη ή αποστέρηση» (ΠΟΥ, 2002). Σύμφωνα με τον ΠΟΥ, κάθε πέντε λεπτά ένα παιδί πεθαίνει ως αποτέλεσμα κάποιου είδους βίαιης συμπεριφοράς που βιώνει στην οικογένεια, στα εκπαιδευτικά ιδρύματα, στις κοινότητες και </w:t>
      </w:r>
      <w:r w:rsidRPr="003D206A">
        <w:rPr>
          <w:lang w:val="el-GR"/>
        </w:rPr>
        <w:lastRenderedPageBreak/>
        <w:t>στο Διαδίκτυο. Σύμφωνα με τη UNICEF (2020), περίπου 2 εκατομμύρια παιδιά κακοποιούνται σεξουαλικά στη «βιομηχανία του σεξ» κατά τη διάρκεια ενός έτους, ενώ το Διαδίκτυο περιέχει περισσότερες από 1 εκατομμύριο φωτογραφίες από 10.000 έως 20.000 παιδιά που έχουν κακοποιηθεί σεξουαλικά. Ως εκ τούτου, η παιδική βία και η κακοποίηση είναι ένα παγκόσμιο πρόβλημα, ενώ η παιδική σεξουαλική κακοποίηση είναι ένα από τα πιο περίπλοκα προβλήματα της σύγχρονης κοινωνίας, που απαιτεί συνεργασία μεταξύ όλων των τομέων της κοινωνίας για την εξάλειψή της. Δεδομένου ότι δεν υπάρχει συγκεκριμένος τύπος ή κατηγορία δραστών και καθώς μπορούν να προέρχονται από τον κύκλο της οικογένειας, των φίλων, του σχολείου και της κοινότητας, είναι σημαντικό να μην υπάρχουν προκαταλήψεις σχετικά με την αναγνώριση των δραστών, καθώς και σχετικά με το εύρος και τα διαφορετικά επίπεδα της σεξουαλικής βίας. Με τις κοινές μας προσπάθειες, η πρόληψη και η καταπολέμηση της σεξουαλικής εκμετάλλευσης και της σεξουαλικής κακοποίησης παιδιών είναι όλο και περισσότερο εντός των δυνατοτήτων μας.</w:t>
      </w:r>
    </w:p>
    <w:p w14:paraId="0FF1E58B" w14:textId="45FDDF72" w:rsidR="003D206A" w:rsidRPr="003D206A" w:rsidRDefault="003D206A" w:rsidP="003D206A">
      <w:pPr>
        <w:jc w:val="both"/>
        <w:rPr>
          <w:lang w:val="el-GR"/>
        </w:rPr>
      </w:pPr>
      <w:r w:rsidRPr="003D206A">
        <w:rPr>
          <w:lang w:val="el-GR"/>
        </w:rPr>
        <w:t>Τι είναι η παιδική σεξουαλική κακοποίηση; Αν και δεν υπάρχει ένας κοινός ορισμός της παιδικής κακομεταχείρισης και της παιδικής σεξουαλικής κακοποίησης, λόγω των</w:t>
      </w:r>
      <w:r>
        <w:rPr>
          <w:lang w:val="el-GR"/>
        </w:rPr>
        <w:t xml:space="preserve"> </w:t>
      </w:r>
      <w:r w:rsidRPr="003D206A">
        <w:rPr>
          <w:lang w:val="el-GR"/>
        </w:rPr>
        <w:t xml:space="preserve">κοινωνικών δομών των φαινομένων σε διαφορετικά </w:t>
      </w:r>
      <w:proofErr w:type="spellStart"/>
      <w:r w:rsidRPr="003D206A">
        <w:rPr>
          <w:lang w:val="el-GR"/>
        </w:rPr>
        <w:t>κοινωνικοπολιτισμικά</w:t>
      </w:r>
      <w:proofErr w:type="spellEnd"/>
      <w:r w:rsidRPr="003D206A">
        <w:rPr>
          <w:lang w:val="el-GR"/>
        </w:rPr>
        <w:t xml:space="preserve"> πλαίσια, η παιδική σεξουαλική κακοποίηση προκαλεί πάντα τραυματισμό που είναι περίπλοκος. Υπονομεύει την αξιοπρέπεια και την ακεραιότητα του παιδιού και βλάπτει σοβαρά την υγεία, τη συναισθηματική και ψυχοκοινωνική ανάπτυξη του παιδιού. Συνδέεται συχνά με την </w:t>
      </w:r>
      <w:proofErr w:type="spellStart"/>
      <w:r w:rsidRPr="003D206A">
        <w:rPr>
          <w:lang w:val="el-GR"/>
        </w:rPr>
        <w:t>πολυθυματοποίηση</w:t>
      </w:r>
      <w:proofErr w:type="spellEnd"/>
      <w:r w:rsidRPr="003D206A">
        <w:rPr>
          <w:lang w:val="el-GR"/>
        </w:rPr>
        <w:t xml:space="preserve"> και τη συνεχή εμπειρία άλλων μορφών βίας και έκθεσης σε τραυματικά γεγονότα. Αυτό είναι ιδιαίτερα σημαντικό στη διαδικασία αποκάλυψης σεξουαλικής κακοποίησης και διάφορων μορφών ακατάλληλης σεξουαλικής συμπεριφοράς από ένα παιδί. Προκειμένου να αποφευχθεί ο περίπλοκος αντίκτυπος της </w:t>
      </w:r>
      <w:proofErr w:type="spellStart"/>
      <w:r w:rsidRPr="003D206A">
        <w:rPr>
          <w:lang w:val="el-GR"/>
        </w:rPr>
        <w:t>πολυθυματοποίησης</w:t>
      </w:r>
      <w:proofErr w:type="spellEnd"/>
      <w:r w:rsidRPr="003D206A">
        <w:rPr>
          <w:lang w:val="el-GR"/>
        </w:rPr>
        <w:t>, του τραυματικού στρες και των επιβλαβών συνεπειών που αντιμετωπίζουν τα παιδιά και οι νέοι/</w:t>
      </w:r>
      <w:proofErr w:type="spellStart"/>
      <w:r w:rsidRPr="003D206A">
        <w:rPr>
          <w:lang w:val="el-GR"/>
        </w:rPr>
        <w:t>ες</w:t>
      </w:r>
      <w:proofErr w:type="spellEnd"/>
      <w:r w:rsidRPr="003D206A">
        <w:rPr>
          <w:lang w:val="el-GR"/>
        </w:rPr>
        <w:t>, εστιάζοντας συγκεκριμένα στις μορφές σεξουαλικής βίας κατά των παιδιών, θα εισαγάγουμε πρώτα το πλαίσιο ανθρωπίνων δικαιωμάτων και, κυρίως, την ορολογία. Δεδομένου ότι η καταπολέμηση της παιδικής σεξουαλικής κακοποίησης αποτελεί προτεραιότητα για την Ευρωπαϊκή Ένωση, υπάρχει ένα πολύ περιεκτικό πλαίσιο πολιτικής για την προώθηση των δικαιωμάτων των παιδιών, το οποίο είναι ενσωματωμένο σε ένα μεγάλο μέρος νομοθετικών, θεσμικών και στρατηγικών εγγράφων.</w:t>
      </w:r>
    </w:p>
    <w:p w14:paraId="4DFFCC27" w14:textId="77777777" w:rsidR="003D206A" w:rsidRPr="003D206A" w:rsidRDefault="003D206A" w:rsidP="003D206A">
      <w:pPr>
        <w:jc w:val="both"/>
        <w:rPr>
          <w:lang w:val="el-GR"/>
        </w:rPr>
      </w:pPr>
      <w:r w:rsidRPr="003D206A">
        <w:rPr>
          <w:lang w:val="el-GR"/>
        </w:rPr>
        <w:t xml:space="preserve">Σύμφωνα με τη Σύμβαση του Συμβουλίου της Ευρώπης για την Προστασία των Παιδιών ενάντια στη Σεξουαλική Εκμετάλλευση και τη Σεξουαλική Κακοποίηση της 25ης Οκτωβρίου 2007, γνωστή και ως Σύμβαση </w:t>
      </w:r>
      <w:proofErr w:type="spellStart"/>
      <w:r w:rsidRPr="003D206A">
        <w:rPr>
          <w:lang w:val="el-GR"/>
        </w:rPr>
        <w:t>Lanzarote</w:t>
      </w:r>
      <w:proofErr w:type="spellEnd"/>
      <w:r w:rsidRPr="003D206A">
        <w:rPr>
          <w:lang w:val="el-GR"/>
        </w:rPr>
        <w:t xml:space="preserve">, το Ευρωπαϊκό Κοινοβούλιο και το Συμβούλιο της Ευρωπαϊκής Ένωσης διακήρυξαν ότι η σεξουαλική κακοποίηση και η σεξουαλική εκμετάλλευση παιδιών, συμπεριλαμβανομένης της παιδικής πορνογραφίας, αποτελούν σοβαρές παραβιάσεις των θεμελιωδών δικαιωμάτων, ιδίως των δικαιωμάτων των παιδιών στην προστασία και τη φροντίδα που είναι απαραίτητες για την ευημερία τους, όπως </w:t>
      </w:r>
      <w:r w:rsidRPr="003D206A">
        <w:rPr>
          <w:lang w:val="el-GR"/>
        </w:rPr>
        <w:lastRenderedPageBreak/>
        <w:t>προβλέπεται από τη Σύμβαση των Ηνωμένων Εθνών για τα Δικαιώματα του Παιδιού του 1989 και από τον Χάρτη των Θεμελιωδών Δικαιωμάτων της Ευρωπαϊκής Ένωσης.</w:t>
      </w:r>
    </w:p>
    <w:p w14:paraId="6947D905" w14:textId="77777777" w:rsidR="003D206A" w:rsidRPr="003D206A" w:rsidRDefault="003D206A" w:rsidP="003D206A">
      <w:pPr>
        <w:jc w:val="both"/>
        <w:rPr>
          <w:lang w:val="el-GR"/>
        </w:rPr>
      </w:pPr>
      <w:r w:rsidRPr="003D206A">
        <w:rPr>
          <w:lang w:val="el-GR"/>
        </w:rPr>
        <w:t xml:space="preserve">Η σύμβαση </w:t>
      </w:r>
      <w:proofErr w:type="spellStart"/>
      <w:r w:rsidRPr="003D206A">
        <w:rPr>
          <w:lang w:val="el-GR"/>
        </w:rPr>
        <w:t>Lanzarote</w:t>
      </w:r>
      <w:proofErr w:type="spellEnd"/>
      <w:r w:rsidRPr="003D206A">
        <w:rPr>
          <w:lang w:val="el-GR"/>
        </w:rPr>
        <w:t xml:space="preserve"> προβλέπει την ποινικοποίηση όλων των ειδών σεξουαλικών αδικημάτων εναντίον παιδιών και την υιοθέτηση συγκεκριμένης νομοθεσίας από τα συμβαλλόμενα κράτη, ενώ λαμβάνει μέτρα για την πρόληψη της σεξουαλικής βίας, την προστασία των παιδιών θυμάτων και τη δίωξη των δραστών.</w:t>
      </w:r>
    </w:p>
    <w:p w14:paraId="045D8164" w14:textId="77777777" w:rsidR="003D206A" w:rsidRPr="003D206A" w:rsidRDefault="003D206A" w:rsidP="003D206A">
      <w:pPr>
        <w:jc w:val="both"/>
        <w:rPr>
          <w:lang w:val="el-GR"/>
        </w:rPr>
      </w:pPr>
      <w:r w:rsidRPr="003D206A">
        <w:rPr>
          <w:lang w:val="el-GR"/>
        </w:rPr>
        <w:t>Το παρόν εγχειρίδιο λαμβάνει υπόψη δύο ορισμούς για την παιδική σεξουαλική κακοποίηση. Ο πρώτος διατυπώνεται στη Διαβούλευση του Παγκόσμιου Οργανισμού Υγείας στην Πρόληψη της Παιδικής Κακοποίησης του 1999 (62):</w:t>
      </w:r>
    </w:p>
    <w:p w14:paraId="6098F5E6" w14:textId="77777777" w:rsidR="003D206A" w:rsidRPr="003D206A" w:rsidRDefault="003D206A" w:rsidP="003D206A">
      <w:pPr>
        <w:jc w:val="both"/>
        <w:rPr>
          <w:lang w:val="el-GR"/>
        </w:rPr>
      </w:pPr>
      <w:r w:rsidRPr="003D206A">
        <w:rPr>
          <w:lang w:val="el-GR"/>
        </w:rPr>
        <w:t xml:space="preserve">«Παιδική σεξουαλική κακοποίηση» είναι η συμμετοχή ενός παιδιού σε σεξουαλική δραστηριότητα που δεν κατανοεί πλήρως, για την οποία δεν είναι σε θέση να δώσει ενημερωμένη συγκατάθεση, ή για την οποία το παιδί δεν είναι αναπτυξιακά προετοιμασμένο και δεν μπορεί να δώσει τη συγκατάθεσή του, ή που παραβιάζει τους νόμους ή τα κοινωνικά ταμπού της κοινωνίας. Η παιδική σεξουαλική κακοποίηση τεκμηριώνεται ως αυτή η δραστηριότητα μεταξύ ενός παιδιού και ενός ενήλικα ή ενός άλλου παιδιού το οποίο είναι σε μία σχέση ευθύνης, εμπιστοσύνης ή ισχύος, με βάση την ηλικία ή το αναπτυξιακό στάδιο, ενώ η δραστηριότητα έχει σκοπό να ικανοποιήσει ή να ευχαριστήσει τις ανάγκες του άλλου ατόμου. Αυτό μπορεί να περιλαμβάνει αλλά δεν περιορίζεται : 1) στην παρότρυνση ή τον εξαναγκασμό ενός παιδιού να εμπλακεί σε οποιαδήποτε παράνομη σεξουαλική δραστηριότητα, 2) στην εκμετάλλευση παιδιών στην πορνεία ή σε </w:t>
      </w:r>
      <w:r>
        <w:rPr>
          <w:lang w:val="el-GR"/>
        </w:rPr>
        <w:t xml:space="preserve">άλλες </w:t>
      </w:r>
      <w:r w:rsidRPr="003D206A">
        <w:rPr>
          <w:lang w:val="el-GR"/>
        </w:rPr>
        <w:t xml:space="preserve">παράνομες σεξουαλικές πρακτικές, 3) στην εκμετάλλευση παιδιών σε πορνογραφικές παραστάσεις και υλικά». Ο Παγκόσμιος Οργανισμός Υγείας ορίζει την παιδική κακοποίηση ως ‘’την κακοποίηση και παραμέληση που συμβαίνει σε παιδιά κάτω των 18 ετών. Περιλαμβάνει όλες τις μορφές σωματικής ή/και συναισθηματικής κακομεταχείρισης, σεξουαλικής κακοποίησης, παραμέλησης, αμέλειας και εμπορικής ή άλλης εκμετάλλευσης, η οποία έχει ως αποτέλεσμα πραγματική ή δυνητική βλάβη στην υγεία, την επιβίωση, την ανάπτυξη ή την αξιοπρέπεια του παιδιού στο πλαίσιο μιας σχέσης ευθύνης, εμπιστοσύνης ή δύναμης. Η παιδική κακομεταχείριση περιλαμβάνει παραμέληση, σωματική, σεξουαλική και συναισθηματική κακοποίηση και τεχνητές ή προκαλούμενες ασθένειες”. Ο δεύτερος ορισμός είναι αυτός που εμφανίζεται στη Σύμβαση του </w:t>
      </w:r>
      <w:proofErr w:type="spellStart"/>
      <w:r w:rsidRPr="003D206A">
        <w:rPr>
          <w:lang w:val="el-GR"/>
        </w:rPr>
        <w:t>Lanzarote</w:t>
      </w:r>
      <w:proofErr w:type="spellEnd"/>
      <w:r w:rsidRPr="003D206A">
        <w:rPr>
          <w:lang w:val="el-GR"/>
        </w:rPr>
        <w:t xml:space="preserve">, ο οποίος θα εφαρμόζεται επίσης σε όλες τις θεματικές και τα μαθήματα του παρόντος εγχειριδίου: «Σεξουαλική κακοποίηση» σημαίνει σκόπιμη συμπεριφορά που </w:t>
      </w:r>
      <w:proofErr w:type="spellStart"/>
      <w:r w:rsidRPr="003D206A">
        <w:rPr>
          <w:lang w:val="el-GR"/>
        </w:rPr>
        <w:t>ποινικοποιείται</w:t>
      </w:r>
      <w:proofErr w:type="spellEnd"/>
      <w:r w:rsidRPr="003D206A">
        <w:rPr>
          <w:lang w:val="el-GR"/>
        </w:rPr>
        <w:t xml:space="preserve"> από την ΕΕ και το εθνικό ποινικό δίκαιο και περιλαμβάνει: 1) συμμετοχή σε σεξουαλικές δραστηριότητες με ένα παιδί το οποίο, σύμφωνα με τις σχετικές διατάξεις του εθνικού δικαίου, δεν έχει φτάσει τη νόμιμη ηλικία για σεξουαλικές δραστηριότητες και 2) συμμετοχή σε σεξουαλικές δραστηριότητες με ένα παιδί όπου: α) χρησιμοποιείται εξαναγκασμός, βία ή απειλές, ή β) η κακοποίηση γίνεται από </w:t>
      </w:r>
      <w:r w:rsidRPr="003D206A">
        <w:rPr>
          <w:lang w:val="el-GR"/>
        </w:rPr>
        <w:lastRenderedPageBreak/>
        <w:t xml:space="preserve">αναγνωρισμένη θέση εμπιστοσύνης, εξουσίας ή επιρροής στο παιδί, συμπεριλαμβανομένης και της κακοποίησης εντός της οικογένειας, ή γ) η κακοποίηση βασίζεται σε μια ιδιαίτερα ευάλωτη κατάσταση του παιδιού, κυρίως λόγω ψυχικής ή σωματικής αναπηρίας ή κατάστασης εξάρτησης. Πως ορίζεται το παιδί; Ως «παιδί» νοείται οποιοδήποτε άτομο ηλικίας κάτω των 18 ετών. Τι είναι η ηλικία της σεξουαλικής συναίνεσης; Ως «ηλικία σεξουαλικής συναίνεσης» νοείται η ηλικία κάτω από την οποία, σύμφωνα με την εθνική νομοθεσία, απαγορεύεται η σεξουαλική δραστηριότητα με ένα παιδί. Τα συμβαλλόμενα μέρη της Σύμβασης </w:t>
      </w:r>
      <w:proofErr w:type="spellStart"/>
      <w:r w:rsidRPr="003D206A">
        <w:rPr>
          <w:lang w:val="el-GR"/>
        </w:rPr>
        <w:t>Lanzarote</w:t>
      </w:r>
      <w:proofErr w:type="spellEnd"/>
      <w:r w:rsidRPr="003D206A">
        <w:rPr>
          <w:lang w:val="el-GR"/>
        </w:rPr>
        <w:t xml:space="preserve"> αποφάσισαν το όριο της προαναφερθείσας ηλικίας για το εθνικό τους πλαίσιο. Τα περισσότερα κράτη μέλη ορίζουν ένα ελάχιστο όριο ηλικίας για σεξουαλική συναίνεση μεταξύ 14 και 16 ετών.</w:t>
      </w:r>
    </w:p>
    <w:p w14:paraId="671E5C35" w14:textId="77777777" w:rsidR="003D206A" w:rsidRPr="003D206A" w:rsidRDefault="003D206A" w:rsidP="003D206A">
      <w:pPr>
        <w:jc w:val="both"/>
        <w:rPr>
          <w:lang w:val="el-GR"/>
        </w:rPr>
      </w:pPr>
      <w:r w:rsidRPr="003D206A">
        <w:rPr>
          <w:lang w:val="el-GR"/>
        </w:rPr>
        <w:t>ΠΡΟΤΑΣΕΙΣ ΓΙΑ ΔΡΑΣΤΗΡΙΟΤΗΤΕΣ ΔΙΔΑΣΚΑΛΙΑΣ ΚΑΙ ΜΑΘΗΣΗΣ - Μέθοδος:</w:t>
      </w:r>
    </w:p>
    <w:p w14:paraId="12C458E3" w14:textId="77777777" w:rsidR="003D206A" w:rsidRPr="003D206A" w:rsidRDefault="003D206A" w:rsidP="003D206A">
      <w:pPr>
        <w:jc w:val="both"/>
        <w:rPr>
          <w:lang w:val="el-GR"/>
        </w:rPr>
      </w:pPr>
      <w:r w:rsidRPr="003D206A">
        <w:rPr>
          <w:lang w:val="el-GR"/>
        </w:rPr>
        <w:t>1 - Για να κατανοήσουν καλύτερα τα παιδιά τι είναι η σεξουαλική βία και η σεξουαλική κακοποίηση, μπορεί κανείς να το εξηγήσει με έναν μη απειλητικό και ασφαλή τρόπο χρησιμοποιώντας απλούστερες έννοιες. Κατά την επεξήγηση των φαινομένων σε ένα μικρότερο παιδί, αντί να χρησιμοποιούνται όροι όπως σεξουαλική βία, εκμετάλλευση και κακοποίηση, η χρήση μιας έννοιας όπως ακατάλληλη συμπεριφορά και ακατάλληλη σεξουαλική συμπεριφορά είναι κατάλληλη για την ηλικία και το αναπτυξιακό στάδιο του παιδιού.</w:t>
      </w:r>
    </w:p>
    <w:p w14:paraId="1192CB11" w14:textId="77777777" w:rsidR="003D206A" w:rsidRPr="003D206A" w:rsidRDefault="003D206A" w:rsidP="003D206A">
      <w:pPr>
        <w:jc w:val="both"/>
        <w:rPr>
          <w:lang w:val="el-GR"/>
        </w:rPr>
      </w:pPr>
      <w:r w:rsidRPr="003D206A">
        <w:rPr>
          <w:lang w:val="el-GR"/>
        </w:rPr>
        <w:t>2 - Εξηγήστε στο παιδί ότι έχει το ανθρώπινο δικαίωμα να είναι ασφαλές, ελεύθερο και προστατευμένο από κάθε μορφή επιβλαβούς συμπεριφοράς, συμπεριλαμβανομένων όλων των μορφών ακατάλληλης σεξουαλικής συμπεριφοράς.</w:t>
      </w:r>
    </w:p>
    <w:p w14:paraId="1A299665" w14:textId="77777777" w:rsidR="003D206A" w:rsidRPr="003D206A" w:rsidRDefault="003D206A" w:rsidP="003D206A">
      <w:pPr>
        <w:jc w:val="both"/>
        <w:rPr>
          <w:lang w:val="el-GR"/>
        </w:rPr>
      </w:pPr>
      <w:r w:rsidRPr="003D206A">
        <w:rPr>
          <w:lang w:val="el-GR"/>
        </w:rPr>
        <w:t xml:space="preserve">3 - Συζητήστε με τα παιδιά τις έννοιες της βίας, της κακοποίησης και της ακατάλληλης σεξουαλικής συμπεριφοράς αναφέροντας τρεις διαφορετικές μελέτες περίπτωσης </w:t>
      </w:r>
      <w:r>
        <w:rPr>
          <w:lang w:val="el-GR"/>
        </w:rPr>
        <w:t xml:space="preserve">στις </w:t>
      </w:r>
      <w:r w:rsidRPr="003D206A">
        <w:rPr>
          <w:lang w:val="el-GR"/>
        </w:rPr>
        <w:t>οποίες τα αποτελέσματα της συμπεριφοράς άλλων μπορεί να περιλαμβάνουν πόνο, αλλά δεν είναι όλες βίαιες συμπεριφορές [π.χ. γιατρός, οδοντίατρος-μη βίαιη συμπεριφορά, βίαιη συμπεριφορά συνομήλικων (άτομο που ασκεί εκφοβισμό), ενήλικες - ακατάλληλη σεξουαλική συμπεριφορά].</w:t>
      </w:r>
    </w:p>
    <w:p w14:paraId="487B6AB8" w14:textId="77777777" w:rsidR="003D206A" w:rsidRPr="003D206A" w:rsidRDefault="003D206A" w:rsidP="003D206A">
      <w:pPr>
        <w:jc w:val="both"/>
        <w:rPr>
          <w:lang w:val="el-GR"/>
        </w:rPr>
      </w:pPr>
      <w:r w:rsidRPr="003D206A">
        <w:rPr>
          <w:lang w:val="el-GR"/>
        </w:rPr>
        <w:t>4 - Εξηγήστε ποια είναι τα άτομα που ασκούν κακοποίηση, αναφέροντας ότι υπάρχουν άνθρωποι που είναι πολύ επικίνδυνοι, που κακομεταχειρίζονται και βλάπτουν άλλους ανθρώπους ενώ συμπεριφέρονται με τρόπους που δεν είναι κατάλληλοι. Εξηγείστε ότι δεν υπάρχει κάποιος τύπος ή κατηγορία τέτοιων ατόμων και ότι αυτοί οι άνθρωποι μπορεί να είναι μέλη της οικογένειας, φίλοι, ή να προέρχονται από το σχολείο και την κοινότητα. Τονίστε στο παιδί ότι ακόμα κι αν αυτά τα άτομα είναι μεγαλύτερα από εκείνο, δεν έχουν το δικαίωμα να συμπεριφέρονται με σεξουαλικά ακατάλληλο τρόπο.</w:t>
      </w:r>
    </w:p>
    <w:p w14:paraId="41BA005E" w14:textId="77777777" w:rsidR="003D206A" w:rsidRPr="003D206A" w:rsidRDefault="003D206A" w:rsidP="003D206A">
      <w:pPr>
        <w:jc w:val="both"/>
        <w:rPr>
          <w:lang w:val="el-GR"/>
        </w:rPr>
      </w:pPr>
      <w:r w:rsidRPr="003D206A">
        <w:rPr>
          <w:lang w:val="el-GR"/>
        </w:rPr>
        <w:lastRenderedPageBreak/>
        <w:t>5 - Εξηγήστε ότι η ακατάλληλη σεξουαλική συμπεριφορά περιλαμβάνει το άγγιγμα ή / και τη φωτογράφηση και δημιουργία βίντεο από ιδιωτικά μέρη του σώματος του παιδιού για την σεξουαλική απόλαυση και ικανοποίηση αυτών των ατόμων.</w:t>
      </w:r>
    </w:p>
    <w:p w14:paraId="17ACE2BA" w14:textId="77777777" w:rsidR="003D206A" w:rsidRPr="003D206A" w:rsidRDefault="003D206A" w:rsidP="003D206A">
      <w:pPr>
        <w:jc w:val="both"/>
        <w:rPr>
          <w:lang w:val="el-GR"/>
        </w:rPr>
      </w:pPr>
      <w:r w:rsidRPr="003D206A">
        <w:rPr>
          <w:lang w:val="el-GR"/>
        </w:rPr>
        <w:t>6 - Σκεφτείτε γιατί αυτό το είδος συμπεριφοράς αποτελεί σοβαρό ποινικό αδίκημα και αυτά τα επικίνδυνα άτομα πρέπει να τιμωρηθούν με βάση το νόμο, για την κακή συμπεριφορά τους. Εξηγήστε γιατί δεν υπάρχει καμία περίπτωση αυτό το είδος συμπεριφοράς να είναι σωστό. Εξηγήστε ότι είναι πάντα μια λανθασμένη ενέργεια και σε περίπτωση που συμβεί, το παιδί πρέπει να μιλήσει αμέσως σε ένα άτομο που εμπιστεύεται.</w:t>
      </w:r>
    </w:p>
    <w:p w14:paraId="5E82C579" w14:textId="77777777" w:rsidR="003D206A" w:rsidRPr="003D206A" w:rsidRDefault="003D206A" w:rsidP="003D206A">
      <w:pPr>
        <w:jc w:val="both"/>
        <w:rPr>
          <w:lang w:val="el-GR"/>
        </w:rPr>
      </w:pPr>
      <w:r w:rsidRPr="003D206A">
        <w:rPr>
          <w:lang w:val="el-GR"/>
        </w:rPr>
        <w:t>Συμβουλές για επαγγελματίες που εργάζονται με νέους/</w:t>
      </w:r>
      <w:proofErr w:type="spellStart"/>
      <w:r w:rsidRPr="003D206A">
        <w:rPr>
          <w:lang w:val="el-GR"/>
        </w:rPr>
        <w:t>ες</w:t>
      </w:r>
      <w:proofErr w:type="spellEnd"/>
    </w:p>
    <w:p w14:paraId="2FEF19B2" w14:textId="59DE8CDF" w:rsidR="003D206A" w:rsidRDefault="003D206A" w:rsidP="003D206A">
      <w:pPr>
        <w:jc w:val="both"/>
        <w:rPr>
          <w:lang w:val="el-GR"/>
        </w:rPr>
      </w:pPr>
      <w:r w:rsidRPr="003D206A">
        <w:rPr>
          <w:lang w:val="el-GR"/>
        </w:rPr>
        <w:t>Προκειμένου να ενισχύσετε την εμπιστοσύνη, δημιουργήστε μια φιλική και μη εκφοβιστική ατμόσφαιρα στην οποία το παιδί θα αισθάνεται ασφαλές και ευτυχισμένο να μάθει και να εκφραστεί. Κάντε ανοιχτές ερωτήσεις και πείτε του ότι μπορεί να σας ρωτήσει και να σας πει οτιδήποτε επιθυμεί. Βεβαιωθείτε ότι διατηρείτε ανοιχτή στάση ως προς τις ερωτήσεις που μπορεί να σας κάνει κατά τη διάρκεια της διδακτικής διαδικασίας.</w:t>
      </w:r>
    </w:p>
    <w:p w14:paraId="145B4C2A" w14:textId="77777777" w:rsidR="003D206A" w:rsidRPr="003D206A" w:rsidRDefault="003D206A" w:rsidP="003D206A">
      <w:pPr>
        <w:jc w:val="both"/>
        <w:rPr>
          <w:u w:val="single"/>
          <w:lang w:val="el-GR"/>
        </w:rPr>
      </w:pPr>
      <w:r w:rsidRPr="003D206A">
        <w:rPr>
          <w:u w:val="single"/>
          <w:lang w:val="el-GR"/>
        </w:rPr>
        <w:t>Υποστηρικτικό υλικό</w:t>
      </w:r>
    </w:p>
    <w:p w14:paraId="5A79A55D" w14:textId="215505EE" w:rsidR="003D206A" w:rsidRPr="003D206A" w:rsidRDefault="003D206A" w:rsidP="003D206A">
      <w:pPr>
        <w:jc w:val="both"/>
        <w:rPr>
          <w:lang w:val="el-GR"/>
        </w:rPr>
      </w:pPr>
      <w:r w:rsidRPr="003D206A">
        <w:rPr>
          <w:lang w:val="el-GR"/>
        </w:rPr>
        <w:t xml:space="preserve">Παγκόσμιος Οργανισμός Υγείας - Βία κατά των παιδιών </w:t>
      </w:r>
    </w:p>
    <w:p w14:paraId="29FE1EF0" w14:textId="37F1E419" w:rsidR="003D206A" w:rsidRDefault="003D206A" w:rsidP="003D206A">
      <w:pPr>
        <w:jc w:val="both"/>
        <w:rPr>
          <w:lang w:val="el-GR"/>
        </w:rPr>
      </w:pPr>
      <w:r w:rsidRPr="003D206A">
        <w:rPr>
          <w:lang w:val="el-GR"/>
        </w:rPr>
        <w:t xml:space="preserve">Αυτός είναι ο επίσημος </w:t>
      </w:r>
      <w:proofErr w:type="spellStart"/>
      <w:r w:rsidRPr="003D206A">
        <w:rPr>
          <w:lang w:val="el-GR"/>
        </w:rPr>
        <w:t>ιστότοπος</w:t>
      </w:r>
      <w:proofErr w:type="spellEnd"/>
      <w:r w:rsidRPr="003D206A">
        <w:rPr>
          <w:lang w:val="el-GR"/>
        </w:rPr>
        <w:t xml:space="preserve"> του Παγκόσμιου Οργανισμού Υγείας και το έργο του σε σχέση με την εξάλειψη της βίας κατά των παιδιών. Ένα Ψήφισμα της Παγκόσμιας Συνέλευσης Υγείας του Μαΐου 2016 ενέκρινε το πρώτο παγκόσμιο σχέδιο δράσης του ΠΟΥ για την ενίσχυση του ρόλου του συστήματος υγείας σε μια εθνική </w:t>
      </w:r>
      <w:proofErr w:type="spellStart"/>
      <w:r w:rsidRPr="003D206A">
        <w:rPr>
          <w:lang w:val="el-GR"/>
        </w:rPr>
        <w:t>πολυτομεακή</w:t>
      </w:r>
      <w:proofErr w:type="spellEnd"/>
      <w:r w:rsidRPr="003D206A">
        <w:rPr>
          <w:lang w:val="el-GR"/>
        </w:rPr>
        <w:t xml:space="preserve"> απόκριση για την αντιμετώπιση της διαπροσωπικής βίας, ιδίως κατά των γυναικών και των κοριτσιών και κατά των παιδιών. </w:t>
      </w:r>
      <w:r>
        <w:rPr>
          <w:lang w:val="el-GR"/>
        </w:rPr>
        <w:fldChar w:fldCharType="begin"/>
      </w:r>
      <w:r>
        <w:rPr>
          <w:lang w:val="el-GR"/>
        </w:rPr>
        <w:instrText>HYPERLINK "</w:instrText>
      </w:r>
      <w:r w:rsidRPr="003D206A">
        <w:rPr>
          <w:lang w:val="el-GR"/>
        </w:rPr>
        <w:instrText>https://www.who.int/health-topics/violence-against-children#tab=tab_1</w:instrText>
      </w:r>
      <w:r>
        <w:rPr>
          <w:lang w:val="el-GR"/>
        </w:rPr>
        <w:instrText>"</w:instrText>
      </w:r>
      <w:r>
        <w:rPr>
          <w:lang w:val="el-GR"/>
        </w:rPr>
        <w:fldChar w:fldCharType="separate"/>
      </w:r>
      <w:r w:rsidRPr="0014264E">
        <w:rPr>
          <w:rStyle w:val="Hyperlink"/>
          <w:lang w:val="el-GR"/>
        </w:rPr>
        <w:t>https://www.who.int/health-topics/violence-against-children#tab=tab_1</w:t>
      </w:r>
      <w:r>
        <w:rPr>
          <w:lang w:val="el-GR"/>
        </w:rPr>
        <w:fldChar w:fldCharType="end"/>
      </w:r>
    </w:p>
    <w:p w14:paraId="5EE3BE45" w14:textId="571EE68C" w:rsidR="003D206A" w:rsidRPr="003D206A" w:rsidRDefault="003D206A" w:rsidP="003D206A">
      <w:pPr>
        <w:jc w:val="both"/>
        <w:rPr>
          <w:lang w:val="el-GR"/>
        </w:rPr>
      </w:pPr>
      <w:r w:rsidRPr="003D206A">
        <w:rPr>
          <w:lang w:val="el-GR"/>
        </w:rPr>
        <w:t>Το Συμβούλιο της Ευρώπης - Δικαιώματα των παιδιών</w:t>
      </w:r>
    </w:p>
    <w:p w14:paraId="620756C0" w14:textId="577F5AC1" w:rsidR="003D206A" w:rsidRPr="003D206A" w:rsidRDefault="003D206A" w:rsidP="003D206A">
      <w:pPr>
        <w:jc w:val="both"/>
        <w:rPr>
          <w:lang w:val="el-GR"/>
        </w:rPr>
      </w:pPr>
      <w:r w:rsidRPr="003D206A">
        <w:rPr>
          <w:lang w:val="el-GR"/>
        </w:rPr>
        <w:t xml:space="preserve">Το Συμβούλιο της Ευρώπης προστατεύει και προωθεί τα ανθρώπινα δικαιώματα όλων των ανθρώπων, συμπεριλαμβανομένων των παιδιών. Με βάση τη Σύμβαση των Ηνωμένων Εθνών για τα Δικαιώματα του Παιδιού, την Ευρωπαϊκή Σύμβαση για τα Ανθρώπινα Δικαιώματα και άλλα νομικά πρότυπα, το Συμβούλιο της Ευρώπης προωθεί και προστατεύει τα δικαιώματα 150 εκατομμυρίων παιδιών στην Ευρώπη. Εδώ μπορείτε να βρείτε νομικά έγγραφα και έγγραφα πολιτικής σχετικά με τα ανθρώπινα δικαιώματα των παιδιών γενικά, και ειδικότερα σχετικά με την σεξουαλική κακοποίηση. </w:t>
      </w:r>
    </w:p>
    <w:p w14:paraId="4E97DCFD" w14:textId="4300AA27" w:rsidR="003D206A" w:rsidRDefault="003D206A" w:rsidP="003D206A">
      <w:pPr>
        <w:jc w:val="both"/>
        <w:rPr>
          <w:lang w:val="el-GR"/>
        </w:rPr>
      </w:pPr>
      <w:hyperlink r:id="rId10" w:history="1">
        <w:r w:rsidRPr="0014264E">
          <w:rPr>
            <w:rStyle w:val="Hyperlink"/>
            <w:lang w:val="el-GR"/>
          </w:rPr>
          <w:t>https://www.coe.int/en/web/children/publications</w:t>
        </w:r>
      </w:hyperlink>
    </w:p>
    <w:p w14:paraId="27B60175" w14:textId="0194B9AB" w:rsidR="003D206A" w:rsidRDefault="003D206A" w:rsidP="003D206A">
      <w:pPr>
        <w:jc w:val="both"/>
        <w:rPr>
          <w:lang w:val="el-GR"/>
        </w:rPr>
      </w:pPr>
      <w:hyperlink r:id="rId11" w:history="1">
        <w:r w:rsidRPr="0014264E">
          <w:rPr>
            <w:rStyle w:val="Hyperlink"/>
            <w:lang w:val="el-GR"/>
          </w:rPr>
          <w:t>https://www.coe.int/en/web/children/sexual-violence</w:t>
        </w:r>
      </w:hyperlink>
    </w:p>
    <w:p w14:paraId="5B1C977B" w14:textId="7C212F15" w:rsidR="003D206A" w:rsidRPr="003D206A" w:rsidRDefault="003D206A" w:rsidP="003D206A">
      <w:pPr>
        <w:jc w:val="both"/>
        <w:rPr>
          <w:lang w:val="el-GR"/>
        </w:rPr>
      </w:pPr>
      <w:r w:rsidRPr="003D206A">
        <w:rPr>
          <w:lang w:val="el-GR"/>
        </w:rPr>
        <w:lastRenderedPageBreak/>
        <w:t xml:space="preserve">Εκπαιδευτικός, Επιστημονικός και Πολιτιστικός Οργανισμός των Ηνωμένων Εθνών (UNESCO) - Διεθνής τεχνική καθοδήγηση για την εκπαίδευση σεξουαλικότητας: μια τεκμηριωμένη προσέγγιση </w:t>
      </w:r>
    </w:p>
    <w:p w14:paraId="6C9689C0" w14:textId="2BBDEFDD" w:rsidR="003D206A" w:rsidRPr="003D206A" w:rsidRDefault="003D206A" w:rsidP="003D206A">
      <w:pPr>
        <w:jc w:val="both"/>
        <w:rPr>
          <w:lang w:val="el-GR"/>
        </w:rPr>
      </w:pPr>
      <w:r w:rsidRPr="003D206A">
        <w:rPr>
          <w:lang w:val="el-GR"/>
        </w:rPr>
        <w:t>Στη διεθνή τεχνική καθοδήγηση της UNESCO για την εκπαίδευση σεξουαλικότητας: μια τεκμηριωμένη προσέγγιση, μπορείτε να βρείτε κατευθυντήριες γραμμές για τη διδασκαλία των εννοιών της βίας και της σεξουαλικής κακοποίησης σε παιδιά 9-12 ετών.</w:t>
      </w:r>
      <w:r>
        <w:rPr>
          <w:lang w:val="el-GR"/>
        </w:rPr>
        <w:t xml:space="preserve"> </w:t>
      </w:r>
      <w:r w:rsidRPr="003D206A">
        <w:rPr>
          <w:lang w:val="el-GR"/>
        </w:rPr>
        <w:t>Ένα τμήμα της Διεθνούς τεχνικής καθοδήγησης για τη σεξουαλική εκπαίδευση προορίζεται για μαθητές/</w:t>
      </w:r>
      <w:proofErr w:type="spellStart"/>
      <w:r w:rsidRPr="003D206A">
        <w:rPr>
          <w:lang w:val="el-GR"/>
        </w:rPr>
        <w:t>ριες</w:t>
      </w:r>
      <w:proofErr w:type="spellEnd"/>
      <w:r w:rsidRPr="003D206A">
        <w:rPr>
          <w:lang w:val="el-GR"/>
        </w:rPr>
        <w:t xml:space="preserve"> δημοτικού σχολείου, ενώ προωθεί μια προσέγγιση διδασκαλίας που εστιάζει στο μαθητευόμενο άτομο, στο οποίο επικεντρώνεται και το μάθημα. </w:t>
      </w:r>
    </w:p>
    <w:p w14:paraId="662F6988" w14:textId="39C54E45" w:rsidR="003D206A" w:rsidRDefault="003D206A" w:rsidP="003D206A">
      <w:pPr>
        <w:jc w:val="both"/>
        <w:rPr>
          <w:lang w:val="el-GR"/>
        </w:rPr>
      </w:pPr>
      <w:hyperlink r:id="rId12" w:history="1">
        <w:r w:rsidRPr="0014264E">
          <w:rPr>
            <w:rStyle w:val="Hyperlink"/>
            <w:lang w:val="el-GR"/>
          </w:rPr>
          <w:t>https://unesdoc.unesco.org/ark:/48223/pf0000260770</w:t>
        </w:r>
      </w:hyperlink>
    </w:p>
    <w:p w14:paraId="6FF09750" w14:textId="43F07E11" w:rsidR="003D206A" w:rsidRPr="003D206A" w:rsidRDefault="003D206A" w:rsidP="003D206A">
      <w:pPr>
        <w:jc w:val="both"/>
        <w:rPr>
          <w:u w:val="single"/>
        </w:rPr>
      </w:pPr>
      <w:r w:rsidRPr="003D206A">
        <w:rPr>
          <w:u w:val="single"/>
          <w:lang w:val="el-GR"/>
        </w:rPr>
        <w:t>Πηγές</w:t>
      </w:r>
    </w:p>
    <w:p w14:paraId="22E01BC4" w14:textId="1697C026" w:rsidR="003D206A" w:rsidRPr="003D206A" w:rsidRDefault="003D206A" w:rsidP="003D206A">
      <w:pPr>
        <w:jc w:val="both"/>
      </w:pPr>
      <w:r w:rsidRPr="003D206A">
        <w:t xml:space="preserve">Council of Europe (2007). Lanzarote Convention. </w:t>
      </w:r>
      <w:hyperlink r:id="rId13" w:history="1">
        <w:r w:rsidRPr="0014264E">
          <w:rPr>
            <w:rStyle w:val="Hyperlink"/>
          </w:rPr>
          <w:t>https://www.coe.int/en/web/children/lanzarote-convention</w:t>
        </w:r>
      </w:hyperlink>
    </w:p>
    <w:p w14:paraId="66754A09" w14:textId="59DA3222" w:rsidR="003D206A" w:rsidRPr="003D206A" w:rsidRDefault="003D206A" w:rsidP="003D206A">
      <w:pPr>
        <w:jc w:val="both"/>
      </w:pPr>
      <w:r w:rsidRPr="003D206A">
        <w:t xml:space="preserve">Consultation on Child Abuse Prevention (1999). World Health Organization. Violence and Injury Prevention Team &amp; Global Forum for Health Research. (1999). Report </w:t>
      </w:r>
      <w:proofErr w:type="gramStart"/>
      <w:r w:rsidRPr="003D206A">
        <w:t>of</w:t>
      </w:r>
      <w:proofErr w:type="gramEnd"/>
      <w:r w:rsidRPr="003D206A">
        <w:t xml:space="preserve"> the Consultation on Child Abuse Prevention, 29-31 </w:t>
      </w:r>
      <w:r w:rsidRPr="003D206A">
        <w:rPr>
          <w:lang w:val="el-GR"/>
        </w:rPr>
        <w:t>Μάρτιος</w:t>
      </w:r>
      <w:r w:rsidRPr="003D206A">
        <w:t xml:space="preserve"> 1999, WHO, </w:t>
      </w:r>
      <w:r w:rsidRPr="003D206A">
        <w:rPr>
          <w:lang w:val="el-GR"/>
        </w:rPr>
        <w:t>Γενεύη</w:t>
      </w:r>
      <w:r w:rsidRPr="003D206A">
        <w:t xml:space="preserve">. </w:t>
      </w:r>
      <w:r w:rsidRPr="003D206A">
        <w:rPr>
          <w:lang w:val="el-GR"/>
        </w:rPr>
        <w:t xml:space="preserve">World Health Organization. </w:t>
      </w:r>
      <w:r>
        <w:rPr>
          <w:lang w:val="el-GR"/>
        </w:rPr>
        <w:fldChar w:fldCharType="begin"/>
      </w:r>
      <w:r>
        <w:rPr>
          <w:lang w:val="el-GR"/>
        </w:rPr>
        <w:instrText>HYPERLINK "</w:instrText>
      </w:r>
      <w:r w:rsidRPr="003D206A">
        <w:rPr>
          <w:lang w:val="el-GR"/>
        </w:rPr>
        <w:instrText>https://apps.who.int/iris/handle/10665/65900</w:instrText>
      </w:r>
      <w:r>
        <w:rPr>
          <w:lang w:val="el-GR"/>
        </w:rPr>
        <w:instrText>"</w:instrText>
      </w:r>
      <w:r>
        <w:rPr>
          <w:lang w:val="el-GR"/>
        </w:rPr>
        <w:fldChar w:fldCharType="separate"/>
      </w:r>
      <w:r w:rsidRPr="003D206A">
        <w:rPr>
          <w:rStyle w:val="Hyperlink"/>
        </w:rPr>
        <w:t>https://apps.who.int/iris/handle/10665/65900</w:t>
      </w:r>
      <w:r>
        <w:rPr>
          <w:lang w:val="el-GR"/>
        </w:rPr>
        <w:fldChar w:fldCharType="end"/>
      </w:r>
      <w:r w:rsidRPr="003D206A">
        <w:t xml:space="preserve"> </w:t>
      </w:r>
      <w:r w:rsidRPr="003D206A">
        <w:t xml:space="preserve">International technical guidance on sexuality education: an evidence-informed approach, UNESCO. </w:t>
      </w:r>
      <w:hyperlink r:id="rId14" w:history="1">
        <w:r w:rsidRPr="0014264E">
          <w:rPr>
            <w:rStyle w:val="Hyperlink"/>
          </w:rPr>
          <w:t>https://unesdoc.unesco.org/ark:/48223/pf0000260770</w:t>
        </w:r>
      </w:hyperlink>
    </w:p>
    <w:p w14:paraId="3CA61ACE" w14:textId="486DAE95" w:rsidR="003D206A" w:rsidRPr="003D206A" w:rsidRDefault="003D206A" w:rsidP="003D206A">
      <w:pPr>
        <w:jc w:val="both"/>
      </w:pPr>
      <w:r w:rsidRPr="003D206A">
        <w:t xml:space="preserve">Our response to crimes against children. INTERPOL. </w:t>
      </w:r>
      <w:hyperlink r:id="rId15" w:history="1">
        <w:r w:rsidRPr="0014264E">
          <w:rPr>
            <w:rStyle w:val="Hyperlink"/>
          </w:rPr>
          <w:t>https://www.interpol.int/en/Crimes/Crimes-against-children/Our-response-to-crimes-against-children</w:t>
        </w:r>
      </w:hyperlink>
    </w:p>
    <w:p w14:paraId="4B5F1B04" w14:textId="77777777" w:rsidR="003D206A" w:rsidRPr="003D206A" w:rsidRDefault="003D206A" w:rsidP="003D206A">
      <w:pPr>
        <w:jc w:val="both"/>
      </w:pPr>
      <w:r w:rsidRPr="003D206A">
        <w:t>Guidelines for the health sector response to child maltreatment. Technical Report. World Health Organization, 2019.</w:t>
      </w:r>
    </w:p>
    <w:p w14:paraId="1A9C3B8D" w14:textId="73A7A452" w:rsidR="003D206A" w:rsidRPr="003D206A" w:rsidRDefault="003D206A" w:rsidP="003D206A">
      <w:pPr>
        <w:jc w:val="both"/>
      </w:pPr>
      <w:r w:rsidRPr="003D206A">
        <w:t xml:space="preserve">Violence against children. World Health Organization. </w:t>
      </w:r>
      <w:hyperlink r:id="rId16" w:history="1">
        <w:r w:rsidRPr="0014264E">
          <w:rPr>
            <w:rStyle w:val="Hyperlink"/>
          </w:rPr>
          <w:t>https://www.who.int/health-topics/violence-against-children#tab=tab_1</w:t>
        </w:r>
      </w:hyperlink>
    </w:p>
    <w:p w14:paraId="76A5548E" w14:textId="77777777" w:rsidR="003D206A" w:rsidRPr="003D206A" w:rsidRDefault="003D206A" w:rsidP="003D206A">
      <w:pPr>
        <w:jc w:val="both"/>
      </w:pPr>
      <w:r w:rsidRPr="003D206A">
        <w:t>World report on violence and health: summary. Geneva, World Health Organization, 2002.</w:t>
      </w:r>
    </w:p>
    <w:p w14:paraId="3FA9BE9A" w14:textId="77777777" w:rsidR="003D206A" w:rsidRPr="003D206A" w:rsidRDefault="003D206A" w:rsidP="003D206A">
      <w:pPr>
        <w:jc w:val="both"/>
      </w:pPr>
      <w:r w:rsidRPr="003D206A">
        <w:t>Goodyear-Brown, P. 2012. Handbook of child sexual abuse: Identification, assessment, and treatment. John Wiley &amp; Sons, Inc. New Jersey.</w:t>
      </w:r>
    </w:p>
    <w:p w14:paraId="435F9876" w14:textId="6E01ECE3" w:rsidR="003D206A" w:rsidRDefault="003D206A" w:rsidP="003D206A">
      <w:pPr>
        <w:jc w:val="both"/>
        <w:rPr>
          <w:lang w:val="el-GR"/>
        </w:rPr>
      </w:pPr>
      <w:r w:rsidRPr="003D206A">
        <w:t>For Every Child, Reimagine. UNICEF Annual Report 2019. New York: United Nations Children’s Fund (UNICEF), 2020.</w:t>
      </w:r>
    </w:p>
    <w:p w14:paraId="4436BA06" w14:textId="77777777" w:rsidR="00794954" w:rsidRDefault="00794954" w:rsidP="00794954">
      <w:pPr>
        <w:jc w:val="both"/>
        <w:rPr>
          <w:lang w:val="el-GR"/>
        </w:rPr>
      </w:pPr>
    </w:p>
    <w:p w14:paraId="32669615" w14:textId="0CAC2C93" w:rsidR="00794954" w:rsidRPr="00794954" w:rsidRDefault="00794954" w:rsidP="00794954">
      <w:pPr>
        <w:jc w:val="both"/>
        <w:rPr>
          <w:b/>
          <w:bCs/>
          <w:lang w:val="el-GR"/>
        </w:rPr>
      </w:pPr>
      <w:r w:rsidRPr="00794954">
        <w:rPr>
          <w:b/>
          <w:bCs/>
          <w:lang w:val="el-GR"/>
        </w:rPr>
        <w:lastRenderedPageBreak/>
        <w:t>Θεματική 1.2 – Τι είναι ακατάλληλη σεξουαλική συμπεριφορά και τι δεν είναι;</w:t>
      </w:r>
    </w:p>
    <w:p w14:paraId="24986A10" w14:textId="77777777" w:rsidR="00794954" w:rsidRPr="00794954" w:rsidRDefault="00794954" w:rsidP="00794954">
      <w:pPr>
        <w:jc w:val="both"/>
        <w:rPr>
          <w:lang w:val="el-GR"/>
        </w:rPr>
      </w:pPr>
      <w:r w:rsidRPr="00794954">
        <w:rPr>
          <w:lang w:val="el-GR"/>
        </w:rPr>
        <w:t>Περιγραφή θεματικής</w:t>
      </w:r>
    </w:p>
    <w:p w14:paraId="0629B7C4" w14:textId="77777777" w:rsidR="00794954" w:rsidRPr="00794954" w:rsidRDefault="00794954" w:rsidP="00794954">
      <w:pPr>
        <w:jc w:val="both"/>
        <w:rPr>
          <w:lang w:val="el-GR"/>
        </w:rPr>
      </w:pPr>
      <w:r w:rsidRPr="00794954">
        <w:rPr>
          <w:lang w:val="el-GR"/>
        </w:rPr>
        <w:t>Η παρούσα θεματική εμβαθύνει ως προς την έννοια του εξαναγκασμού, του φλερτ και της διαφοράς που έχει με τη σεξουαλική παρενόχληση, ενώ διερευνά τη συγκατάθεση (και τη συγκατάθεση εντός της σχέσης) για να καθορίσει ποια είναι τα όρια της σεξουαλικής κακοποίησης.</w:t>
      </w:r>
    </w:p>
    <w:p w14:paraId="097B866A" w14:textId="77777777" w:rsidR="00794954" w:rsidRPr="00794954" w:rsidRDefault="00794954" w:rsidP="00794954">
      <w:pPr>
        <w:jc w:val="both"/>
        <w:rPr>
          <w:lang w:val="el-GR"/>
        </w:rPr>
      </w:pPr>
      <w:r w:rsidRPr="00794954">
        <w:rPr>
          <w:lang w:val="el-GR"/>
        </w:rPr>
        <w:t>Μαθησιακά Αποτελέσματα</w:t>
      </w:r>
    </w:p>
    <w:p w14:paraId="62E04A6D" w14:textId="77777777" w:rsidR="00794954" w:rsidRPr="00794954" w:rsidRDefault="00794954" w:rsidP="00794954">
      <w:pPr>
        <w:jc w:val="both"/>
        <w:rPr>
          <w:lang w:val="el-GR"/>
        </w:rPr>
      </w:pPr>
      <w:r w:rsidRPr="00794954">
        <w:rPr>
          <w:lang w:val="el-GR"/>
        </w:rPr>
        <w:t>• Τα συμμετέχοντα άτομα θα μπορούν να περιγράψουν τον ορισμό και το εύρος της παιδικής σεξουαλικής κακοποίησης.</w:t>
      </w:r>
    </w:p>
    <w:p w14:paraId="51942119" w14:textId="77777777" w:rsidR="00794954" w:rsidRPr="00794954" w:rsidRDefault="00794954" w:rsidP="00794954">
      <w:pPr>
        <w:jc w:val="both"/>
        <w:rPr>
          <w:lang w:val="el-GR"/>
        </w:rPr>
      </w:pPr>
      <w:r w:rsidRPr="00794954">
        <w:rPr>
          <w:lang w:val="el-GR"/>
        </w:rPr>
        <w:t>• Θα κατανοήσουν τη δυναμική και θα αναγνωρίσουν τους παράγοντες κινδύνου που σχετίζονται με την παιδική σεξουαλική κακοποίηση.</w:t>
      </w:r>
    </w:p>
    <w:p w14:paraId="3AC68C55" w14:textId="77777777" w:rsidR="00794954" w:rsidRPr="00794954" w:rsidRDefault="00794954" w:rsidP="00794954">
      <w:pPr>
        <w:jc w:val="both"/>
        <w:rPr>
          <w:lang w:val="el-GR"/>
        </w:rPr>
      </w:pPr>
      <w:r w:rsidRPr="00794954">
        <w:rPr>
          <w:lang w:val="el-GR"/>
        </w:rPr>
        <w:t>Υλικό ανάγνωσης</w:t>
      </w:r>
    </w:p>
    <w:p w14:paraId="5B362246" w14:textId="6E0260F5" w:rsidR="003D206A" w:rsidRDefault="00794954" w:rsidP="00794954">
      <w:pPr>
        <w:jc w:val="both"/>
        <w:rPr>
          <w:lang w:val="el-GR"/>
        </w:rPr>
      </w:pPr>
      <w:r w:rsidRPr="00794954">
        <w:rPr>
          <w:lang w:val="el-GR"/>
        </w:rPr>
        <w:t>Εάν δεν είστε σίγουροι/</w:t>
      </w:r>
      <w:proofErr w:type="spellStart"/>
      <w:r w:rsidRPr="00794954">
        <w:rPr>
          <w:lang w:val="el-GR"/>
        </w:rPr>
        <w:t>ες</w:t>
      </w:r>
      <w:proofErr w:type="spellEnd"/>
      <w:r w:rsidRPr="00794954">
        <w:rPr>
          <w:lang w:val="el-GR"/>
        </w:rPr>
        <w:t xml:space="preserve"> τι είναι η σεξουαλική κακοποίηση, δεν είστε μόνοι/</w:t>
      </w:r>
      <w:proofErr w:type="spellStart"/>
      <w:r w:rsidRPr="00794954">
        <w:rPr>
          <w:lang w:val="el-GR"/>
        </w:rPr>
        <w:t>ες</w:t>
      </w:r>
      <w:proofErr w:type="spellEnd"/>
      <w:r w:rsidRPr="00794954">
        <w:rPr>
          <w:lang w:val="el-GR"/>
        </w:rPr>
        <w:t>. Ο εντοπισμός κακοποιητικών συμπεριφορών μπορεί να βοηθήσει στον προσδιορισμό της κακοποίησης. Η σεξουαλική κακοποίηση περιλαμβάνει συμπεριφορές που ενέχουν, και συμπεριφορές που δεν ενέχουν Σωματική Επαφή. Οποιαδήποτε σεξουαλική επαφή μεταξύ ενός ενήλικα και ενός παιδιού είναι σεξουαλική κακοποίηση. Η σεξουαλική επαφή μεταξύ των παιδιών μπορεί να είναι, επίσης, σεξουαλική κακοποίηση όταν υπάρχει σημαντική διαφορά ηλικίας (συχνά ορίζεται ως 3 ή περισσότερα έτη) μεταξύ των παιδιών ή εάν τα παιδιά είναι πολύ διαφορετικά ως προς το αναπτυξιακό στάδιο ή το μέγεθος. Η σεξουαλική κακοποίηση δεν περιλαμβάνει απαραίτητα διείσδυση, εξαναγκασμό, πόνο, ή ακόμη και άγγιγμα. Εάν ένας ενήλικας εμπλέκεται σε οποιαδήποτε σεξουαλική συμπεριφορά (βλέπει, δείχνει ή αγγίζει) με ένα παιδί για να ικανοποιήσει το ενδιαφέρον ή τις σεξουαλικές ανάγκες του, είναι σεξουαλική κακοποίηση. Αυτό περιλαμβάνει την ανάπτυξη, διανομή και προβολή παιδικής πορνογραφίας (Stopitnow.org). Τα παιδιά και έφηβοι/</w:t>
      </w:r>
      <w:proofErr w:type="spellStart"/>
      <w:r w:rsidRPr="00794954">
        <w:rPr>
          <w:lang w:val="el-GR"/>
        </w:rPr>
        <w:t>ες</w:t>
      </w:r>
      <w:proofErr w:type="spellEnd"/>
      <w:r w:rsidRPr="00794954">
        <w:rPr>
          <w:lang w:val="el-GR"/>
        </w:rPr>
        <w:t xml:space="preserve"> που ανήκουν σε όλες τις φυλετικές, θρησκευτικές, </w:t>
      </w:r>
      <w:proofErr w:type="spellStart"/>
      <w:r w:rsidRPr="00794954">
        <w:rPr>
          <w:lang w:val="el-GR"/>
        </w:rPr>
        <w:t>εθνοτικές</w:t>
      </w:r>
      <w:proofErr w:type="spellEnd"/>
      <w:r w:rsidRPr="00794954">
        <w:rPr>
          <w:lang w:val="el-GR"/>
        </w:rPr>
        <w:t xml:space="preserve">, ηλικιακές ομάδες, και ανεξαρτήτως φύλου και </w:t>
      </w:r>
      <w:proofErr w:type="spellStart"/>
      <w:r w:rsidRPr="00794954">
        <w:rPr>
          <w:lang w:val="el-GR"/>
        </w:rPr>
        <w:t>κοινωνικο</w:t>
      </w:r>
      <w:proofErr w:type="spellEnd"/>
      <w:r w:rsidRPr="00794954">
        <w:rPr>
          <w:lang w:val="el-GR"/>
        </w:rPr>
        <w:t xml:space="preserve">-οικονομικού επιπέδου μπορούν να κακοποιηθούν σεξουαλικά. Παρότι υπάρχουν παράγοντες κινδύνου που μπορεί να αυξήσουν την πιθανότητα σεξουαλικής κακοποίησης, η σεξουαλική κακοποίηση μπορεί να λάβει χώρα σε όλους τους τύπους οικογενειών, κοινοτήτων και πολιτισμών. Ο αντίκτυπος της σεξουαλικής κακοποίησης δεν τελειώνει όταν τελειώνει η κακοποίηση. Οι επιζώντες και οι επιζώσες σεξουαλικής κακοποίησης διατρέχουν σημαντικά μεγαλύτερους κινδύνους για σοβαρά και χρόνια προβλήματα ψυχικής υγείας, συμπεριλαμβανομένου του αλκοολισμού της κατάθλιψης, του άγχους, της </w:t>
      </w:r>
      <w:proofErr w:type="spellStart"/>
      <w:r w:rsidRPr="00794954">
        <w:rPr>
          <w:lang w:val="el-GR"/>
        </w:rPr>
        <w:t>μετατραυματικής</w:t>
      </w:r>
      <w:proofErr w:type="spellEnd"/>
      <w:r w:rsidRPr="00794954">
        <w:rPr>
          <w:lang w:val="el-GR"/>
        </w:rPr>
        <w:t xml:space="preserve"> αγχώδους διαταραχής και συμπεριφορές υψηλού κινδύνου. Παρότι κανένα παιδί δεν είναι απολύτως ασφαλές, υπάρχουν χαρακτηριστικά παιδιών και οικογένειας που αυξάνουν ή μειώνουν σημαντικά τον κίνδυνο </w:t>
      </w:r>
      <w:r w:rsidRPr="00794954">
        <w:rPr>
          <w:lang w:val="el-GR"/>
        </w:rPr>
        <w:lastRenderedPageBreak/>
        <w:t>σεξουαλικής κακοποίησης. Οι ακόλουθοι παράγοντες κινδύνου βασίζονται σε περιπτώσεις κακοποίησης που έχουν καταγγελθεί και αναγνωρισθεί (</w:t>
      </w:r>
      <w:proofErr w:type="spellStart"/>
      <w:r w:rsidRPr="00794954">
        <w:rPr>
          <w:lang w:val="el-GR"/>
        </w:rPr>
        <w:t>Darkness</w:t>
      </w:r>
      <w:proofErr w:type="spellEnd"/>
      <w:r w:rsidRPr="00794954">
        <w:rPr>
          <w:lang w:val="el-GR"/>
        </w:rPr>
        <w:t xml:space="preserve"> to </w:t>
      </w:r>
      <w:proofErr w:type="spellStart"/>
      <w:r w:rsidRPr="00794954">
        <w:rPr>
          <w:lang w:val="el-GR"/>
        </w:rPr>
        <w:t>Light</w:t>
      </w:r>
      <w:proofErr w:type="spellEnd"/>
      <w:r w:rsidRPr="00794954">
        <w:rPr>
          <w:lang w:val="el-GR"/>
        </w:rPr>
        <w:t>, 2014):</w:t>
      </w:r>
    </w:p>
    <w:p w14:paraId="79734B68" w14:textId="77777777" w:rsidR="00794954" w:rsidRPr="00794954" w:rsidRDefault="00794954" w:rsidP="00794954">
      <w:pPr>
        <w:jc w:val="both"/>
        <w:rPr>
          <w:lang w:val="el-GR"/>
        </w:rPr>
      </w:pPr>
      <w:r w:rsidRPr="00794954">
        <w:rPr>
          <w:lang w:val="el-GR"/>
        </w:rPr>
        <w:t>• Η δομή της οικογένειας είναι ο πιο σημαντικός παράγοντας κινδύνου στην παιδική σεξουαλική κακοποίηση. Τα παιδιά που ζουν με δύο παντρεμένους βιολογικούς γονείς είναι λιγότερο πιθανό να κακοποιηθούν. Ο κίνδυνος αυξάνεται όταν τα παιδιά ζουν με θετούς γονείς ή έναν μόνο γονέα.</w:t>
      </w:r>
    </w:p>
    <w:p w14:paraId="5720CA91" w14:textId="77777777" w:rsidR="00794954" w:rsidRPr="00794954" w:rsidRDefault="00794954" w:rsidP="00794954">
      <w:pPr>
        <w:jc w:val="both"/>
        <w:rPr>
          <w:lang w:val="el-GR"/>
        </w:rPr>
      </w:pPr>
      <w:r w:rsidRPr="00794954">
        <w:rPr>
          <w:lang w:val="el-GR"/>
        </w:rPr>
        <w:t>• Τα παιδιά που ζουν χωρίς κανένα γονέα (</w:t>
      </w:r>
      <w:proofErr w:type="spellStart"/>
      <w:r w:rsidRPr="00794954">
        <w:rPr>
          <w:lang w:val="el-GR"/>
        </w:rPr>
        <w:t>ανάδοχα</w:t>
      </w:r>
      <w:proofErr w:type="spellEnd"/>
      <w:r w:rsidRPr="00794954">
        <w:rPr>
          <w:lang w:val="el-GR"/>
        </w:rPr>
        <w:t xml:space="preserve"> παιδιά) είναι 10 φορές πιο πιθανό να κακοποιηθούν σεξουαλικά, σε σχέση με τα παιδιά που ζουν και με τους δύο βιολογικούς γονείς.</w:t>
      </w:r>
    </w:p>
    <w:p w14:paraId="20080B33" w14:textId="77777777" w:rsidR="00794954" w:rsidRPr="00794954" w:rsidRDefault="00794954" w:rsidP="00794954">
      <w:pPr>
        <w:jc w:val="both"/>
        <w:rPr>
          <w:lang w:val="el-GR"/>
        </w:rPr>
      </w:pPr>
      <w:r w:rsidRPr="00794954">
        <w:rPr>
          <w:lang w:val="el-GR"/>
        </w:rPr>
        <w:t>• Τα παιδιά που ζουν με έναν μόνο γονέα που έχει σύντροφο με τον/την οποίο/α συγκατοικούν διατρέχουν τον υψηλότερο κίνδυνο. Είναι 20 φορές πιο πιθανό να είναι θύματα παιδικής σεξουαλικής κακοποίησης, σε σχέση με τα παιδιά που ζουν και με τους δύο βιολογικούς γονείς.</w:t>
      </w:r>
    </w:p>
    <w:p w14:paraId="6FA253EE" w14:textId="77777777" w:rsidR="00794954" w:rsidRPr="00794954" w:rsidRDefault="00794954" w:rsidP="00794954">
      <w:pPr>
        <w:jc w:val="both"/>
        <w:rPr>
          <w:lang w:val="el-GR"/>
        </w:rPr>
      </w:pPr>
      <w:r w:rsidRPr="00794954">
        <w:rPr>
          <w:lang w:val="el-GR"/>
        </w:rPr>
        <w:t>• Δεν πρέπει να ξεχνάμε και να παραμελούμε την εκτεταμένη οικογένεια (παππούδες, συγγενείς, θείους, θείες, ...) που μπορούν επίσης να είναι δράστες. Είναι συχνό οι δυνητικοί δράστες να είναι τα άτομα που θα μπορούσαν να χαρακτηριστούν ως πρόσωπα εμπιστοσύνης.</w:t>
      </w:r>
    </w:p>
    <w:p w14:paraId="417AB856" w14:textId="77777777" w:rsidR="00794954" w:rsidRPr="00794954" w:rsidRDefault="00794954" w:rsidP="00794954">
      <w:pPr>
        <w:jc w:val="both"/>
        <w:rPr>
          <w:lang w:val="el-GR"/>
        </w:rPr>
      </w:pPr>
      <w:r w:rsidRPr="00794954">
        <w:rPr>
          <w:lang w:val="el-GR"/>
        </w:rPr>
        <w:t>• Το φύλο είναι επίσης ένας σημαντικός παράγοντας για την σεξουαλική κακοποίηση. Τα κορίτσια είναι πέντε φορές πιο πιθανό να κακοποιηθούν, σε σχέση με τα αγόρια.</w:t>
      </w:r>
    </w:p>
    <w:p w14:paraId="1BFEA438" w14:textId="77777777" w:rsidR="00794954" w:rsidRPr="00794954" w:rsidRDefault="00794954" w:rsidP="00794954">
      <w:pPr>
        <w:jc w:val="both"/>
        <w:rPr>
          <w:lang w:val="el-GR"/>
        </w:rPr>
      </w:pPr>
      <w:r w:rsidRPr="00794954">
        <w:rPr>
          <w:lang w:val="el-GR"/>
        </w:rPr>
        <w:t>• Η ηλικία των αγοριών που πέφτουν θύματα κακοποίησης παίζει επίσης ρόλο - το 8% των θυμάτων ηλικίας 12-17 ετών και το 26% των θυμάτων κάτω των 12 ετών είναι αγόρια.</w:t>
      </w:r>
    </w:p>
    <w:p w14:paraId="12EEBE2E" w14:textId="77777777" w:rsidR="00794954" w:rsidRPr="00794954" w:rsidRDefault="00794954" w:rsidP="00794954">
      <w:pPr>
        <w:jc w:val="both"/>
        <w:rPr>
          <w:lang w:val="el-GR"/>
        </w:rPr>
      </w:pPr>
      <w:r w:rsidRPr="00794954">
        <w:rPr>
          <w:lang w:val="el-GR"/>
        </w:rPr>
        <w:t>• Η ηλικία είναι ένας εξίσου σημαντικός παράγοντας. Παρότι υπάρχει κίνδυνος για τα παιδιά όλων των ηλικιών, τα παιδιά μεταξύ 7 και 13 ετών είναι πιο ευάλωτα στην κακοποίηση.</w:t>
      </w:r>
    </w:p>
    <w:p w14:paraId="6C02A946" w14:textId="77777777" w:rsidR="00794954" w:rsidRPr="00794954" w:rsidRDefault="00794954" w:rsidP="00794954">
      <w:pPr>
        <w:jc w:val="both"/>
        <w:rPr>
          <w:lang w:val="el-GR"/>
        </w:rPr>
      </w:pPr>
      <w:r w:rsidRPr="00794954">
        <w:rPr>
          <w:lang w:val="el-GR"/>
        </w:rPr>
        <w:t>• Ωστόσο, από τα παιδιά που έχουν κακοποιηθεί σεξουαλικά, περισσότερο από το 20% έχει κακοποιηθεί πριν από την ηλικία των 8 ετών: ένα παιδί μεγαλύτερο των 8 ετών έχει ήδη συνείδηση, ωστόσο, ένα παιδί ηλικίας κάτω των 8 ετών μπορεί να πέσει θύμα επειδή μπορεί να το κάνουν να πιστέψει ότι είναι ένα παιχνίδι.</w:t>
      </w:r>
    </w:p>
    <w:p w14:paraId="3D24D5F8" w14:textId="77777777" w:rsidR="00794954" w:rsidRPr="00794954" w:rsidRDefault="00794954" w:rsidP="00794954">
      <w:pPr>
        <w:jc w:val="both"/>
        <w:rPr>
          <w:lang w:val="el-GR"/>
        </w:rPr>
      </w:pPr>
      <w:r w:rsidRPr="00794954">
        <w:rPr>
          <w:lang w:val="el-GR"/>
        </w:rPr>
        <w:t>ΣΥΓΚΑΤΑΘΕΣΗ</w:t>
      </w:r>
    </w:p>
    <w:p w14:paraId="383A9FF1" w14:textId="49316887" w:rsidR="00794954" w:rsidRDefault="00794954" w:rsidP="00794954">
      <w:pPr>
        <w:jc w:val="both"/>
        <w:rPr>
          <w:lang w:val="el-GR"/>
        </w:rPr>
      </w:pPr>
      <w:r w:rsidRPr="00794954">
        <w:rPr>
          <w:lang w:val="el-GR"/>
        </w:rPr>
        <w:t>Η συγκατάθεση ορίζεται ως η εθελοντική συμφωνία σε μία πράξη. Όσον αφορά τη σεξουαλική συνεύρεση, είναι σημαντικό για όλους/</w:t>
      </w:r>
      <w:proofErr w:type="spellStart"/>
      <w:r w:rsidRPr="00794954">
        <w:rPr>
          <w:lang w:val="el-GR"/>
        </w:rPr>
        <w:t>ες</w:t>
      </w:r>
      <w:proofErr w:type="spellEnd"/>
      <w:r w:rsidRPr="00794954">
        <w:rPr>
          <w:lang w:val="el-GR"/>
        </w:rPr>
        <w:t xml:space="preserve"> τους/τις εμπλεκόμενους/</w:t>
      </w:r>
      <w:proofErr w:type="spellStart"/>
      <w:r w:rsidRPr="00794954">
        <w:rPr>
          <w:lang w:val="el-GR"/>
        </w:rPr>
        <w:t>ες</w:t>
      </w:r>
      <w:proofErr w:type="spellEnd"/>
      <w:r w:rsidRPr="00794954">
        <w:rPr>
          <w:lang w:val="el-GR"/>
        </w:rPr>
        <w:t xml:space="preserve"> να δίνουν / να λαμβάνουν ενθουσιώδη συγκατάθεση. Η ενθουσιώδης συγκατάθεση συνεπάγεται ότι όλοι/</w:t>
      </w:r>
      <w:proofErr w:type="spellStart"/>
      <w:r w:rsidRPr="00794954">
        <w:rPr>
          <w:lang w:val="el-GR"/>
        </w:rPr>
        <w:t>ες</w:t>
      </w:r>
      <w:proofErr w:type="spellEnd"/>
      <w:r w:rsidRPr="00794954">
        <w:rPr>
          <w:lang w:val="el-GR"/>
        </w:rPr>
        <w:t xml:space="preserve"> απολαμβάνουν αυτό που συμβαίνει και δείχνουν ότι είναι έτοιμοι/</w:t>
      </w:r>
      <w:proofErr w:type="spellStart"/>
      <w:r w:rsidRPr="00794954">
        <w:rPr>
          <w:lang w:val="el-GR"/>
        </w:rPr>
        <w:t>ες</w:t>
      </w:r>
      <w:proofErr w:type="spellEnd"/>
      <w:r w:rsidRPr="00794954">
        <w:rPr>
          <w:lang w:val="el-GR"/>
        </w:rPr>
        <w:t xml:space="preserve"> μέσα από τα λεγόμενα και τις πράξεις τους. Η καθιέρωση της ενθουσιώδους συναίνεσης πριν και κατά τη </w:t>
      </w:r>
      <w:r w:rsidRPr="00794954">
        <w:rPr>
          <w:lang w:val="el-GR"/>
        </w:rPr>
        <w:lastRenderedPageBreak/>
        <w:t>διάρκεια της σεξουαλικής δραστηριότητας σημαίνει ότι όλοι/</w:t>
      </w:r>
      <w:proofErr w:type="spellStart"/>
      <w:r w:rsidRPr="00794954">
        <w:rPr>
          <w:lang w:val="el-GR"/>
        </w:rPr>
        <w:t>ες</w:t>
      </w:r>
      <w:proofErr w:type="spellEnd"/>
      <w:r w:rsidRPr="00794954">
        <w:rPr>
          <w:lang w:val="el-GR"/>
        </w:rPr>
        <w:t xml:space="preserve"> βρίσκονται στην ίδια σελίδα και διασκεδάζουν μαζί. Να θυμάστε ότι εάν δεν έχει δοθεί συναίνεση από όλα τα εμπλεκόμενα μέρη, πρόκειται για σεξουαλική βία. Τα παιδιά δεν είναι αρκετά μεγάλα ή αρκετά ώριμα για να δώσουν ελεύθερη και ενημερωμένη συγκατάθεση, η οποία αποτελεί τη συμφωνία που βασίζεται στην πραγματική κατανόηση της κατάστασης. Τα παιδιά εξαρτώνται από τους ενήλικες. Ως αποτέλεσμα, μπορούν να γίνουν εύκολα θύματα εκμετάλλευσης. Επομένως, όταν ένας ενήλικας ή ένας έφηβος </w:t>
      </w:r>
      <w:proofErr w:type="spellStart"/>
      <w:r w:rsidRPr="00794954">
        <w:rPr>
          <w:lang w:val="el-GR"/>
        </w:rPr>
        <w:t>αλληλεπιδρά</w:t>
      </w:r>
      <w:proofErr w:type="spellEnd"/>
      <w:r w:rsidRPr="00794954">
        <w:rPr>
          <w:lang w:val="el-GR"/>
        </w:rPr>
        <w:t xml:space="preserve"> σεξουαλικά με ένα παιδί με οποιονδήποτε τρόπο, θεωρείται παιδική σεξουαλική κακοποίηση. Τέτοιες πράξεις τιμωρούνται αυστηρά για την προστασία των παιδιών.</w:t>
      </w:r>
    </w:p>
    <w:p w14:paraId="486AB16E" w14:textId="77777777" w:rsidR="00794954" w:rsidRPr="00794954" w:rsidRDefault="00794954" w:rsidP="00794954">
      <w:pPr>
        <w:jc w:val="both"/>
        <w:rPr>
          <w:lang w:val="el-GR"/>
        </w:rPr>
      </w:pPr>
      <w:r w:rsidRPr="00794954">
        <w:rPr>
          <w:lang w:val="el-GR"/>
        </w:rPr>
        <w:t>ΕΞΑΝΑΓΚΑΣΜΟΣ</w:t>
      </w:r>
    </w:p>
    <w:p w14:paraId="4025B768" w14:textId="77777777" w:rsidR="00794954" w:rsidRPr="00794954" w:rsidRDefault="00794954" w:rsidP="00794954">
      <w:pPr>
        <w:jc w:val="both"/>
        <w:rPr>
          <w:lang w:val="el-GR"/>
        </w:rPr>
      </w:pPr>
      <w:r w:rsidRPr="00794954">
        <w:rPr>
          <w:lang w:val="el-GR"/>
        </w:rPr>
        <w:t xml:space="preserve">Σε οποιαδήποτε πράξη εξαναγκασμού, το άτομο είναι αναγκασμένο να κάνει κάτι που δεν θέλει. Ο ψυχολογικός εξαναγκασμός ή η πίεση μπορεί να πάρει πολλές μορφές. Στις πιο ήπιες μορφές του, περιλαμβάνει επιμονή, γκρίνια και παράκληση, όπως "Παρακαλώ, μόνο για αυτή τη φορά". Ακόμη πιο ισχυρά μέσα μπορεί να περιλαμβάνουν εξευτελισμό ("Μην συμπεριφέρεσαι σαν μωρό"), εκφοβισμό ("Κάνε όπως σου λέω") και απειλές ("Θα το πληρώσεις αυτό"). Η κατηγορία ("Δεν με αγαπάς") και η απειλή λήξης της σχέσης ή απόσυρσης ("Δεν θα με ξαναδείς") αποτελούν άλλους τρόπους πίεσης. Εξ ορισμού, ο σεξουαλικός εξαναγκασμός είναι «η πράξη της χρήσης πίεσης, αλκοόλ ή ναρκωτικών ή ο εξαναγκασμός ενός ατόμου για σεξουαλική επαφή παρά τη θέλησή του» και περιλαμβάνει «επίμονες προσπάθειες σεξουαλικής επαφής με κάποιο άτομο που έχει ήδη αρνηθεί». Σκεφτείτε τον σεξουαλικό εξαναγκασμό ως ένα φάσμα. Μπορεί να κυμαίνεται από ένα άτομο που σας </w:t>
      </w:r>
      <w:proofErr w:type="spellStart"/>
      <w:r w:rsidRPr="00794954">
        <w:rPr>
          <w:lang w:val="el-GR"/>
        </w:rPr>
        <w:t>παρακαλά</w:t>
      </w:r>
      <w:proofErr w:type="spellEnd"/>
      <w:r w:rsidRPr="00794954">
        <w:rPr>
          <w:lang w:val="el-GR"/>
        </w:rPr>
        <w:t xml:space="preserve"> έως ένα άτομο που σας εξαναγκάζει πραγματικά να έχετε επαφή μαζί του. Ο εξαναγκασμός μπορεί να είναι λεκτικός και συναισθηματικός, με τη μορφή δηλώσεων που σας κάνουν να αισθάνεστε πίεση, ενοχή ή ντροπή.</w:t>
      </w:r>
    </w:p>
    <w:p w14:paraId="01F9E096" w14:textId="77777777" w:rsidR="00794954" w:rsidRPr="00794954" w:rsidRDefault="00794954" w:rsidP="00794954">
      <w:pPr>
        <w:jc w:val="both"/>
        <w:rPr>
          <w:lang w:val="el-GR"/>
        </w:rPr>
      </w:pPr>
      <w:r w:rsidRPr="00794954">
        <w:rPr>
          <w:lang w:val="el-GR"/>
        </w:rPr>
        <w:t xml:space="preserve">Φλερτ </w:t>
      </w:r>
      <w:proofErr w:type="spellStart"/>
      <w:r w:rsidRPr="00794954">
        <w:rPr>
          <w:lang w:val="el-GR"/>
        </w:rPr>
        <w:t>vs</w:t>
      </w:r>
      <w:proofErr w:type="spellEnd"/>
      <w:r w:rsidRPr="00794954">
        <w:rPr>
          <w:lang w:val="el-GR"/>
        </w:rPr>
        <w:t>. σεξουαλική παρενόχληση</w:t>
      </w:r>
    </w:p>
    <w:p w14:paraId="6BA61A47" w14:textId="6A2978C3" w:rsidR="00794954" w:rsidRDefault="00794954" w:rsidP="00794954">
      <w:pPr>
        <w:jc w:val="both"/>
        <w:rPr>
          <w:lang w:val="el-GR"/>
        </w:rPr>
      </w:pPr>
      <w:r w:rsidRPr="00794954">
        <w:rPr>
          <w:lang w:val="el-GR"/>
        </w:rPr>
        <w:t>Ένα χέρι που ακουμπά στο γόνατο, ένα πονηρό γραπτό μήνυμα, μπορούν να σας κάνουν να νιώσετε υπέροχα όταν προέρχονται από το σωστό άτομο τη σωστή στιγμή. Όμως όταν προέρχονται από λάθος άτομο ή γίνονται σε λάθος χρόνο, ένα κείμενο που ενέχει υπονοούμενα γίνεται ανατριχιαστικό και ένα ανεπιθύμητο άγγιγμα μπορεί να σας κάνει να νιώσετε άβολα και να ντραπείτε.</w:t>
      </w:r>
    </w:p>
    <w:p w14:paraId="3A76248A" w14:textId="4E57FC9F" w:rsidR="00794954" w:rsidRDefault="00794954" w:rsidP="00794954">
      <w:pPr>
        <w:jc w:val="both"/>
        <w:rPr>
          <w:lang w:val="el-GR"/>
        </w:rPr>
      </w:pPr>
      <w:r w:rsidRPr="00794954">
        <w:rPr>
          <w:lang w:val="el-GR"/>
        </w:rPr>
        <w:lastRenderedPageBreak/>
        <w:drawing>
          <wp:inline distT="0" distB="0" distL="0" distR="0" wp14:anchorId="20833B40" wp14:editId="4E9B2097">
            <wp:extent cx="5943600" cy="3799205"/>
            <wp:effectExtent l="0" t="0" r="0" b="0"/>
            <wp:docPr id="1021667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667745" name=""/>
                    <pic:cNvPicPr/>
                  </pic:nvPicPr>
                  <pic:blipFill>
                    <a:blip r:embed="rId17"/>
                    <a:stretch>
                      <a:fillRect/>
                    </a:stretch>
                  </pic:blipFill>
                  <pic:spPr>
                    <a:xfrm>
                      <a:off x="0" y="0"/>
                      <a:ext cx="5943600" cy="3799205"/>
                    </a:xfrm>
                    <a:prstGeom prst="rect">
                      <a:avLst/>
                    </a:prstGeom>
                  </pic:spPr>
                </pic:pic>
              </a:graphicData>
            </a:graphic>
          </wp:inline>
        </w:drawing>
      </w:r>
    </w:p>
    <w:p w14:paraId="5C1C931B" w14:textId="294177B4" w:rsidR="00794954" w:rsidRDefault="00794954" w:rsidP="00794954">
      <w:pPr>
        <w:jc w:val="both"/>
        <w:rPr>
          <w:lang w:val="el-GR"/>
        </w:rPr>
      </w:pPr>
      <w:r w:rsidRPr="00794954">
        <w:rPr>
          <w:lang w:val="el-GR"/>
        </w:rPr>
        <w:t>Παρότι μπορεί να μην είναι εύκολο για τους/τις επαγγελματίες που εργάζονται με νέους/</w:t>
      </w:r>
      <w:proofErr w:type="spellStart"/>
      <w:r w:rsidRPr="00794954">
        <w:rPr>
          <w:lang w:val="el-GR"/>
        </w:rPr>
        <w:t>ες</w:t>
      </w:r>
      <w:proofErr w:type="spellEnd"/>
      <w:r w:rsidRPr="00794954">
        <w:rPr>
          <w:lang w:val="el-GR"/>
        </w:rPr>
        <w:t xml:space="preserve"> να δουλέψουν και να μιλήσουν για αυτό το θέμα με τα παιδιά και τους/τις νέους/</w:t>
      </w:r>
      <w:proofErr w:type="spellStart"/>
      <w:r w:rsidRPr="00794954">
        <w:rPr>
          <w:lang w:val="el-GR"/>
        </w:rPr>
        <w:t>ες</w:t>
      </w:r>
      <w:proofErr w:type="spellEnd"/>
      <w:r w:rsidRPr="00794954">
        <w:rPr>
          <w:lang w:val="el-GR"/>
        </w:rPr>
        <w:t>, είναι πολύ σημαντικό. Επίσης, δηλώνει υπευθυνότητα και μπορεί να τους/τις συνταράσσει, συνεπώς:</w:t>
      </w:r>
    </w:p>
    <w:p w14:paraId="27C681B6" w14:textId="479EA888" w:rsidR="00794954" w:rsidRPr="00794954" w:rsidRDefault="00794954" w:rsidP="00794954">
      <w:pPr>
        <w:jc w:val="both"/>
        <w:rPr>
          <w:lang w:val="el-GR"/>
        </w:rPr>
      </w:pPr>
      <w:r w:rsidRPr="00794954">
        <w:rPr>
          <w:lang w:val="el-GR"/>
        </w:rPr>
        <w:t>Εφαρμόστε</w:t>
      </w:r>
      <w:r>
        <w:rPr>
          <w:lang w:val="el-GR"/>
        </w:rPr>
        <w:t xml:space="preserve"> </w:t>
      </w:r>
      <w:r w:rsidRPr="00794954">
        <w:rPr>
          <w:lang w:val="el-GR"/>
        </w:rPr>
        <w:t>τη γνώση στην πράξη: Παρότι υπάρχουν πολλά που η έρευνα δεν μας λέει ακόμη για την σεξουαλικά κακοποιητική συμπεριφορά, υπάρχουν μερικά πολύ χρήσιμα και καθιερωμένα μοντέλα για το πώς λαμβάνει χώρα η κακοποίηση, που μπορούμε να εφαρμόσουμε στην καθημερινή μας πρακτική για να κάνουμε τα παιδιά πιο ασφαλή (βλ. υποστηρικτικό υλικό και άλλες πηγές διαδικτύου).</w:t>
      </w:r>
    </w:p>
    <w:p w14:paraId="056AE0A3" w14:textId="77777777" w:rsidR="00794954" w:rsidRPr="00794954" w:rsidRDefault="00794954" w:rsidP="00794954">
      <w:pPr>
        <w:jc w:val="both"/>
        <w:rPr>
          <w:lang w:val="el-GR"/>
        </w:rPr>
      </w:pPr>
      <w:r w:rsidRPr="00794954">
        <w:rPr>
          <w:lang w:val="el-GR"/>
        </w:rPr>
        <w:t>Φροντίστε τον εαυτό σας: Τα συναισθήματα που προκαλούνται από την εργασία με περιπτώσεις σεξουαλικής κακοποίησης μπορεί να σας κυριεύουν. Η χρήση ομότιμης και εποπτικής υποστήριξης είναι καίριας σημασίας για τη διατήρηση της υγείας σας στο πλαίσιο της εργασίας και για τον περιορισμό της δυσφορίας μεταξύ των συναδέλφων.</w:t>
      </w:r>
    </w:p>
    <w:p w14:paraId="7038858F" w14:textId="77777777" w:rsidR="00794954" w:rsidRPr="00794954" w:rsidRDefault="00794954" w:rsidP="00794954">
      <w:pPr>
        <w:jc w:val="both"/>
        <w:rPr>
          <w:lang w:val="el-GR"/>
        </w:rPr>
      </w:pPr>
      <w:r w:rsidRPr="00794954">
        <w:rPr>
          <w:lang w:val="el-GR"/>
        </w:rPr>
        <w:t>Συμβουλές για επαγγελματίες που εργάζονται με νέους/</w:t>
      </w:r>
      <w:proofErr w:type="spellStart"/>
      <w:r w:rsidRPr="00794954">
        <w:rPr>
          <w:lang w:val="el-GR"/>
        </w:rPr>
        <w:t>ες</w:t>
      </w:r>
      <w:proofErr w:type="spellEnd"/>
    </w:p>
    <w:p w14:paraId="4368AF91" w14:textId="77777777" w:rsidR="00794954" w:rsidRPr="00794954" w:rsidRDefault="00794954" w:rsidP="00794954">
      <w:pPr>
        <w:jc w:val="both"/>
        <w:rPr>
          <w:lang w:val="el-GR"/>
        </w:rPr>
      </w:pPr>
      <w:r w:rsidRPr="00794954">
        <w:rPr>
          <w:lang w:val="el-GR"/>
        </w:rPr>
        <w:t>Μην υποθέτετε ότι ένα παιδί θα συμπεριφέρεται ή θα αντιδράσει με συγκεκριμένο τρόπο. Κάθε κατάσταση που περιλαμβάνει παιδική κακοποίηση είναι διαφορετική και κάθε παιδί αντιδρά διαφορετικά. Όντας απλά ένας διαθέσιμος, υπεύθυνος ενήλικας μπορεί να παρέχετε την υποστήριξη που χρειάζεται ένα παιδί.</w:t>
      </w:r>
    </w:p>
    <w:p w14:paraId="5FC85127" w14:textId="222427D1" w:rsidR="00794954" w:rsidRPr="00794954" w:rsidRDefault="00794954" w:rsidP="00794954">
      <w:pPr>
        <w:jc w:val="both"/>
        <w:rPr>
          <w:u w:val="single"/>
          <w:lang w:val="el-GR"/>
        </w:rPr>
      </w:pPr>
      <w:r w:rsidRPr="00794954">
        <w:rPr>
          <w:u w:val="single"/>
          <w:lang w:val="el-GR"/>
        </w:rPr>
        <w:lastRenderedPageBreak/>
        <w:t>Υποστηρικτικό υλικό</w:t>
      </w:r>
    </w:p>
    <w:p w14:paraId="4C173EAA" w14:textId="2FC4D228" w:rsidR="00794954" w:rsidRDefault="00794954" w:rsidP="00794954">
      <w:pPr>
        <w:jc w:val="both"/>
        <w:rPr>
          <w:lang w:val="el-GR"/>
        </w:rPr>
      </w:pPr>
      <w:r w:rsidRPr="00794954">
        <w:rPr>
          <w:lang w:val="el-GR"/>
        </w:rPr>
        <w:t>Το Εύρος της Παιδικής Σεξουαλικής Κακοποίησης – Ορισμός και Ενημερωτικό Δελτίο</w:t>
      </w:r>
      <w:r>
        <w:rPr>
          <w:lang w:val="el-GR"/>
        </w:rPr>
        <w:t xml:space="preserve">. </w:t>
      </w:r>
      <w:r w:rsidRPr="00794954">
        <w:rPr>
          <w:lang w:val="el-GR"/>
        </w:rPr>
        <w:t>Δωρεάν διαδικτυακό άρθρο με στατιστικά δεδομένα και παραδείγματα παιδικής σεξουαλικής κακοποίησης. Σύνδεσμος για τη πηγή:</w:t>
      </w:r>
      <w:r>
        <w:rPr>
          <w:lang w:val="el-GR"/>
        </w:rPr>
        <w:t xml:space="preserve"> </w:t>
      </w:r>
      <w:hyperlink r:id="rId18" w:history="1">
        <w:r w:rsidRPr="0014264E">
          <w:rPr>
            <w:rStyle w:val="Hyperlink"/>
            <w:lang w:val="el-GR"/>
          </w:rPr>
          <w:t>https://www.stopitnow.org/faq/the-scope-of-child-sexual-abuse-definition-and-fact-sheet</w:t>
        </w:r>
      </w:hyperlink>
    </w:p>
    <w:p w14:paraId="19EC406A" w14:textId="48CA8164" w:rsidR="00794954" w:rsidRDefault="00794954" w:rsidP="00794954">
      <w:pPr>
        <w:jc w:val="both"/>
        <w:rPr>
          <w:lang w:val="el-GR"/>
        </w:rPr>
      </w:pPr>
      <w:r w:rsidRPr="00794954">
        <w:rPr>
          <w:lang w:val="el-GR"/>
        </w:rPr>
        <w:t>Παιδική σεξουαλική κακοποίηση: βασικές συμβουλές για (κοινωνικούς) λειτουργούς που εργάζονται σε αυτόν τον τομέα</w:t>
      </w:r>
      <w:r>
        <w:rPr>
          <w:lang w:val="el-GR"/>
        </w:rPr>
        <w:t xml:space="preserve">. </w:t>
      </w:r>
      <w:r w:rsidRPr="00794954">
        <w:rPr>
          <w:lang w:val="el-GR"/>
        </w:rPr>
        <w:t>Συμβουλές που ελήφθησαν από ένα νέο κέντρο για την Κοινοτική Πρόνοια Ενημέρωσης Παιδιών για την ενδοοικογενειακή παιδική σεξουαλική κακοποίηση. Ολόκληρο το κέντρο καλύπτει τους παράγοντες που μπορούν να κάνουν ένα παιδί και μια οικογένεια ευάλωτη στην κακοποίηση, όσα μπορούν να κάνουν οι επαγγελματίες για να υποστηρίξουν τα παιδιά και τους/τις νέους/</w:t>
      </w:r>
      <w:proofErr w:type="spellStart"/>
      <w:r w:rsidRPr="00794954">
        <w:rPr>
          <w:lang w:val="el-GR"/>
        </w:rPr>
        <w:t>ες</w:t>
      </w:r>
      <w:proofErr w:type="spellEnd"/>
      <w:r w:rsidRPr="00794954">
        <w:rPr>
          <w:lang w:val="el-GR"/>
        </w:rPr>
        <w:t xml:space="preserve"> με τη δυσκολία της αποκάλυψης, και τους διαφορετικούς τρόπους εργασίας με ένα παιδί και μια οικογένεια μετά την αποκάλυψη της κακοποίησης. </w:t>
      </w:r>
      <w:r>
        <w:rPr>
          <w:lang w:val="el-GR"/>
        </w:rPr>
        <w:fldChar w:fldCharType="begin"/>
      </w:r>
      <w:r>
        <w:rPr>
          <w:lang w:val="el-GR"/>
        </w:rPr>
        <w:instrText>HYPERLINK "</w:instrText>
      </w:r>
      <w:r w:rsidRPr="00794954">
        <w:rPr>
          <w:lang w:val="el-GR"/>
        </w:rPr>
        <w:instrText>https://www.communitycare.co.uk/2018/12/19/child-sexual-abuse-key-advice-social-workers-working-area/</w:instrText>
      </w:r>
      <w:r>
        <w:rPr>
          <w:lang w:val="el-GR"/>
        </w:rPr>
        <w:instrText>"</w:instrText>
      </w:r>
      <w:r>
        <w:rPr>
          <w:lang w:val="el-GR"/>
        </w:rPr>
        <w:fldChar w:fldCharType="separate"/>
      </w:r>
      <w:r w:rsidRPr="0014264E">
        <w:rPr>
          <w:rStyle w:val="Hyperlink"/>
          <w:lang w:val="el-GR"/>
        </w:rPr>
        <w:t>https://www.communitycare.co.uk/2018/12/19/child-sexual-abuse-key-advice-social-workers-working-area/</w:t>
      </w:r>
      <w:r>
        <w:rPr>
          <w:lang w:val="el-GR"/>
        </w:rPr>
        <w:fldChar w:fldCharType="end"/>
      </w:r>
    </w:p>
    <w:p w14:paraId="1A2550EA" w14:textId="77777777" w:rsidR="00794954" w:rsidRPr="00794954" w:rsidRDefault="00794954" w:rsidP="00794954">
      <w:pPr>
        <w:jc w:val="both"/>
        <w:rPr>
          <w:u w:val="single"/>
        </w:rPr>
      </w:pPr>
      <w:r w:rsidRPr="00794954">
        <w:rPr>
          <w:u w:val="single"/>
          <w:lang w:val="el-GR"/>
        </w:rPr>
        <w:t>Πηγές</w:t>
      </w:r>
    </w:p>
    <w:p w14:paraId="249DF155" w14:textId="03BF9261" w:rsidR="00794954" w:rsidRPr="00794954" w:rsidRDefault="00794954" w:rsidP="00794954">
      <w:pPr>
        <w:jc w:val="both"/>
      </w:pPr>
      <w:r w:rsidRPr="00794954">
        <w:t xml:space="preserve">Kidshelpphone.ca (2019). Consent: What it is and why it’s important. </w:t>
      </w:r>
      <w:hyperlink r:id="rId19" w:history="1">
        <w:r w:rsidRPr="0014264E">
          <w:rPr>
            <w:rStyle w:val="Hyperlink"/>
          </w:rPr>
          <w:t>https://kidshelpphone.ca/get-info/consent-what-it-and-why-its-important/</w:t>
        </w:r>
      </w:hyperlink>
    </w:p>
    <w:p w14:paraId="5A4018ED" w14:textId="77777777" w:rsidR="00794954" w:rsidRPr="00794954" w:rsidRDefault="00794954" w:rsidP="00794954">
      <w:pPr>
        <w:jc w:val="both"/>
      </w:pPr>
      <w:r w:rsidRPr="00794954">
        <w:t>Meyers, J. E. B. (2011). The ASPAC handbook on child maltreatment (3rd ed.). Thousand Oaks, CA: SAGE Publications.</w:t>
      </w:r>
    </w:p>
    <w:p w14:paraId="68092E23" w14:textId="77777777" w:rsidR="00794954" w:rsidRPr="00794954" w:rsidRDefault="00794954" w:rsidP="00794954">
      <w:pPr>
        <w:jc w:val="both"/>
      </w:pPr>
      <w:r w:rsidRPr="00794954">
        <w:t>Stopitnow.org (2019). The scope of child sexual abuse definition and fact sheet. https://www.stopitnow.org/faq/the-scope-of-child-sexual-abuse-definition-and-fact-sheet</w:t>
      </w:r>
    </w:p>
    <w:p w14:paraId="433BE016" w14:textId="4F8837B7" w:rsidR="00794954" w:rsidRPr="00794954" w:rsidRDefault="00794954" w:rsidP="00794954">
      <w:pPr>
        <w:jc w:val="both"/>
      </w:pPr>
      <w:r w:rsidRPr="00794954">
        <w:t xml:space="preserve">CK-12 (2012). Sexual Abuse and Coercion. </w:t>
      </w:r>
      <w:hyperlink r:id="rId20" w:history="1">
        <w:r w:rsidRPr="0014264E">
          <w:rPr>
            <w:rStyle w:val="Hyperlink"/>
          </w:rPr>
          <w:t>https://www.ck12.org/book/human-biology-sexuality/section/6.1/</w:t>
        </w:r>
      </w:hyperlink>
    </w:p>
    <w:p w14:paraId="6B1090FE" w14:textId="7B339EDE" w:rsidR="00794954" w:rsidRPr="00794954" w:rsidRDefault="00794954" w:rsidP="00794954">
      <w:r w:rsidRPr="00794954">
        <w:t xml:space="preserve">Love is respect (n.d.). What is sexual coercion? </w:t>
      </w:r>
      <w:hyperlink r:id="rId21" w:history="1">
        <w:r w:rsidRPr="0014264E">
          <w:rPr>
            <w:rStyle w:val="Hyperlink"/>
          </w:rPr>
          <w:t>https://www.loveisrespect.org/resources/what-is-sexual-coercion/</w:t>
        </w:r>
      </w:hyperlink>
    </w:p>
    <w:p w14:paraId="53BA48F2" w14:textId="1EB6C004" w:rsidR="00794954" w:rsidRPr="00794954" w:rsidRDefault="00794954" w:rsidP="00794954">
      <w:pPr>
        <w:jc w:val="both"/>
      </w:pPr>
      <w:r w:rsidRPr="00794954">
        <w:t xml:space="preserve">Darkness to Light (2014). CHILD SEXUAL ABUSE STATISTICS The Issue of Child Sexual Abuse. </w:t>
      </w:r>
      <w:hyperlink r:id="rId22" w:history="1">
        <w:r w:rsidRPr="0014264E">
          <w:rPr>
            <w:rStyle w:val="Hyperlink"/>
          </w:rPr>
          <w:t>https://www.cc-cac.org/wp-content/uploads/2020/04/all_statistics_20150619.pdf</w:t>
        </w:r>
      </w:hyperlink>
    </w:p>
    <w:p w14:paraId="0FC03BB6" w14:textId="77777777" w:rsidR="00794954" w:rsidRDefault="00794954" w:rsidP="00794954">
      <w:pPr>
        <w:jc w:val="both"/>
        <w:rPr>
          <w:lang w:val="el-GR"/>
        </w:rPr>
      </w:pPr>
    </w:p>
    <w:p w14:paraId="33A55B5F" w14:textId="77777777" w:rsidR="00794954" w:rsidRDefault="00794954" w:rsidP="00794954">
      <w:pPr>
        <w:jc w:val="both"/>
        <w:rPr>
          <w:lang w:val="el-GR"/>
        </w:rPr>
      </w:pPr>
    </w:p>
    <w:p w14:paraId="7CC8FB6D" w14:textId="77777777" w:rsidR="00794954" w:rsidRDefault="00794954" w:rsidP="00794954">
      <w:pPr>
        <w:jc w:val="both"/>
        <w:rPr>
          <w:lang w:val="el-GR"/>
        </w:rPr>
      </w:pPr>
    </w:p>
    <w:p w14:paraId="71454A5B" w14:textId="77777777" w:rsidR="00794954" w:rsidRDefault="00794954" w:rsidP="00794954">
      <w:pPr>
        <w:jc w:val="both"/>
        <w:rPr>
          <w:lang w:val="el-GR"/>
        </w:rPr>
      </w:pPr>
    </w:p>
    <w:p w14:paraId="3CA676F0" w14:textId="77777777" w:rsidR="00794954" w:rsidRPr="00794954" w:rsidRDefault="00794954" w:rsidP="00794954">
      <w:pPr>
        <w:jc w:val="both"/>
        <w:rPr>
          <w:b/>
          <w:bCs/>
          <w:lang w:val="el-GR"/>
        </w:rPr>
      </w:pPr>
      <w:r w:rsidRPr="00794954">
        <w:rPr>
          <w:b/>
          <w:bCs/>
          <w:lang w:val="el-GR"/>
        </w:rPr>
        <w:lastRenderedPageBreak/>
        <w:t>Θεματική 1.3 – Μορφές σεξουαλικής κακοποίησης</w:t>
      </w:r>
    </w:p>
    <w:p w14:paraId="592DA1C3" w14:textId="77777777" w:rsidR="00794954" w:rsidRPr="00794954" w:rsidRDefault="00794954" w:rsidP="00794954">
      <w:pPr>
        <w:jc w:val="both"/>
        <w:rPr>
          <w:lang w:val="el-GR"/>
        </w:rPr>
      </w:pPr>
      <w:r w:rsidRPr="00794954">
        <w:rPr>
          <w:lang w:val="el-GR"/>
        </w:rPr>
        <w:t>Περιγραφή της θεματικής</w:t>
      </w:r>
    </w:p>
    <w:p w14:paraId="46A3A81B" w14:textId="77777777" w:rsidR="00794954" w:rsidRPr="00794954" w:rsidRDefault="00794954" w:rsidP="00794954">
      <w:pPr>
        <w:jc w:val="both"/>
        <w:rPr>
          <w:lang w:val="el-GR"/>
        </w:rPr>
      </w:pPr>
      <w:r w:rsidRPr="00794954">
        <w:rPr>
          <w:lang w:val="el-GR"/>
        </w:rPr>
        <w:t>Η τρίτη θεματική στοχεύει στη διάκριση των διαφορετικών μορφών παιδικής σεξουαλικής κακοποίησης εντός και εκτός διαδικτύου, καθώς και των περιστάσεων υπό τις οποίες μπορεί να προκύψει η κακοποίηση.</w:t>
      </w:r>
    </w:p>
    <w:p w14:paraId="0F74EDBA" w14:textId="77777777" w:rsidR="00794954" w:rsidRPr="00794954" w:rsidRDefault="00794954" w:rsidP="00794954">
      <w:pPr>
        <w:jc w:val="both"/>
        <w:rPr>
          <w:lang w:val="el-GR"/>
        </w:rPr>
      </w:pPr>
      <w:r w:rsidRPr="00794954">
        <w:rPr>
          <w:lang w:val="el-GR"/>
        </w:rPr>
        <w:t>Μαθησιακά αποτελέσματα</w:t>
      </w:r>
    </w:p>
    <w:p w14:paraId="13D0AADA" w14:textId="77777777" w:rsidR="00794954" w:rsidRPr="00794954" w:rsidRDefault="00794954" w:rsidP="00794954">
      <w:pPr>
        <w:jc w:val="both"/>
        <w:rPr>
          <w:lang w:val="el-GR"/>
        </w:rPr>
      </w:pPr>
      <w:r w:rsidRPr="00794954">
        <w:rPr>
          <w:lang w:val="el-GR"/>
        </w:rPr>
        <w:t>• Τα συμμετέχοντα άτομα θα γνωρίσουν τον ορισμό των διαφορετικών μορφών παιδικής σεξουαλικής κακοποίησης, συμπεριλαμβανομένων των μορφών που περιλαμβάνουν και που δεν περιλαμβάνουν επαφή.</w:t>
      </w:r>
    </w:p>
    <w:p w14:paraId="47371C1A" w14:textId="77777777" w:rsidR="00794954" w:rsidRPr="00794954" w:rsidRDefault="00794954" w:rsidP="00794954">
      <w:pPr>
        <w:jc w:val="both"/>
        <w:rPr>
          <w:lang w:val="el-GR"/>
        </w:rPr>
      </w:pPr>
      <w:r w:rsidRPr="00794954">
        <w:rPr>
          <w:lang w:val="el-GR"/>
        </w:rPr>
        <w:t>• Θα κατανοήσουν ότι η παιδική σεξουαλική κακοποίηση μπορεί να συμβεί σε διαφορετικά περιβάλλοντα και περιστάσεις.</w:t>
      </w:r>
    </w:p>
    <w:p w14:paraId="283DE00C" w14:textId="77777777" w:rsidR="00794954" w:rsidRPr="00794954" w:rsidRDefault="00794954" w:rsidP="00794954">
      <w:pPr>
        <w:jc w:val="both"/>
        <w:rPr>
          <w:lang w:val="el-GR"/>
        </w:rPr>
      </w:pPr>
      <w:r w:rsidRPr="00794954">
        <w:rPr>
          <w:lang w:val="el-GR"/>
        </w:rPr>
        <w:t>• Θα είναι σε θέση να επεξηγούν, να αναλύουν και να αναγνωρίζουν τις διαφορετικές μορφές ακατάλληλης σεξουαλικής συμπεριφοράς.</w:t>
      </w:r>
    </w:p>
    <w:p w14:paraId="68C8F497" w14:textId="77777777" w:rsidR="00794954" w:rsidRPr="00794954" w:rsidRDefault="00794954" w:rsidP="00794954">
      <w:pPr>
        <w:jc w:val="both"/>
        <w:rPr>
          <w:lang w:val="el-GR"/>
        </w:rPr>
      </w:pPr>
      <w:r w:rsidRPr="00794954">
        <w:rPr>
          <w:lang w:val="el-GR"/>
        </w:rPr>
        <w:t>Υλικό ανάγνωσης</w:t>
      </w:r>
    </w:p>
    <w:p w14:paraId="005C2298" w14:textId="77777777" w:rsidR="00794954" w:rsidRPr="00794954" w:rsidRDefault="00794954" w:rsidP="00794954">
      <w:pPr>
        <w:jc w:val="both"/>
        <w:rPr>
          <w:lang w:val="el-GR"/>
        </w:rPr>
      </w:pPr>
      <w:r w:rsidRPr="00794954">
        <w:rPr>
          <w:lang w:val="el-GR"/>
        </w:rPr>
        <w:t>Όλες οι μορφές σεξουαλικής κακοποίησης μπορούν να χωριστούν σε δύο κατηγορίες: εκείνες που περιλαμβάνουν και εκείνες που δεν περιλαμβάνουν επαφή.</w:t>
      </w:r>
    </w:p>
    <w:p w14:paraId="69A7DD9C" w14:textId="77777777" w:rsidR="00794954" w:rsidRPr="00794954" w:rsidRDefault="00794954" w:rsidP="00794954">
      <w:pPr>
        <w:jc w:val="both"/>
        <w:rPr>
          <w:lang w:val="el-GR"/>
        </w:rPr>
      </w:pPr>
      <w:r w:rsidRPr="00794954">
        <w:rPr>
          <w:lang w:val="el-GR"/>
        </w:rPr>
        <w:t>Αυτός είναι ο λόγος για τον οποίο όλες οι μορφές σεξουαλικής κακοποίησης μπορούν να συμβούν δια ζώσης και μέσω Διαδικτύου.</w:t>
      </w:r>
    </w:p>
    <w:p w14:paraId="67ED92F2" w14:textId="77777777" w:rsidR="00794954" w:rsidRPr="00794954" w:rsidRDefault="00794954" w:rsidP="00794954">
      <w:pPr>
        <w:jc w:val="both"/>
        <w:rPr>
          <w:lang w:val="el-GR"/>
        </w:rPr>
      </w:pPr>
      <w:r w:rsidRPr="00794954">
        <w:rPr>
          <w:lang w:val="el-GR"/>
        </w:rPr>
        <w:t>Όταν η σεξουαλική κακοποίηση συμβαίνει δια ζώσης, μπορεί να λάβει διαφορετικές μορφές, όπως καταστάσεις όταν ο δράστης:</w:t>
      </w:r>
    </w:p>
    <w:p w14:paraId="202B3E02" w14:textId="77777777" w:rsidR="00794954" w:rsidRPr="00794954" w:rsidRDefault="00794954" w:rsidP="00794954">
      <w:pPr>
        <w:jc w:val="both"/>
        <w:rPr>
          <w:lang w:val="el-GR"/>
        </w:rPr>
      </w:pPr>
      <w:r w:rsidRPr="00794954">
        <w:rPr>
          <w:lang w:val="el-GR"/>
        </w:rPr>
        <w:t>• Αναγκάζει ένα παιδί να συμμετάσχει σε σεξουαλικές δραστηριότητες.</w:t>
      </w:r>
    </w:p>
    <w:p w14:paraId="35F6A260" w14:textId="77777777" w:rsidR="00794954" w:rsidRPr="00794954" w:rsidRDefault="00794954" w:rsidP="00794954">
      <w:pPr>
        <w:jc w:val="both"/>
        <w:rPr>
          <w:lang w:val="el-GR"/>
        </w:rPr>
      </w:pPr>
      <w:r w:rsidRPr="00794954">
        <w:rPr>
          <w:lang w:val="el-GR"/>
        </w:rPr>
        <w:t>• Αγγίζει το σώμα ενός παιδιού (στις περιπτώσεις που το παιδί φοράει ή δεν φοράει τα ρούχα του).</w:t>
      </w:r>
    </w:p>
    <w:p w14:paraId="51C019EF" w14:textId="77777777" w:rsidR="00794954" w:rsidRPr="00794954" w:rsidRDefault="00794954" w:rsidP="00794954">
      <w:pPr>
        <w:jc w:val="both"/>
        <w:rPr>
          <w:lang w:val="el-GR"/>
        </w:rPr>
      </w:pPr>
      <w:r w:rsidRPr="00794954">
        <w:rPr>
          <w:lang w:val="el-GR"/>
        </w:rPr>
        <w:t>• Διεισδύει σε ένα παιδί με ένα μέρος του σώματός του ή με τη χρήση ενός εξωτερικού αντικειμένου.</w:t>
      </w:r>
    </w:p>
    <w:p w14:paraId="51AFD697" w14:textId="77777777" w:rsidR="00794954" w:rsidRPr="00794954" w:rsidRDefault="00794954" w:rsidP="00794954">
      <w:pPr>
        <w:jc w:val="both"/>
        <w:rPr>
          <w:lang w:val="el-GR"/>
        </w:rPr>
      </w:pPr>
      <w:r w:rsidRPr="00794954">
        <w:rPr>
          <w:lang w:val="el-GR"/>
        </w:rPr>
        <w:t>• Εξαναγκάζει ή ξεγελάει ένα παιδί για να γδυθεί.</w:t>
      </w:r>
    </w:p>
    <w:p w14:paraId="61C846DB" w14:textId="77777777" w:rsidR="00794954" w:rsidRPr="00794954" w:rsidRDefault="00794954" w:rsidP="00794954">
      <w:pPr>
        <w:jc w:val="both"/>
        <w:rPr>
          <w:lang w:val="el-GR"/>
        </w:rPr>
      </w:pPr>
      <w:r w:rsidRPr="00794954">
        <w:rPr>
          <w:lang w:val="el-GR"/>
        </w:rPr>
        <w:t xml:space="preserve">• Εξαναγκάζει ή ξεγελάει ένα παιδί να αγγίξει αυτόν/ή </w:t>
      </w:r>
      <w:proofErr w:type="spellStart"/>
      <w:r w:rsidRPr="00794954">
        <w:rPr>
          <w:lang w:val="el-GR"/>
        </w:rPr>
        <w:t>ή</w:t>
      </w:r>
      <w:proofErr w:type="spellEnd"/>
      <w:r w:rsidRPr="00794954">
        <w:rPr>
          <w:lang w:val="el-GR"/>
        </w:rPr>
        <w:t xml:space="preserve"> κάποιον/α άλλο/η.</w:t>
      </w:r>
    </w:p>
    <w:p w14:paraId="5B531DE4" w14:textId="77777777" w:rsidR="00794954" w:rsidRPr="00794954" w:rsidRDefault="00794954" w:rsidP="00794954">
      <w:pPr>
        <w:jc w:val="both"/>
        <w:rPr>
          <w:lang w:val="el-GR"/>
        </w:rPr>
      </w:pPr>
      <w:r w:rsidRPr="00794954">
        <w:rPr>
          <w:lang w:val="el-GR"/>
        </w:rPr>
        <w:t>Οι κακοποιητικές και ακατάλληλες σεξουαλικές συμπεριφορές μπορούν να λάβουν τη μορφή του φιλιού, του αγγίγματος, του στοματικού σεξ κ.λπ.</w:t>
      </w:r>
    </w:p>
    <w:p w14:paraId="1EAEA7F8" w14:textId="77777777" w:rsidR="00794954" w:rsidRPr="00794954" w:rsidRDefault="00794954" w:rsidP="00794954">
      <w:pPr>
        <w:jc w:val="both"/>
        <w:rPr>
          <w:lang w:val="el-GR"/>
        </w:rPr>
      </w:pPr>
      <w:r w:rsidRPr="00794954">
        <w:rPr>
          <w:lang w:val="el-GR"/>
        </w:rPr>
        <w:lastRenderedPageBreak/>
        <w:t>Ένα παιδί βρίσκεται σε κίνδυνο σεξουαλικής κακοποίησης και σε καταστάσεις όπου ο δράστης δεν αγγίζει σωματικά το παιδί.</w:t>
      </w:r>
    </w:p>
    <w:p w14:paraId="2D6E9D67" w14:textId="77777777" w:rsidR="00794954" w:rsidRPr="00794954" w:rsidRDefault="00794954" w:rsidP="00794954">
      <w:pPr>
        <w:jc w:val="both"/>
        <w:rPr>
          <w:lang w:val="el-GR"/>
        </w:rPr>
      </w:pPr>
      <w:r w:rsidRPr="00794954">
        <w:rPr>
          <w:lang w:val="el-GR"/>
        </w:rPr>
        <w:t>Η σεξουαλική κακοποίηση που δεν περιλαμβάνει επαφή μπορεί να συμβεί δια ζώσης και μέσω του διαδικτύου. Μπορεί να εκδηλωθεί με ποικίλους τρόπους, όπως καταστάσεις κατά τις οποίες ο δράστης:</w:t>
      </w:r>
    </w:p>
    <w:p w14:paraId="079936C3" w14:textId="77777777" w:rsidR="00794954" w:rsidRPr="00794954" w:rsidRDefault="00794954" w:rsidP="00794954">
      <w:pPr>
        <w:jc w:val="both"/>
        <w:rPr>
          <w:lang w:val="el-GR"/>
        </w:rPr>
      </w:pPr>
      <w:r w:rsidRPr="00794954">
        <w:rPr>
          <w:lang w:val="el-GR"/>
        </w:rPr>
        <w:t>• Εκθέτει ένα παιδί σε δραστηριότητες σεξουαλικής φύσης.</w:t>
      </w:r>
    </w:p>
    <w:p w14:paraId="326CEAC7" w14:textId="1BD68F1D" w:rsidR="00794954" w:rsidRDefault="00794954" w:rsidP="00794954">
      <w:pPr>
        <w:jc w:val="both"/>
        <w:rPr>
          <w:lang w:val="el-GR"/>
        </w:rPr>
      </w:pPr>
      <w:r w:rsidRPr="00794954">
        <w:rPr>
          <w:lang w:val="el-GR"/>
        </w:rPr>
        <w:t>• Αναγκάζει ένα παιδί να αυνανιστεί.</w:t>
      </w:r>
    </w:p>
    <w:p w14:paraId="19FC2F48" w14:textId="77777777" w:rsidR="00794954" w:rsidRPr="00794954" w:rsidRDefault="00794954" w:rsidP="00794954">
      <w:pPr>
        <w:jc w:val="both"/>
        <w:rPr>
          <w:lang w:val="el-GR"/>
        </w:rPr>
      </w:pPr>
      <w:r w:rsidRPr="00794954">
        <w:rPr>
          <w:lang w:val="el-GR"/>
        </w:rPr>
        <w:t xml:space="preserve">• Δημιουργεί φωτογραφίες ή βίντεο ενός παιδιού ή/και τα διανέμει διαδικτυακά και/ή εκτός </w:t>
      </w:r>
      <w:proofErr w:type="spellStart"/>
      <w:r w:rsidRPr="00794954">
        <w:rPr>
          <w:lang w:val="el-GR"/>
        </w:rPr>
        <w:t>διαδικυτύου</w:t>
      </w:r>
      <w:proofErr w:type="spellEnd"/>
      <w:r w:rsidRPr="00794954">
        <w:rPr>
          <w:lang w:val="el-GR"/>
        </w:rPr>
        <w:t>.</w:t>
      </w:r>
    </w:p>
    <w:p w14:paraId="7AAEA83B" w14:textId="77777777" w:rsidR="00794954" w:rsidRPr="00794954" w:rsidRDefault="00794954" w:rsidP="00794954">
      <w:pPr>
        <w:jc w:val="both"/>
        <w:rPr>
          <w:lang w:val="el-GR"/>
        </w:rPr>
      </w:pPr>
      <w:r w:rsidRPr="00794954">
        <w:rPr>
          <w:lang w:val="el-GR"/>
        </w:rPr>
        <w:t>• Δείχνει φωτογραφίες ή βίντεο με πορνογραφικό περιεχόμενο στο παιδί.</w:t>
      </w:r>
    </w:p>
    <w:p w14:paraId="1978DFCA" w14:textId="77777777" w:rsidR="00794954" w:rsidRPr="00794954" w:rsidRDefault="00794954" w:rsidP="00794954">
      <w:pPr>
        <w:jc w:val="both"/>
        <w:rPr>
          <w:lang w:val="el-GR"/>
        </w:rPr>
      </w:pPr>
      <w:r w:rsidRPr="00794954">
        <w:rPr>
          <w:lang w:val="el-GR"/>
        </w:rPr>
        <w:t>• Δείχνει τα απόκρυφα μέρη του σώματός του στο παιδί.</w:t>
      </w:r>
    </w:p>
    <w:p w14:paraId="4D2E01B4" w14:textId="77777777" w:rsidR="00794954" w:rsidRPr="00794954" w:rsidRDefault="00794954" w:rsidP="00794954">
      <w:pPr>
        <w:jc w:val="both"/>
        <w:rPr>
          <w:lang w:val="el-GR"/>
        </w:rPr>
      </w:pPr>
      <w:r w:rsidRPr="00794954">
        <w:rPr>
          <w:lang w:val="el-GR"/>
        </w:rPr>
        <w:t>• Παρακολουθεί κρυφά (κατασκοπεύει) ένα παιδί στον ιδιωτικό του χώρο ή / και σε δημόσιους χώρους.</w:t>
      </w:r>
    </w:p>
    <w:p w14:paraId="6E6E6C79" w14:textId="79042E81" w:rsidR="00794954" w:rsidRDefault="00794954" w:rsidP="00794954">
      <w:pPr>
        <w:jc w:val="both"/>
        <w:rPr>
          <w:lang w:val="el-GR"/>
        </w:rPr>
      </w:pPr>
      <w:r w:rsidRPr="00794954">
        <w:rPr>
          <w:lang w:val="el-GR"/>
        </w:rPr>
        <w:t>• Αναγκάζει ή εξαπατά ένα παιδί να συμμετάσχει σε σεξουαλική δραστηριότητα μέσα από συνομιλίες, μέσω Διαδικτύου και χρησιμοποιώντας ψηφιακή τεχνολογία.</w:t>
      </w:r>
    </w:p>
    <w:p w14:paraId="3AE5D4A2" w14:textId="77777777" w:rsidR="00794954" w:rsidRPr="00794954" w:rsidRDefault="00794954" w:rsidP="00794954">
      <w:pPr>
        <w:jc w:val="both"/>
        <w:rPr>
          <w:lang w:val="el-GR"/>
        </w:rPr>
      </w:pPr>
      <w:r w:rsidRPr="00794954">
        <w:rPr>
          <w:lang w:val="el-GR"/>
        </w:rPr>
        <w:t>ΠΡΟΤΑΣΕΙΣ ΓΙΑ ΔΡΑΣΤΗΡΙΟΤΗΤΕΣ ΔΙΔΑΣΚΑΛΙΑΣ ΚΑΙ ΜΑΘΗΣΗΣ</w:t>
      </w:r>
    </w:p>
    <w:p w14:paraId="1E1B20A6" w14:textId="77777777" w:rsidR="00794954" w:rsidRPr="00794954" w:rsidRDefault="00794954" w:rsidP="00794954">
      <w:pPr>
        <w:jc w:val="both"/>
        <w:rPr>
          <w:lang w:val="el-GR"/>
        </w:rPr>
      </w:pPr>
      <w:r w:rsidRPr="00794954">
        <w:rPr>
          <w:lang w:val="el-GR"/>
        </w:rPr>
        <w:t>Μέθοδος:</w:t>
      </w:r>
    </w:p>
    <w:p w14:paraId="11C032F6" w14:textId="77777777" w:rsidR="00794954" w:rsidRPr="00794954" w:rsidRDefault="00794954" w:rsidP="00794954">
      <w:pPr>
        <w:jc w:val="both"/>
        <w:rPr>
          <w:lang w:val="el-GR"/>
        </w:rPr>
      </w:pPr>
      <w:r w:rsidRPr="00794954">
        <w:rPr>
          <w:lang w:val="el-GR"/>
        </w:rPr>
        <w:t>1. Οι μελέτες περίπτωσης που παρατίθενται παρακάτω μπορούν να χρησιμοποιηθούν για την καλύτερη κατανόηση των διαφορετικών μορφών της ακατάλληλης σεξουαλικής συμπεριφοράς.</w:t>
      </w:r>
    </w:p>
    <w:p w14:paraId="156FB2C1" w14:textId="77777777" w:rsidR="00794954" w:rsidRPr="00794954" w:rsidRDefault="00794954" w:rsidP="00794954">
      <w:pPr>
        <w:jc w:val="both"/>
        <w:rPr>
          <w:lang w:val="el-GR"/>
        </w:rPr>
      </w:pPr>
      <w:r w:rsidRPr="00794954">
        <w:rPr>
          <w:lang w:val="el-GR"/>
        </w:rPr>
        <w:t>1) Ένας δάσκαλος ποδοσφαίρου του σχολείου τρίβει συνεχώς τα χέρια του στα σώματα των παικτών ποδοσφαίρου όταν τους εκπαιδεύει και παρακολουθεί τα αγόρια να γδύνονται πριν κάνουν ντους μετά το τέλος του μαθήματος. Περπατάει, επίσης, κρατώντας το κινητό του τηλέφωνο και τραβάει φωτογραφίες όταν η ομάδα ποδοσφαίρου γδύνεται. Μερικές φορές δείχνει φωτογραφίες γυμνών ατόμων στους παίκτες.</w:t>
      </w:r>
    </w:p>
    <w:p w14:paraId="7929501B" w14:textId="77777777" w:rsidR="00794954" w:rsidRPr="00794954" w:rsidRDefault="00794954" w:rsidP="00794954">
      <w:pPr>
        <w:jc w:val="both"/>
        <w:rPr>
          <w:lang w:val="el-GR"/>
        </w:rPr>
      </w:pPr>
      <w:r w:rsidRPr="00794954">
        <w:rPr>
          <w:lang w:val="el-GR"/>
        </w:rPr>
        <w:t>2) Ο θείος αγκαλιάζει τον ανιψιό του Παύλο. Αυτό δεν αρέσει στον Παύλο και του ζητά να σταματήσει, αλλά ο θείος του συνεχίζει να το κάνει. Ο θείος τον κοροϊδεύει και γυρίζει ένα βίντεο ενώ το παιδί εκφράζει τη δυσαρέσκεια του. Ο θείος λέει ότι είναι για την διαδικτυακή οικογενειακή συλλογή φωτογραφιών του.</w:t>
      </w:r>
    </w:p>
    <w:p w14:paraId="40F30C47" w14:textId="77777777" w:rsidR="00794954" w:rsidRPr="00794954" w:rsidRDefault="00794954" w:rsidP="00794954">
      <w:pPr>
        <w:jc w:val="both"/>
        <w:rPr>
          <w:lang w:val="el-GR"/>
        </w:rPr>
      </w:pPr>
      <w:r w:rsidRPr="00794954">
        <w:rPr>
          <w:lang w:val="el-GR"/>
        </w:rPr>
        <w:t xml:space="preserve">3) Η μεγαλύτερη γειτόνισσα από το κτίριο λέει σε μία μικρότερη γειτόνισσα να βγάλει τα ρούχα της για να τραβήξει μια φωτογραφία. Της λέει ότι αν δεν ακούσει και κάνει ό, τι λέει, θα </w:t>
      </w:r>
      <w:r w:rsidRPr="00794954">
        <w:rPr>
          <w:lang w:val="el-GR"/>
        </w:rPr>
        <w:lastRenderedPageBreak/>
        <w:t>κλέψει το ποδήλατό της και θα την χτυπήσει. Η νεότερη γειτόνισσα την φοβάται και κάνει ό,τι της είπε. Αισθάνεται πολύ ντροπιασμένη και δεν λέει σε κανέναν τι συνέβη και το κρατά μυστικό.</w:t>
      </w:r>
    </w:p>
    <w:p w14:paraId="2C6B76CA" w14:textId="472ACBFF" w:rsidR="00794954" w:rsidRDefault="00794954" w:rsidP="00794954">
      <w:pPr>
        <w:jc w:val="both"/>
        <w:rPr>
          <w:lang w:val="el-GR"/>
        </w:rPr>
      </w:pPr>
      <w:r w:rsidRPr="00794954">
        <w:rPr>
          <w:lang w:val="el-GR"/>
        </w:rPr>
        <w:t>4) Οι γονείς ενός 13χρονου αγοριού προσλαμβάνουν έναν καθηγητή για να του κάνει ιδιαίτερα μαθήματα ενώ εργάζονται. Ο καθηγητής πρότεινε στο παιδί να παίξουν ένα εκπαιδευτικό κουίζ στον υπολογιστή. Αφού τελειώσουν τα μαθήματα, πρότεινε να παίξουν ένα νέο φανταστικό παιχνίδι μίμησης στον υπολογιστή - αλλά μόνο αν δεν μιλήσει σε κανέναν για αυτό. Ο καθηγητής ζητά από το αγόρι να βγάλει το μπλουζάκι του - γιατί είναι κανόνας του παιχνιδιού. Στη συνέχεια, του ζητά να καθίσει στα πόδια του για να παίξουν το παιχνίδι μαζί. Το παιχνίδι στον υπολογιστή παρουσιάζει βίντεο και φωτογραφίες γυμνών ατόμων. Ο καθηγητής ζητά από το αγόρι να τον αγγίξει με τον ίδιο τρόπο όπως στο παιχνίδι του υπολογιστή - επειδή είναι μέρος του παιχνιδιού μίμησης - και αρχίζει να αγγίζει τα ιδιωτικά μέρη του σώματός του και να μιλά στο αγόρι για το πόσο καλά τον κάνει να νιώθει και πόσο ενθουσιασμένος είναι.</w:t>
      </w:r>
    </w:p>
    <w:p w14:paraId="153158BC" w14:textId="77777777" w:rsidR="00794954" w:rsidRPr="00794954" w:rsidRDefault="00794954" w:rsidP="00794954">
      <w:pPr>
        <w:jc w:val="both"/>
        <w:rPr>
          <w:lang w:val="el-GR"/>
        </w:rPr>
      </w:pPr>
      <w:r w:rsidRPr="00794954">
        <w:rPr>
          <w:lang w:val="el-GR"/>
        </w:rPr>
        <w:t>2. Στο τέλος της μελέτης περίπτωσης, μπορείτε να δώσετε στα παιδιά μια λίστα ερωτήσεων για να ξεκινήσετε τη συζήτηση.</w:t>
      </w:r>
    </w:p>
    <w:p w14:paraId="2125E50A" w14:textId="77777777" w:rsidR="00794954" w:rsidRPr="00794954" w:rsidRDefault="00794954" w:rsidP="00794954">
      <w:pPr>
        <w:jc w:val="both"/>
        <w:rPr>
          <w:u w:val="single"/>
          <w:lang w:val="el-GR"/>
        </w:rPr>
      </w:pPr>
      <w:r w:rsidRPr="00794954">
        <w:rPr>
          <w:u w:val="single"/>
          <w:lang w:val="el-GR"/>
        </w:rPr>
        <w:t>Παράδειγμα</w:t>
      </w:r>
    </w:p>
    <w:p w14:paraId="45D061B6" w14:textId="77777777" w:rsidR="00794954" w:rsidRPr="00794954" w:rsidRDefault="00794954" w:rsidP="00794954">
      <w:pPr>
        <w:jc w:val="both"/>
        <w:rPr>
          <w:lang w:val="el-GR"/>
        </w:rPr>
      </w:pPr>
      <w:r w:rsidRPr="00794954">
        <w:rPr>
          <w:lang w:val="el-GR"/>
        </w:rPr>
        <w:t>ΕΡΩΤΗΣΕΙΣ</w:t>
      </w:r>
    </w:p>
    <w:p w14:paraId="66415BFB" w14:textId="77777777" w:rsidR="00794954" w:rsidRPr="00794954" w:rsidRDefault="00794954" w:rsidP="00794954">
      <w:pPr>
        <w:jc w:val="both"/>
        <w:rPr>
          <w:lang w:val="el-GR"/>
        </w:rPr>
      </w:pPr>
      <w:r w:rsidRPr="00794954">
        <w:rPr>
          <w:lang w:val="el-GR"/>
        </w:rPr>
        <w:t>1) Υπάρχει ακατάλληλη σεξουαλική συμπεριφορά στην ιστορία;</w:t>
      </w:r>
    </w:p>
    <w:p w14:paraId="7472965B" w14:textId="77777777" w:rsidR="00794954" w:rsidRPr="00794954" w:rsidRDefault="00794954" w:rsidP="00794954">
      <w:pPr>
        <w:jc w:val="both"/>
        <w:rPr>
          <w:lang w:val="el-GR"/>
        </w:rPr>
      </w:pPr>
      <w:r w:rsidRPr="00794954">
        <w:rPr>
          <w:lang w:val="el-GR"/>
        </w:rPr>
        <w:t>2) Ποιοι είναι οι τρόποι με τους οποίους ο χαρακτήρας της ιστορίας βιώνει κακομεταχείριση ή κακοποίηση;</w:t>
      </w:r>
    </w:p>
    <w:p w14:paraId="6AFF09A8" w14:textId="77777777" w:rsidR="00794954" w:rsidRPr="00794954" w:rsidRDefault="00794954" w:rsidP="00794954">
      <w:pPr>
        <w:jc w:val="both"/>
        <w:rPr>
          <w:lang w:val="el-GR"/>
        </w:rPr>
      </w:pPr>
      <w:r w:rsidRPr="00794954">
        <w:rPr>
          <w:lang w:val="el-GR"/>
        </w:rPr>
        <w:t>3) Μπορείτε να μοιραστείτε μερικές από τις σκέψεις και τα συναισθήματά σας όταν διαβάζετε/ακούτε αυτήν την ιστορία;</w:t>
      </w:r>
    </w:p>
    <w:p w14:paraId="552261C0" w14:textId="77777777" w:rsidR="00794954" w:rsidRPr="00794954" w:rsidRDefault="00794954" w:rsidP="00794954">
      <w:pPr>
        <w:jc w:val="both"/>
        <w:rPr>
          <w:lang w:val="el-GR"/>
        </w:rPr>
      </w:pPr>
      <w:r w:rsidRPr="00794954">
        <w:rPr>
          <w:lang w:val="el-GR"/>
        </w:rPr>
        <w:t>4) Μπορείτε να σκεφτείτε άλλους τρόπους που τα παιδιά και οι νέοι/</w:t>
      </w:r>
      <w:proofErr w:type="spellStart"/>
      <w:r w:rsidRPr="00794954">
        <w:rPr>
          <w:lang w:val="el-GR"/>
        </w:rPr>
        <w:t>ες</w:t>
      </w:r>
      <w:proofErr w:type="spellEnd"/>
      <w:r w:rsidRPr="00794954">
        <w:rPr>
          <w:lang w:val="el-GR"/>
        </w:rPr>
        <w:t xml:space="preserve"> μπορούν να συσχετιστούν ακατάλληλα σεξουαλικά;</w:t>
      </w:r>
    </w:p>
    <w:p w14:paraId="230CD5FF" w14:textId="77777777" w:rsidR="00794954" w:rsidRPr="00794954" w:rsidRDefault="00794954" w:rsidP="00794954">
      <w:pPr>
        <w:jc w:val="both"/>
        <w:rPr>
          <w:lang w:val="el-GR"/>
        </w:rPr>
      </w:pPr>
      <w:r w:rsidRPr="00794954">
        <w:rPr>
          <w:lang w:val="el-GR"/>
        </w:rPr>
        <w:t>Πρόταση: καταστάσεις στις οποίες ένα παιδί παρακολουθείται συνεχώς.</w:t>
      </w:r>
    </w:p>
    <w:p w14:paraId="3E7A69E9" w14:textId="77777777" w:rsidR="00794954" w:rsidRPr="00794954" w:rsidRDefault="00794954" w:rsidP="00794954">
      <w:pPr>
        <w:jc w:val="both"/>
        <w:rPr>
          <w:lang w:val="el-GR"/>
        </w:rPr>
      </w:pPr>
      <w:r w:rsidRPr="00794954">
        <w:rPr>
          <w:lang w:val="el-GR"/>
        </w:rPr>
        <w:t>Σύμφωνα με τον κατάλογο των μορφών σεξουαλικής κακοποίησης και των δύο κατηγοριών της - σεξουαλική κακοποίηση που περιλαμβάνει και κακοποίηση που δεν περιλαμβάνει επαφή, καθώς και τα διαφορετικά περιβάλλοντα στα οποία μπορεί να λάβει χώρα - παρέχετε στο παιδί ανατροφοδότηση και περαιτέρω εξηγήσεις για να το διδάξετε πώς να προστατεύει τον εαυτό του.</w:t>
      </w:r>
    </w:p>
    <w:p w14:paraId="793DD40D" w14:textId="77777777" w:rsidR="00794954" w:rsidRPr="00794954" w:rsidRDefault="00794954" w:rsidP="00794954">
      <w:pPr>
        <w:jc w:val="both"/>
        <w:rPr>
          <w:lang w:val="el-GR"/>
        </w:rPr>
      </w:pPr>
      <w:r w:rsidRPr="00794954">
        <w:rPr>
          <w:lang w:val="el-GR"/>
        </w:rPr>
        <w:t>Συμβουλές για επαγγελματίες που εργάζονται με νέους/</w:t>
      </w:r>
      <w:proofErr w:type="spellStart"/>
      <w:r w:rsidRPr="00794954">
        <w:rPr>
          <w:lang w:val="el-GR"/>
        </w:rPr>
        <w:t>ες</w:t>
      </w:r>
      <w:proofErr w:type="spellEnd"/>
    </w:p>
    <w:p w14:paraId="53FCF0B4" w14:textId="77777777" w:rsidR="00794954" w:rsidRPr="00794954" w:rsidRDefault="00794954" w:rsidP="00794954">
      <w:pPr>
        <w:jc w:val="both"/>
        <w:rPr>
          <w:lang w:val="el-GR"/>
        </w:rPr>
      </w:pPr>
      <w:r w:rsidRPr="00794954">
        <w:rPr>
          <w:lang w:val="el-GR"/>
        </w:rPr>
        <w:lastRenderedPageBreak/>
        <w:t>Εάν ένας χαρακτήρας σε μια μελέτη περίπτωσης είναι κορίτσι, μπορείτε να εξηγήσετε ότι και τα αγόρια ενδέχεται να αντιμετωπίσουν σεξουαλική κακοποίηση (και αντίστροφα).</w:t>
      </w:r>
    </w:p>
    <w:p w14:paraId="29AB1E81" w14:textId="77777777" w:rsidR="00794954" w:rsidRPr="00794954" w:rsidRDefault="00794954" w:rsidP="00794954">
      <w:pPr>
        <w:jc w:val="both"/>
        <w:rPr>
          <w:lang w:val="el-GR"/>
        </w:rPr>
      </w:pPr>
      <w:r w:rsidRPr="00794954">
        <w:rPr>
          <w:lang w:val="el-GR"/>
        </w:rPr>
        <w:t>• Ζητήστε από ένα παιδί να σκεφτεί τα παραδείγματα.</w:t>
      </w:r>
    </w:p>
    <w:p w14:paraId="24BE1108" w14:textId="77777777" w:rsidR="00794954" w:rsidRPr="00794954" w:rsidRDefault="00794954" w:rsidP="00794954">
      <w:pPr>
        <w:jc w:val="both"/>
        <w:rPr>
          <w:lang w:val="el-GR"/>
        </w:rPr>
      </w:pPr>
      <w:r w:rsidRPr="00794954">
        <w:rPr>
          <w:lang w:val="el-GR"/>
        </w:rPr>
        <w:t>• Ζητήστε από ένα παιδί να δώσει παραδείγματα στα οποία τα θύματα μπορεί να είναι τόσο αγόρια όσο και κορίτσια.</w:t>
      </w:r>
    </w:p>
    <w:p w14:paraId="2AA03567" w14:textId="77777777" w:rsidR="00794954" w:rsidRPr="00794954" w:rsidRDefault="00794954" w:rsidP="00794954">
      <w:pPr>
        <w:jc w:val="both"/>
        <w:rPr>
          <w:u w:val="single"/>
          <w:lang w:val="el-GR"/>
        </w:rPr>
      </w:pPr>
      <w:r w:rsidRPr="00794954">
        <w:rPr>
          <w:u w:val="single"/>
          <w:lang w:val="el-GR"/>
        </w:rPr>
        <w:t>Υποστηρικτικό Υλικό</w:t>
      </w:r>
    </w:p>
    <w:p w14:paraId="7CF4BEF7" w14:textId="44D823B2" w:rsidR="00794954" w:rsidRDefault="00794954" w:rsidP="00794954">
      <w:pPr>
        <w:jc w:val="both"/>
        <w:rPr>
          <w:lang w:val="el-GR"/>
        </w:rPr>
      </w:pPr>
      <w:r w:rsidRPr="00794954">
        <w:rPr>
          <w:lang w:val="el-GR"/>
        </w:rPr>
        <w:t>Διεθνής Οργανισμός Εγκληματολογικής Αστυνομίας (INTERPOL) – Κατευθυντήριες Γραμμές σχετικά με την Ορολογία για την Προστασία των Παιδιών από Σεξουαλική Εκμετάλλευση και Σεξουαλική Κακοποίηση – Κατευθυντήριες Γραμμές του Λουξεμβούργου</w:t>
      </w:r>
      <w:r>
        <w:rPr>
          <w:lang w:val="el-GR"/>
        </w:rPr>
        <w:t xml:space="preserve">. </w:t>
      </w:r>
      <w:r w:rsidRPr="00794954">
        <w:rPr>
          <w:lang w:val="el-GR"/>
        </w:rPr>
        <w:t>Οι Κατευθυντήριες Γραμμές σχετικά με την Ορολογία για την Προστασία των Παιδιών από Σεξουαλική Εκμετάλλευση και Σεξουαλική Κακοποίηση, οι οποίες είναι γνωστές και ως οι Κατευθυντήριες Γραμμές του Λουξεμβούργου, παρέχουν σαφείς οδηγίες για τον τρόπο πλοήγησης στο περίπλοκο λεξικό των όρων που χρησιμοποιούνται συνήθως κατά την αντιμετώπιση υποθέσεων εκμετάλλευσης και της σεξουαλικής κακοποίησης παιδιών.</w:t>
      </w:r>
      <w:r>
        <w:rPr>
          <w:lang w:val="el-GR"/>
        </w:rPr>
        <w:t xml:space="preserve"> </w:t>
      </w:r>
      <w:r w:rsidRPr="00794954">
        <w:rPr>
          <w:lang w:val="el-GR"/>
        </w:rPr>
        <w:t xml:space="preserve">Οι Κατευθυντήριες Γραμμές του Λουξεμβούργου αναπτύχθηκαν από μια ομάδα 18 διεθνών εταίρων, συμπεριλαμβανομένης της INTERPOL. </w:t>
      </w:r>
      <w:r>
        <w:rPr>
          <w:lang w:val="el-GR"/>
        </w:rPr>
        <w:fldChar w:fldCharType="begin"/>
      </w:r>
      <w:r>
        <w:rPr>
          <w:lang w:val="el-GR"/>
        </w:rPr>
        <w:instrText>HYPERLINK "</w:instrText>
      </w:r>
      <w:r w:rsidRPr="00794954">
        <w:rPr>
          <w:lang w:val="el-GR"/>
        </w:rPr>
        <w:instrText>https://www.interpol.int/en/Crimes/Crimes-against-children/Appropriate-terminology</w:instrText>
      </w:r>
      <w:r>
        <w:rPr>
          <w:lang w:val="el-GR"/>
        </w:rPr>
        <w:instrText>"</w:instrText>
      </w:r>
      <w:r>
        <w:rPr>
          <w:lang w:val="el-GR"/>
        </w:rPr>
        <w:fldChar w:fldCharType="separate"/>
      </w:r>
      <w:r w:rsidRPr="0014264E">
        <w:rPr>
          <w:rStyle w:val="Hyperlink"/>
          <w:lang w:val="el-GR"/>
        </w:rPr>
        <w:t>https://www.interpol.int/en/Crimes/Crimes-against-children/Appropriate-terminology</w:t>
      </w:r>
      <w:r>
        <w:rPr>
          <w:lang w:val="el-GR"/>
        </w:rPr>
        <w:fldChar w:fldCharType="end"/>
      </w:r>
    </w:p>
    <w:p w14:paraId="253C32B8" w14:textId="7E7F5733" w:rsidR="00794954" w:rsidRPr="00794954" w:rsidRDefault="00794954" w:rsidP="00794954">
      <w:pPr>
        <w:jc w:val="both"/>
        <w:rPr>
          <w:lang w:val="el-GR"/>
        </w:rPr>
      </w:pPr>
      <w:r w:rsidRPr="00794954">
        <w:rPr>
          <w:lang w:val="el-GR"/>
        </w:rPr>
        <w:t>Το Συμβούλιο της Ευρώπης - Δικαιώματα των Παιδιών</w:t>
      </w:r>
      <w:r>
        <w:rPr>
          <w:lang w:val="el-GR"/>
        </w:rPr>
        <w:t xml:space="preserve">. </w:t>
      </w:r>
      <w:r w:rsidRPr="00794954">
        <w:rPr>
          <w:lang w:val="el-GR"/>
        </w:rPr>
        <w:t>Το Συμβούλιο της Ευρώπης προστατεύει και προωθεί τα ανθρώπινα δικαιώματα όλων των ανθρώπων, συμπεριλαμβανομένων των παιδιών. Με βάση τη Σύμβαση των Ηνωμένων Εθνών για τα Δικαιώματα του Παιδιού, την Ευρωπαϊκή Σύμβαση για τα Ανθρώπινα Δικαιώματα και άλλα νομικά πρότυπα, το Συμβούλιο της Ευρώπης προωθεί και προστατεύει τα δικαιώματα 150 εκατομμυρίων παιδιών στην Ευρώπη. Εδώ μπορείτε να βρείτε επιπλέον εκπαιδευτικό υλικό σχετικά με τις μορφές της παιδικής σεξουαλικής κακοποίησης.</w:t>
      </w:r>
    </w:p>
    <w:p w14:paraId="11727D49" w14:textId="4899BCA7" w:rsidR="00794954" w:rsidRDefault="00794954" w:rsidP="00794954">
      <w:pPr>
        <w:jc w:val="both"/>
        <w:rPr>
          <w:lang w:val="el-GR"/>
        </w:rPr>
      </w:pPr>
      <w:hyperlink r:id="rId23" w:history="1">
        <w:r w:rsidRPr="0014264E">
          <w:rPr>
            <w:rStyle w:val="Hyperlink"/>
            <w:lang w:val="el-GR"/>
          </w:rPr>
          <w:t>https://www.coe.int/en/web/children/publications</w:t>
        </w:r>
      </w:hyperlink>
    </w:p>
    <w:p w14:paraId="2E4E2393" w14:textId="02A4B1FF" w:rsidR="00794954" w:rsidRDefault="00794954" w:rsidP="00794954">
      <w:pPr>
        <w:jc w:val="both"/>
        <w:rPr>
          <w:lang w:val="el-GR"/>
        </w:rPr>
      </w:pPr>
      <w:hyperlink r:id="rId24" w:history="1">
        <w:r w:rsidRPr="0014264E">
          <w:rPr>
            <w:rStyle w:val="Hyperlink"/>
            <w:lang w:val="el-GR"/>
          </w:rPr>
          <w:t>https://www.coe.int/en/web/children/sexual-violence</w:t>
        </w:r>
      </w:hyperlink>
    </w:p>
    <w:p w14:paraId="24D7946B" w14:textId="77777777" w:rsidR="00794954" w:rsidRPr="00794954" w:rsidRDefault="00794954" w:rsidP="00794954">
      <w:pPr>
        <w:jc w:val="both"/>
        <w:rPr>
          <w:u w:val="single"/>
        </w:rPr>
      </w:pPr>
      <w:r w:rsidRPr="00794954">
        <w:rPr>
          <w:u w:val="single"/>
          <w:lang w:val="el-GR"/>
        </w:rPr>
        <w:t>Πηγές</w:t>
      </w:r>
    </w:p>
    <w:p w14:paraId="7D6591A7" w14:textId="6AB49A13" w:rsidR="00794954" w:rsidRPr="00794954" w:rsidRDefault="00794954" w:rsidP="00794954">
      <w:r w:rsidRPr="00794954">
        <w:t xml:space="preserve">What is sexual </w:t>
      </w:r>
      <w:proofErr w:type="gramStart"/>
      <w:r w:rsidRPr="00794954">
        <w:t>abuse?.</w:t>
      </w:r>
      <w:proofErr w:type="gramEnd"/>
      <w:r w:rsidRPr="00794954">
        <w:t xml:space="preserve"> NSPCC. </w:t>
      </w:r>
      <w:hyperlink r:id="rId25" w:history="1">
        <w:r w:rsidRPr="0014264E">
          <w:rPr>
            <w:rStyle w:val="Hyperlink"/>
          </w:rPr>
          <w:t>https://web.archive.org/web/20160107012829/https://www.nspcc.org.uk/preventing-abuse/child-abuse-and-neglect/child-sexual-abuse/</w:t>
        </w:r>
      </w:hyperlink>
    </w:p>
    <w:p w14:paraId="3C91AA21" w14:textId="2B79263A" w:rsidR="00794954" w:rsidRPr="00794954" w:rsidRDefault="00794954" w:rsidP="00794954">
      <w:r w:rsidRPr="00794954">
        <w:t xml:space="preserve">Council of Europe (2007). Lanzarote Convention. </w:t>
      </w:r>
      <w:hyperlink r:id="rId26" w:history="1">
        <w:r w:rsidRPr="0014264E">
          <w:rPr>
            <w:rStyle w:val="Hyperlink"/>
          </w:rPr>
          <w:t>https://www.coe.int/en/web/children/lanzarote-convention</w:t>
        </w:r>
      </w:hyperlink>
    </w:p>
    <w:p w14:paraId="3B389492" w14:textId="2CDC96B6" w:rsidR="00794954" w:rsidRPr="00794954" w:rsidRDefault="00794954" w:rsidP="00794954">
      <w:pPr>
        <w:jc w:val="both"/>
      </w:pPr>
      <w:r w:rsidRPr="00794954">
        <w:lastRenderedPageBreak/>
        <w:t xml:space="preserve">Consultation on Child Abuse Prevention (1999: Geneva, Switzerland). World Health Organization. Violence and Injury Prevention Team &amp; Global Forum for Health Research. (1999). Report </w:t>
      </w:r>
      <w:proofErr w:type="gramStart"/>
      <w:r w:rsidRPr="00794954">
        <w:t>of</w:t>
      </w:r>
      <w:proofErr w:type="gramEnd"/>
      <w:r w:rsidRPr="00794954">
        <w:t xml:space="preserve"> the Consultation on Child Abuse Prevention, 29-31 </w:t>
      </w:r>
      <w:r w:rsidRPr="00794954">
        <w:rPr>
          <w:lang w:val="el-GR"/>
        </w:rPr>
        <w:t>Μαρτίου</w:t>
      </w:r>
      <w:r w:rsidRPr="00794954">
        <w:t xml:space="preserve"> 1999, WHO, Geneva. World Health Organization. </w:t>
      </w:r>
      <w:hyperlink r:id="rId27" w:history="1">
        <w:r w:rsidRPr="0014264E">
          <w:rPr>
            <w:rStyle w:val="Hyperlink"/>
          </w:rPr>
          <w:t>https://apps.who.int/iris/handle/10665/65900</w:t>
        </w:r>
      </w:hyperlink>
    </w:p>
    <w:p w14:paraId="04A8840D" w14:textId="13542CE9" w:rsidR="00794954" w:rsidRPr="00794954" w:rsidRDefault="00794954" w:rsidP="00794954">
      <w:pPr>
        <w:jc w:val="both"/>
      </w:pPr>
      <w:r w:rsidRPr="00794954">
        <w:t xml:space="preserve">International technical guidance on sexuality education: an evidence-informed </w:t>
      </w:r>
      <w:proofErr w:type="spellStart"/>
      <w:proofErr w:type="gramStart"/>
      <w:r w:rsidRPr="00794954">
        <w:t>approach,UNICEF</w:t>
      </w:r>
      <w:proofErr w:type="spellEnd"/>
      <w:proofErr w:type="gramEnd"/>
      <w:r w:rsidRPr="00794954">
        <w:t xml:space="preserve">. </w:t>
      </w:r>
      <w:hyperlink r:id="rId28" w:history="1">
        <w:r w:rsidRPr="0014264E">
          <w:rPr>
            <w:rStyle w:val="Hyperlink"/>
          </w:rPr>
          <w:t>https://unesdoc.unesco.org/ark:/48223/pf0000260770</w:t>
        </w:r>
      </w:hyperlink>
    </w:p>
    <w:p w14:paraId="4FDEA67C" w14:textId="42F9D3C9" w:rsidR="00794954" w:rsidRPr="00794954" w:rsidRDefault="00794954" w:rsidP="00794954">
      <w:r w:rsidRPr="00794954">
        <w:t xml:space="preserve">Our response to crimes against children. INTERPOL. </w:t>
      </w:r>
      <w:hyperlink r:id="rId29" w:history="1">
        <w:r w:rsidRPr="0014264E">
          <w:rPr>
            <w:rStyle w:val="Hyperlink"/>
          </w:rPr>
          <w:t>https://www.interpol.int/en/Crimes/Crimes-against-children/Our-response-to-crimes-against-children</w:t>
        </w:r>
      </w:hyperlink>
    </w:p>
    <w:p w14:paraId="2BA5D2FE" w14:textId="07194FA5" w:rsidR="00794954" w:rsidRPr="00794954" w:rsidRDefault="00794954" w:rsidP="00794954">
      <w:pPr>
        <w:jc w:val="both"/>
      </w:pPr>
      <w:r w:rsidRPr="00794954">
        <w:t xml:space="preserve">Violence against children. World Health Organization. </w:t>
      </w:r>
      <w:hyperlink r:id="rId30" w:history="1">
        <w:r w:rsidRPr="0014264E">
          <w:rPr>
            <w:rStyle w:val="Hyperlink"/>
          </w:rPr>
          <w:t>https://www.who.int/health-topics/violence-against-children#tab=tab_1</w:t>
        </w:r>
      </w:hyperlink>
    </w:p>
    <w:p w14:paraId="272D9DAC" w14:textId="139C1BFD" w:rsidR="00794954" w:rsidRDefault="00794954" w:rsidP="00794954">
      <w:pPr>
        <w:jc w:val="both"/>
        <w:rPr>
          <w:lang w:val="el-GR"/>
        </w:rPr>
      </w:pPr>
      <w:r w:rsidRPr="00794954">
        <w:t xml:space="preserve">Goodyear-Brown, P. 2012. Handbook of child sexual abuse: Identification, assessment, and treatment. </w:t>
      </w:r>
      <w:r w:rsidRPr="00794954">
        <w:rPr>
          <w:lang w:val="el-GR"/>
        </w:rPr>
        <w:t xml:space="preserve">John </w:t>
      </w:r>
      <w:proofErr w:type="spellStart"/>
      <w:r w:rsidRPr="00794954">
        <w:rPr>
          <w:lang w:val="el-GR"/>
        </w:rPr>
        <w:t>Wiley</w:t>
      </w:r>
      <w:proofErr w:type="spellEnd"/>
      <w:r w:rsidRPr="00794954">
        <w:rPr>
          <w:lang w:val="el-GR"/>
        </w:rPr>
        <w:t xml:space="preserve"> &amp; Sons, Inc. </w:t>
      </w:r>
      <w:proofErr w:type="spellStart"/>
      <w:r w:rsidRPr="00794954">
        <w:rPr>
          <w:lang w:val="el-GR"/>
        </w:rPr>
        <w:t>New</w:t>
      </w:r>
      <w:proofErr w:type="spellEnd"/>
      <w:r w:rsidRPr="00794954">
        <w:rPr>
          <w:lang w:val="el-GR"/>
        </w:rPr>
        <w:t xml:space="preserve"> </w:t>
      </w:r>
      <w:proofErr w:type="spellStart"/>
      <w:r w:rsidRPr="00794954">
        <w:rPr>
          <w:lang w:val="el-GR"/>
        </w:rPr>
        <w:t>Jersey</w:t>
      </w:r>
      <w:proofErr w:type="spellEnd"/>
      <w:r w:rsidRPr="00794954">
        <w:rPr>
          <w:lang w:val="el-GR"/>
        </w:rPr>
        <w:t>.</w:t>
      </w:r>
    </w:p>
    <w:p w14:paraId="1165E679" w14:textId="77777777" w:rsidR="00794954" w:rsidRDefault="00794954" w:rsidP="00794954">
      <w:pPr>
        <w:jc w:val="both"/>
        <w:rPr>
          <w:lang w:val="el-GR"/>
        </w:rPr>
      </w:pPr>
    </w:p>
    <w:p w14:paraId="104C8817" w14:textId="77777777" w:rsidR="00794954" w:rsidRPr="00794954" w:rsidRDefault="00794954" w:rsidP="00794954">
      <w:pPr>
        <w:jc w:val="both"/>
        <w:rPr>
          <w:b/>
          <w:bCs/>
          <w:lang w:val="el-GR"/>
        </w:rPr>
      </w:pPr>
      <w:r w:rsidRPr="00794954">
        <w:rPr>
          <w:b/>
          <w:bCs/>
          <w:lang w:val="el-GR"/>
        </w:rPr>
        <w:t>Θεματική 1.4 – Ενδείξεις σεξουαλικής κακοποίησης</w:t>
      </w:r>
    </w:p>
    <w:p w14:paraId="630DA2BC" w14:textId="77777777" w:rsidR="00794954" w:rsidRPr="00794954" w:rsidRDefault="00794954" w:rsidP="00794954">
      <w:pPr>
        <w:jc w:val="both"/>
        <w:rPr>
          <w:lang w:val="el-GR"/>
        </w:rPr>
      </w:pPr>
      <w:r w:rsidRPr="00794954">
        <w:rPr>
          <w:lang w:val="el-GR"/>
        </w:rPr>
        <w:t>Περιγραφή της θεματικής</w:t>
      </w:r>
    </w:p>
    <w:p w14:paraId="1D28F1F9" w14:textId="77777777" w:rsidR="00794954" w:rsidRPr="00794954" w:rsidRDefault="00794954" w:rsidP="00794954">
      <w:pPr>
        <w:jc w:val="both"/>
        <w:rPr>
          <w:lang w:val="el-GR"/>
        </w:rPr>
      </w:pPr>
      <w:r w:rsidRPr="00794954">
        <w:rPr>
          <w:lang w:val="el-GR"/>
        </w:rPr>
        <w:t>Η θεματική 4 θα ασχοληθεί με τις συγκεκριμένες ενδείξεις και τα συμπτώματα που σχετίζονται με τις διάφορες μορφές παιδικής σεξουαλικής κακοποίησης και τον τρόπο αναγνώρισής τους.</w:t>
      </w:r>
    </w:p>
    <w:p w14:paraId="46D7919B" w14:textId="77777777" w:rsidR="00794954" w:rsidRPr="00794954" w:rsidRDefault="00794954" w:rsidP="00794954">
      <w:pPr>
        <w:jc w:val="both"/>
        <w:rPr>
          <w:lang w:val="el-GR"/>
        </w:rPr>
      </w:pPr>
      <w:r w:rsidRPr="00794954">
        <w:rPr>
          <w:lang w:val="el-GR"/>
        </w:rPr>
        <w:t>Μαθησιακά αποτελέσματα</w:t>
      </w:r>
    </w:p>
    <w:p w14:paraId="56F9D155" w14:textId="77777777" w:rsidR="00794954" w:rsidRPr="00794954" w:rsidRDefault="00794954" w:rsidP="00794954">
      <w:pPr>
        <w:jc w:val="both"/>
        <w:rPr>
          <w:lang w:val="el-GR"/>
        </w:rPr>
      </w:pPr>
      <w:r w:rsidRPr="00794954">
        <w:rPr>
          <w:lang w:val="el-GR"/>
        </w:rPr>
        <w:t>• Τα συμμετέχοντα άτομα θα κατανοήσουν ότι υπάρχουν κάποιες συχνές ενδείξεις παιδικής σεξουαλικής κακοποίησης, καθώς και ορισμένες που δεν είναι τόσο προφανείς.</w:t>
      </w:r>
    </w:p>
    <w:p w14:paraId="48E0848B" w14:textId="77777777" w:rsidR="00794954" w:rsidRPr="00794954" w:rsidRDefault="00794954" w:rsidP="00794954">
      <w:pPr>
        <w:jc w:val="both"/>
        <w:rPr>
          <w:lang w:val="el-GR"/>
        </w:rPr>
      </w:pPr>
      <w:r w:rsidRPr="00794954">
        <w:rPr>
          <w:lang w:val="el-GR"/>
        </w:rPr>
        <w:t xml:space="preserve">• Θα είναι σε θέση να ορίσουν και να περιγράψουν διαφορετικές </w:t>
      </w:r>
      <w:proofErr w:type="spellStart"/>
      <w:r w:rsidRPr="00794954">
        <w:rPr>
          <w:lang w:val="el-GR"/>
        </w:rPr>
        <w:t>συμπεριφορικές</w:t>
      </w:r>
      <w:proofErr w:type="spellEnd"/>
      <w:r w:rsidRPr="00794954">
        <w:rPr>
          <w:lang w:val="el-GR"/>
        </w:rPr>
        <w:t>, συναισθηματικές και σωματικές ενδείξεις της παιδικής σεξουαλικής κακοποίησης και να τις συσχετίσουν με τις διαφορετικές μορφές σεξουαλικής κακοποίησης.</w:t>
      </w:r>
    </w:p>
    <w:p w14:paraId="68499A17" w14:textId="77777777" w:rsidR="00794954" w:rsidRPr="00794954" w:rsidRDefault="00794954" w:rsidP="00794954">
      <w:pPr>
        <w:jc w:val="both"/>
        <w:rPr>
          <w:lang w:val="el-GR"/>
        </w:rPr>
      </w:pPr>
      <w:r w:rsidRPr="00794954">
        <w:rPr>
          <w:lang w:val="el-GR"/>
        </w:rPr>
        <w:t>• Θα είναι πιο σίγουροι/</w:t>
      </w:r>
      <w:proofErr w:type="spellStart"/>
      <w:r w:rsidRPr="00794954">
        <w:rPr>
          <w:lang w:val="el-GR"/>
        </w:rPr>
        <w:t>ες</w:t>
      </w:r>
      <w:proofErr w:type="spellEnd"/>
      <w:r w:rsidRPr="00794954">
        <w:rPr>
          <w:lang w:val="el-GR"/>
        </w:rPr>
        <w:t xml:space="preserve"> για την ικανότητά τους να εντοπίζουν και να ανταποκρίνονται στις συγκεκριμένες ενδείξεις της παιδικής σεξουαλικής κακοποίησης και θα είναι σε θέση να διαχειριστούν τα συναισθήματά τους σε περίπτωση παιδικής σεξουαλικής κακοποίησης.</w:t>
      </w:r>
    </w:p>
    <w:p w14:paraId="6AA95D23" w14:textId="77777777" w:rsidR="00794954" w:rsidRPr="00794954" w:rsidRDefault="00794954" w:rsidP="00794954">
      <w:pPr>
        <w:jc w:val="both"/>
        <w:rPr>
          <w:lang w:val="el-GR"/>
        </w:rPr>
      </w:pPr>
      <w:r w:rsidRPr="00794954">
        <w:rPr>
          <w:lang w:val="el-GR"/>
        </w:rPr>
        <w:t>Υλικό ανάγνωσης</w:t>
      </w:r>
    </w:p>
    <w:p w14:paraId="2CF1B18F" w14:textId="7E67006C" w:rsidR="00794954" w:rsidRDefault="00794954" w:rsidP="00794954">
      <w:pPr>
        <w:jc w:val="both"/>
        <w:rPr>
          <w:lang w:val="el-GR"/>
        </w:rPr>
      </w:pPr>
      <w:r w:rsidRPr="00794954">
        <w:rPr>
          <w:lang w:val="el-GR"/>
        </w:rPr>
        <w:t xml:space="preserve">Αφού κατανοήσουμε τι είναι η βία και η παιδική σεξουαλική κακοποίηση και γνωρίζοντας τις διαφορετικές μορφές και καταστάσεις που μπορεί να λάβει, είναι σημαντικό να μάθουμε και </w:t>
      </w:r>
      <w:r w:rsidRPr="00794954">
        <w:rPr>
          <w:lang w:val="el-GR"/>
        </w:rPr>
        <w:lastRenderedPageBreak/>
        <w:t xml:space="preserve">να κατανοήσουμε ποιες είναι οι κοινές </w:t>
      </w:r>
      <w:proofErr w:type="spellStart"/>
      <w:r w:rsidRPr="00794954">
        <w:rPr>
          <w:lang w:val="el-GR"/>
        </w:rPr>
        <w:t>συμπεριφορικές</w:t>
      </w:r>
      <w:proofErr w:type="spellEnd"/>
      <w:r w:rsidRPr="00794954">
        <w:rPr>
          <w:lang w:val="el-GR"/>
        </w:rPr>
        <w:t>, συναισθηματικές και σωματικές ενδείξεις παιδικής σεξουαλικής κακοποίησης. Μας κρατούν σε επαγρύπνηση ή μας προειδοποιούν ότι πρέπει να δώσουμε μεγαλύτερη προσοχή σε μια συγκεκριμένη κατάσταση. Καθώς η παιδική σεξουαλική κακοποίηση είναι ένα πολύπλοκο φαινόμενο και κάθε περίπτωση ή κατάσταση είναι μοναδική, μπορεί το εκάστοτε περιστατικό να υποδεικνύει ότι έχουν λάβει χώρα και άλλα ψυχολογικά και σωματικά τραυματικά γεγονότα. Μία μεμονωμένη ένδειξη δεν αποδεικνύει τη σεξουαλική κακοποίηση, αλλά μας δείχνει ότι κάτι χρειάζεται περισσότερη προσοχή. Ακολουθεί μια λίστα με πιθανές ενδείξεις που μπορεί να υποδηλώνουν παιδική σεξουαλική κακοποίηση.</w:t>
      </w:r>
    </w:p>
    <w:p w14:paraId="073A0570" w14:textId="49466010" w:rsidR="00794954" w:rsidRDefault="00794954" w:rsidP="00794954">
      <w:pPr>
        <w:jc w:val="both"/>
        <w:rPr>
          <w:lang w:val="el-GR"/>
        </w:rPr>
      </w:pPr>
      <w:r w:rsidRPr="00794954">
        <w:rPr>
          <w:lang w:val="el-GR"/>
        </w:rPr>
        <w:drawing>
          <wp:inline distT="0" distB="0" distL="0" distR="0" wp14:anchorId="2BE01649" wp14:editId="23AB3B4F">
            <wp:extent cx="5943600" cy="2352675"/>
            <wp:effectExtent l="0" t="0" r="0" b="9525"/>
            <wp:docPr id="1705263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263126" name=""/>
                    <pic:cNvPicPr/>
                  </pic:nvPicPr>
                  <pic:blipFill>
                    <a:blip r:embed="rId31"/>
                    <a:stretch>
                      <a:fillRect/>
                    </a:stretch>
                  </pic:blipFill>
                  <pic:spPr>
                    <a:xfrm>
                      <a:off x="0" y="0"/>
                      <a:ext cx="5943600" cy="2352675"/>
                    </a:xfrm>
                    <a:prstGeom prst="rect">
                      <a:avLst/>
                    </a:prstGeom>
                  </pic:spPr>
                </pic:pic>
              </a:graphicData>
            </a:graphic>
          </wp:inline>
        </w:drawing>
      </w:r>
    </w:p>
    <w:p w14:paraId="08EFDFB9" w14:textId="001B001C" w:rsidR="00794954" w:rsidRDefault="00794954" w:rsidP="00794954">
      <w:pPr>
        <w:jc w:val="both"/>
        <w:rPr>
          <w:lang w:val="el-GR"/>
        </w:rPr>
      </w:pPr>
      <w:r w:rsidRPr="00794954">
        <w:rPr>
          <w:lang w:val="el-GR"/>
        </w:rPr>
        <w:lastRenderedPageBreak/>
        <w:drawing>
          <wp:inline distT="0" distB="0" distL="0" distR="0" wp14:anchorId="26DFF0F7" wp14:editId="31AB157D">
            <wp:extent cx="5943600" cy="7464425"/>
            <wp:effectExtent l="0" t="0" r="0" b="3175"/>
            <wp:docPr id="14273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303569" name=""/>
                    <pic:cNvPicPr/>
                  </pic:nvPicPr>
                  <pic:blipFill>
                    <a:blip r:embed="rId32"/>
                    <a:stretch>
                      <a:fillRect/>
                    </a:stretch>
                  </pic:blipFill>
                  <pic:spPr>
                    <a:xfrm>
                      <a:off x="0" y="0"/>
                      <a:ext cx="5943600" cy="7464425"/>
                    </a:xfrm>
                    <a:prstGeom prst="rect">
                      <a:avLst/>
                    </a:prstGeom>
                  </pic:spPr>
                </pic:pic>
              </a:graphicData>
            </a:graphic>
          </wp:inline>
        </w:drawing>
      </w:r>
    </w:p>
    <w:p w14:paraId="5A2C9170" w14:textId="77777777" w:rsidR="00794954" w:rsidRDefault="00794954" w:rsidP="00794954">
      <w:pPr>
        <w:jc w:val="both"/>
        <w:rPr>
          <w:lang w:val="el-GR"/>
        </w:rPr>
      </w:pPr>
    </w:p>
    <w:p w14:paraId="3F9F6CD5" w14:textId="77777777" w:rsidR="00794954" w:rsidRDefault="00794954" w:rsidP="00794954">
      <w:pPr>
        <w:jc w:val="both"/>
        <w:rPr>
          <w:lang w:val="el-GR"/>
        </w:rPr>
      </w:pPr>
    </w:p>
    <w:p w14:paraId="1E1A1D3E" w14:textId="7AD45A76" w:rsidR="00794954" w:rsidRPr="00794954" w:rsidRDefault="00794954" w:rsidP="00794954">
      <w:pPr>
        <w:jc w:val="both"/>
        <w:rPr>
          <w:lang w:val="el-GR"/>
        </w:rPr>
      </w:pPr>
      <w:r w:rsidRPr="00794954">
        <w:rPr>
          <w:lang w:val="el-GR"/>
        </w:rPr>
        <w:lastRenderedPageBreak/>
        <w:t>ΠΡΟΤΑΣΕΙΣ ΓΙΑ ΔΡΑΣΤΗΡΙΟΤΗΤΕΣ ΔΙΔΑΣΚΑΛΙΑΣ ΚΑΙ ΜΑΘΗΣΗΣ - Μέθοδος:</w:t>
      </w:r>
    </w:p>
    <w:p w14:paraId="6AE099E1" w14:textId="77777777" w:rsidR="00794954" w:rsidRPr="00794954" w:rsidRDefault="00794954" w:rsidP="00794954">
      <w:pPr>
        <w:jc w:val="both"/>
        <w:rPr>
          <w:lang w:val="el-GR"/>
        </w:rPr>
      </w:pPr>
      <w:r w:rsidRPr="00794954">
        <w:rPr>
          <w:lang w:val="el-GR"/>
        </w:rPr>
        <w:t>1. Η μελέτη περίπτωσης που παρουσιάζεται παρακάτω μπορεί να χρησιμοποιηθεί για την καλύτερη κατανόηση των διαφορετικών ενδείξεων σεξουαλικής κακοποίησης.</w:t>
      </w:r>
    </w:p>
    <w:p w14:paraId="1EEDABBD" w14:textId="77777777" w:rsidR="00794954" w:rsidRPr="00794954" w:rsidRDefault="00794954" w:rsidP="00794954">
      <w:pPr>
        <w:jc w:val="both"/>
        <w:rPr>
          <w:lang w:val="el-GR"/>
        </w:rPr>
      </w:pPr>
      <w:r w:rsidRPr="00794954">
        <w:rPr>
          <w:lang w:val="el-GR"/>
        </w:rPr>
        <w:t>«Ο Πέτρος παρατηρεί μια πολύ ασυνήθιστη συμπεριφορά από τον συμμαθητή του, τον Γιώργο. Ο Γιώργος, ο οποίος συνήθως είναι πολύ χαρούμενος, ήταν πολύ ήσυχος και αντικοινωνικός τις τελευταίες ημέρες. Αποφεύγει ακόμη και την επαφή με τα μάτια. Όταν κάποιος τον πλησιάζει, αποφεύγει τη σωματική επαφή, ειδικά το αγκάλιασμα. Σταμάτησε να χρησιμοποιεί τον υπολογιστή που ήταν το αγαπημένο του χόμπι. Κατά τη διάρκεια του</w:t>
      </w:r>
      <w:r>
        <w:rPr>
          <w:lang w:val="el-GR"/>
        </w:rPr>
        <w:t xml:space="preserve"> </w:t>
      </w:r>
      <w:r w:rsidRPr="00794954">
        <w:rPr>
          <w:lang w:val="el-GR"/>
        </w:rPr>
        <w:t>μαθήματος φυσικής αγωγής, αλλάζει ρούχα μόνο στην τουαλέτα και όχι με τους υπόλοιπους στα αποδυτήρια. Όταν άλλοι συμμαθητές πλησιάζουν τον Γιώργο, θυμώνει πολύ. Επίσης, ο Γιώργος αρχίζει να παίρνει χαμηλότερους βαθμούς, παρότι ήταν εξαιρετικός μαθητής.»</w:t>
      </w:r>
    </w:p>
    <w:p w14:paraId="1EE23FD0" w14:textId="77777777" w:rsidR="00794954" w:rsidRPr="00794954" w:rsidRDefault="00794954" w:rsidP="00794954">
      <w:pPr>
        <w:jc w:val="both"/>
        <w:rPr>
          <w:lang w:val="el-GR"/>
        </w:rPr>
      </w:pPr>
      <w:r w:rsidRPr="00794954">
        <w:rPr>
          <w:lang w:val="el-GR"/>
        </w:rPr>
        <w:t>2. Αφού αναφέρετε αυτήν τη μελέτη περίπτωσης, μπορείτε να δώσετε στα παιδιά μια λίστα ερωτήσεων για να ξεκινήσετε τη συζήτηση. Μπορείτε να καθοδηγήσετε τα παιδιά εξηγώντας ότι η ιστορία αποκαλύπτει διαφορετικές ενδείξεις ακατάλληλης σεξουαλικής συμπεριφοράς και ότι μερικές από τις ενδείξεις που μπορούμε να παρατηρήσουμε είναι περισσότερο προφανείς από άλλες, αλλά μας καταδεικνύουν ότι κάτι μπορεί να μην είναι απολύτως σωστό. Μπορείτε να ρωτήσετε ένα παιδί πώς πιστεύει ότι κάποιος μπορεί να αναγνωρίσει ότι ένα παιδί έχει δεχθεί ανάρμοστη σεξουαλική συμπεριφορά και γιατί.</w:t>
      </w:r>
    </w:p>
    <w:p w14:paraId="68B6D358" w14:textId="77777777" w:rsidR="00794954" w:rsidRPr="00794954" w:rsidRDefault="00794954" w:rsidP="00794954">
      <w:pPr>
        <w:jc w:val="both"/>
        <w:rPr>
          <w:lang w:val="el-GR"/>
        </w:rPr>
      </w:pPr>
      <w:r w:rsidRPr="00794954">
        <w:rPr>
          <w:lang w:val="el-GR"/>
        </w:rPr>
        <w:t xml:space="preserve">• Το παιδί είναι εξαιρετικά αντικοινωνικό, αποφεύγει τη σωματική και τη </w:t>
      </w:r>
      <w:proofErr w:type="spellStart"/>
      <w:r w:rsidRPr="00794954">
        <w:rPr>
          <w:lang w:val="el-GR"/>
        </w:rPr>
        <w:t>βλεμματική</w:t>
      </w:r>
      <w:proofErr w:type="spellEnd"/>
      <w:r w:rsidRPr="00794954">
        <w:rPr>
          <w:lang w:val="el-GR"/>
        </w:rPr>
        <w:t xml:space="preserve"> επαφή.</w:t>
      </w:r>
    </w:p>
    <w:p w14:paraId="48D6CD6E" w14:textId="77777777" w:rsidR="00794954" w:rsidRPr="00794954" w:rsidRDefault="00794954" w:rsidP="00794954">
      <w:pPr>
        <w:jc w:val="both"/>
        <w:rPr>
          <w:lang w:val="el-GR"/>
        </w:rPr>
      </w:pPr>
      <w:r w:rsidRPr="00794954">
        <w:rPr>
          <w:lang w:val="el-GR"/>
        </w:rPr>
        <w:t>• Το παιδί είναι θυμωμένο, συμπεριφέρεται άσχημα στην τάξη, είναι εξαιρετικά ήσυχο.</w:t>
      </w:r>
    </w:p>
    <w:p w14:paraId="7393D577" w14:textId="77777777" w:rsidR="00794954" w:rsidRPr="00794954" w:rsidRDefault="00794954" w:rsidP="00794954">
      <w:pPr>
        <w:jc w:val="both"/>
        <w:rPr>
          <w:lang w:val="el-GR"/>
        </w:rPr>
      </w:pPr>
      <w:r w:rsidRPr="00794954">
        <w:rPr>
          <w:lang w:val="el-GR"/>
        </w:rPr>
        <w:t>• Ή όλα τα παραπάνω.</w:t>
      </w:r>
    </w:p>
    <w:p w14:paraId="097134A3" w14:textId="77777777" w:rsidR="00794954" w:rsidRPr="00794954" w:rsidRDefault="00794954" w:rsidP="00794954">
      <w:pPr>
        <w:jc w:val="both"/>
        <w:rPr>
          <w:lang w:val="el-GR"/>
        </w:rPr>
      </w:pPr>
      <w:r w:rsidRPr="00794954">
        <w:rPr>
          <w:lang w:val="el-GR"/>
        </w:rPr>
        <w:t xml:space="preserve">Σύμφωνα με τη λίστα των συχνών σωματικών ενδείξεων και των </w:t>
      </w:r>
      <w:proofErr w:type="spellStart"/>
      <w:r w:rsidRPr="00794954">
        <w:rPr>
          <w:lang w:val="el-GR"/>
        </w:rPr>
        <w:t>συμπεριφορικών</w:t>
      </w:r>
      <w:proofErr w:type="spellEnd"/>
      <w:r w:rsidRPr="00794954">
        <w:rPr>
          <w:lang w:val="el-GR"/>
        </w:rPr>
        <w:t xml:space="preserve"> και συναισθηματικών ενδείξεων για την παιδική σεξουαλική κακοποίηση, μπορείτε να δώσετε στα παιδιά μια ανατροφοδότηση σχετικά με τις απαντήσεις τους.</w:t>
      </w:r>
    </w:p>
    <w:p w14:paraId="56FD152C" w14:textId="77777777" w:rsidR="00794954" w:rsidRPr="00794954" w:rsidRDefault="00794954" w:rsidP="00794954">
      <w:pPr>
        <w:jc w:val="both"/>
        <w:rPr>
          <w:lang w:val="el-GR"/>
        </w:rPr>
      </w:pPr>
      <w:r w:rsidRPr="00794954">
        <w:rPr>
          <w:lang w:val="el-GR"/>
        </w:rPr>
        <w:t>Συμβουλές για επαγγελματίες που εργάζονται με νέους/</w:t>
      </w:r>
      <w:proofErr w:type="spellStart"/>
      <w:r w:rsidRPr="00794954">
        <w:rPr>
          <w:lang w:val="el-GR"/>
        </w:rPr>
        <w:t>ες</w:t>
      </w:r>
      <w:proofErr w:type="spellEnd"/>
    </w:p>
    <w:p w14:paraId="46222F85" w14:textId="77777777" w:rsidR="00794954" w:rsidRPr="00794954" w:rsidRDefault="00794954" w:rsidP="00794954">
      <w:pPr>
        <w:jc w:val="both"/>
        <w:rPr>
          <w:lang w:val="el-GR"/>
        </w:rPr>
      </w:pPr>
      <w:r w:rsidRPr="00794954">
        <w:rPr>
          <w:lang w:val="el-GR"/>
        </w:rPr>
        <w:t xml:space="preserve">Εάν το μικρότερο παιδί μιμείται σεξουαλικές δραστηριότητες, για παράδειγμα τη σεξουαλική συνεύρεση, είναι ένα προειδοποιητικό σημάδι. Αυτή η </w:t>
      </w:r>
      <w:proofErr w:type="spellStart"/>
      <w:r w:rsidRPr="00794954">
        <w:rPr>
          <w:lang w:val="el-GR"/>
        </w:rPr>
        <w:t>συμπεριφορική</w:t>
      </w:r>
      <w:proofErr w:type="spellEnd"/>
      <w:r w:rsidRPr="00794954">
        <w:rPr>
          <w:lang w:val="el-GR"/>
        </w:rPr>
        <w:t xml:space="preserve"> ένδειξη σχετίζεται με την σεξουαλική κακοποίηση των παιδιών. Σύμφωνα με την εξελικτική ψυχολογία, εάν το παιδί είναι κάτω των 3 ετών, η παραπάνω συμπεριφορά είναι φυσιολογική ως ένδειξη εξερεύνησης του σώματος.</w:t>
      </w:r>
    </w:p>
    <w:p w14:paraId="2885E8CB" w14:textId="77777777" w:rsidR="00794954" w:rsidRPr="00794954" w:rsidRDefault="00794954" w:rsidP="00794954">
      <w:pPr>
        <w:jc w:val="both"/>
        <w:rPr>
          <w:lang w:val="el-GR"/>
        </w:rPr>
      </w:pPr>
      <w:r w:rsidRPr="00794954">
        <w:rPr>
          <w:lang w:val="el-GR"/>
        </w:rPr>
        <w:t>Είστε υποχρεωμένοι/</w:t>
      </w:r>
      <w:proofErr w:type="spellStart"/>
      <w:r w:rsidRPr="00794954">
        <w:rPr>
          <w:lang w:val="el-GR"/>
        </w:rPr>
        <w:t>ες</w:t>
      </w:r>
      <w:proofErr w:type="spellEnd"/>
      <w:r w:rsidRPr="00794954">
        <w:rPr>
          <w:lang w:val="el-GR"/>
        </w:rPr>
        <w:t xml:space="preserve"> να καταγγείλετε ένα περιστατικό, όποιο και αν είναι το πιθανό θύμα και όποιος και αν είναι ο πιθανός δράστης. Να έχετε πάντα υπόψη σας ότι κύριο μέλημά σας πρέπει να είναι το βέλτιστο συμφέρον του παιδιού.</w:t>
      </w:r>
    </w:p>
    <w:p w14:paraId="344087AB" w14:textId="77777777" w:rsidR="00794954" w:rsidRPr="00794954" w:rsidRDefault="00794954" w:rsidP="00794954">
      <w:pPr>
        <w:jc w:val="both"/>
        <w:rPr>
          <w:u w:val="single"/>
          <w:lang w:val="el-GR"/>
        </w:rPr>
      </w:pPr>
      <w:r w:rsidRPr="00794954">
        <w:rPr>
          <w:u w:val="single"/>
          <w:lang w:val="el-GR"/>
        </w:rPr>
        <w:lastRenderedPageBreak/>
        <w:t>Υποστηρικτικό υλικό</w:t>
      </w:r>
    </w:p>
    <w:p w14:paraId="00226F84" w14:textId="38DB73E9" w:rsidR="00794954" w:rsidRPr="00794954" w:rsidRDefault="00794954" w:rsidP="00794954">
      <w:pPr>
        <w:jc w:val="both"/>
        <w:rPr>
          <w:lang w:val="el-GR"/>
        </w:rPr>
      </w:pPr>
      <w:r w:rsidRPr="00794954">
        <w:rPr>
          <w:lang w:val="el-GR"/>
        </w:rPr>
        <w:t>Το Συμβούλιο της Ευρώπης - Δικαιώματα των παιδιών Περιγραφή</w:t>
      </w:r>
      <w:r>
        <w:rPr>
          <w:lang w:val="el-GR"/>
        </w:rPr>
        <w:t xml:space="preserve">. </w:t>
      </w:r>
      <w:r w:rsidRPr="00794954">
        <w:rPr>
          <w:lang w:val="el-GR"/>
        </w:rPr>
        <w:t xml:space="preserve">Το Συμβούλιο της Ευρώπης προστατεύει και προωθεί τα ανθρώπινα δικαιώματα όλων των ανθρώπων, συμπεριλαμβανομένων των παιδιών. Με βάση τη Σύμβαση των Ηνωμένων Εθνών για τα Δικαιώματα του Παιδιού, την Ευρωπαϊκή Σύμβαση για τα Ανθρώπινα Δικαιώματα και άλλα νομικά πρότυπα, το Συμβούλιο της Ευρώπης προωθεί και προστατεύει τα δικαιώματα 150 εκατομμυρίων παιδιών στην Ευρώπη. Εδώ μπορείτε να βρείτε επιπλέον εκπαιδευτικό υλικό σχετικά με τις ενδείξεις της παιδικής σεξουαλικής κακοποίησης. </w:t>
      </w:r>
    </w:p>
    <w:p w14:paraId="1E1D6B73" w14:textId="2835FA62" w:rsidR="00794954" w:rsidRDefault="008D0854" w:rsidP="00794954">
      <w:pPr>
        <w:jc w:val="both"/>
        <w:rPr>
          <w:lang w:val="el-GR"/>
        </w:rPr>
      </w:pPr>
      <w:hyperlink r:id="rId33" w:history="1">
        <w:r w:rsidRPr="0014264E">
          <w:rPr>
            <w:rStyle w:val="Hyperlink"/>
            <w:lang w:val="el-GR"/>
          </w:rPr>
          <w:t>https://www.coe.int/en/web/children/sexual-violence</w:t>
        </w:r>
      </w:hyperlink>
    </w:p>
    <w:p w14:paraId="0F31D88B" w14:textId="0835F59C" w:rsidR="008D0854" w:rsidRPr="008D0854" w:rsidRDefault="008D0854" w:rsidP="008D0854">
      <w:r w:rsidRPr="008D0854">
        <w:t xml:space="preserve">Council of Europe (2007). Lanzarote Convention. </w:t>
      </w:r>
      <w:hyperlink r:id="rId34" w:history="1">
        <w:r w:rsidRPr="0014264E">
          <w:rPr>
            <w:rStyle w:val="Hyperlink"/>
          </w:rPr>
          <w:t>https://www.coe.int/en/web/children/lanzarote-convention</w:t>
        </w:r>
      </w:hyperlink>
    </w:p>
    <w:p w14:paraId="064D0C30" w14:textId="21C9532B" w:rsidR="008D0854" w:rsidRPr="008D0854" w:rsidRDefault="008D0854" w:rsidP="008D0854">
      <w:pPr>
        <w:jc w:val="both"/>
      </w:pPr>
      <w:r w:rsidRPr="008D0854">
        <w:t xml:space="preserve">Consultation on Child Abuse Prevention (1999: Geneva, Switzerland). World Health Organization. Violence and Injury Prevention Team &amp; Global Forum for Health Research. (1999). Report </w:t>
      </w:r>
      <w:proofErr w:type="gramStart"/>
      <w:r w:rsidRPr="008D0854">
        <w:t>of</w:t>
      </w:r>
      <w:proofErr w:type="gramEnd"/>
      <w:r w:rsidRPr="008D0854">
        <w:t xml:space="preserve"> the Consultation on Child Abuse Prevention, 29-31 </w:t>
      </w:r>
      <w:r w:rsidRPr="008D0854">
        <w:rPr>
          <w:lang w:val="el-GR"/>
        </w:rPr>
        <w:t>Μαρτίου</w:t>
      </w:r>
      <w:r w:rsidRPr="008D0854">
        <w:t xml:space="preserve"> 1999, WHO, Geneva. World Health Organization. </w:t>
      </w:r>
      <w:hyperlink r:id="rId35" w:history="1">
        <w:r w:rsidRPr="0014264E">
          <w:rPr>
            <w:rStyle w:val="Hyperlink"/>
          </w:rPr>
          <w:t>https://apps.who.int/iris/handle/10665/65900</w:t>
        </w:r>
      </w:hyperlink>
    </w:p>
    <w:p w14:paraId="54D9500C" w14:textId="03C132D5" w:rsidR="008D0854" w:rsidRPr="008D0854" w:rsidRDefault="008D0854" w:rsidP="008D0854">
      <w:pPr>
        <w:jc w:val="both"/>
      </w:pPr>
      <w:r w:rsidRPr="008D0854">
        <w:t xml:space="preserve">International technical guidance on </w:t>
      </w:r>
      <w:proofErr w:type="gramStart"/>
      <w:r w:rsidRPr="008D0854">
        <w:t>sexuality</w:t>
      </w:r>
      <w:proofErr w:type="gramEnd"/>
      <w:r w:rsidRPr="008D0854">
        <w:t xml:space="preserve"> education: an evidence-informed approach. UNICEF. </w:t>
      </w:r>
      <w:hyperlink r:id="rId36" w:history="1">
        <w:r w:rsidRPr="0014264E">
          <w:rPr>
            <w:rStyle w:val="Hyperlink"/>
          </w:rPr>
          <w:t>https://unesdoc.unesco.org/ark:/48223/pf0000260770</w:t>
        </w:r>
      </w:hyperlink>
    </w:p>
    <w:p w14:paraId="2FE0C88F" w14:textId="5925853F" w:rsidR="008D0854" w:rsidRPr="008D0854" w:rsidRDefault="008D0854" w:rsidP="008D0854">
      <w:r w:rsidRPr="008D0854">
        <w:t xml:space="preserve">Our response to crimes against children. INTERPOL. </w:t>
      </w:r>
      <w:hyperlink r:id="rId37" w:history="1">
        <w:r w:rsidRPr="0014264E">
          <w:rPr>
            <w:rStyle w:val="Hyperlink"/>
          </w:rPr>
          <w:t>https://www.interpol.int/en/Crimes/Crimes-against-children/Our-response-to-crimes-against-children</w:t>
        </w:r>
      </w:hyperlink>
    </w:p>
    <w:p w14:paraId="5D7AD483" w14:textId="38124250" w:rsidR="008D0854" w:rsidRPr="008D0854" w:rsidRDefault="008D0854" w:rsidP="008D0854">
      <w:pPr>
        <w:jc w:val="both"/>
      </w:pPr>
      <w:r w:rsidRPr="008D0854">
        <w:t xml:space="preserve">Violence against children. World Health Organization. </w:t>
      </w:r>
      <w:hyperlink r:id="rId38" w:history="1">
        <w:r w:rsidRPr="0014264E">
          <w:rPr>
            <w:rStyle w:val="Hyperlink"/>
          </w:rPr>
          <w:t>https://www.who.int/health-topics/violence-against-children#tab=tab_1</w:t>
        </w:r>
      </w:hyperlink>
    </w:p>
    <w:p w14:paraId="1CF14755" w14:textId="4C379921" w:rsidR="008D0854" w:rsidRDefault="008D0854" w:rsidP="008D0854">
      <w:pPr>
        <w:jc w:val="both"/>
        <w:rPr>
          <w:lang w:val="el-GR"/>
        </w:rPr>
      </w:pPr>
      <w:r w:rsidRPr="008D0854">
        <w:t xml:space="preserve">Goodyear-Brown, P. 2012. Handbook of child sexual abuse: Identification, assessment, and treatment. </w:t>
      </w:r>
      <w:r w:rsidRPr="008D0854">
        <w:rPr>
          <w:lang w:val="el-GR"/>
        </w:rPr>
        <w:t xml:space="preserve">John </w:t>
      </w:r>
      <w:proofErr w:type="spellStart"/>
      <w:r w:rsidRPr="008D0854">
        <w:rPr>
          <w:lang w:val="el-GR"/>
        </w:rPr>
        <w:t>Wiley</w:t>
      </w:r>
      <w:proofErr w:type="spellEnd"/>
      <w:r w:rsidRPr="008D0854">
        <w:rPr>
          <w:lang w:val="el-GR"/>
        </w:rPr>
        <w:t xml:space="preserve"> &amp; Sons, Inc. </w:t>
      </w:r>
      <w:proofErr w:type="spellStart"/>
      <w:r w:rsidRPr="008D0854">
        <w:rPr>
          <w:lang w:val="el-GR"/>
        </w:rPr>
        <w:t>New</w:t>
      </w:r>
      <w:proofErr w:type="spellEnd"/>
      <w:r w:rsidRPr="008D0854">
        <w:rPr>
          <w:lang w:val="el-GR"/>
        </w:rPr>
        <w:t xml:space="preserve"> </w:t>
      </w:r>
      <w:proofErr w:type="spellStart"/>
      <w:r w:rsidRPr="008D0854">
        <w:rPr>
          <w:lang w:val="el-GR"/>
        </w:rPr>
        <w:t>Jersey</w:t>
      </w:r>
      <w:proofErr w:type="spellEnd"/>
      <w:r w:rsidRPr="008D0854">
        <w:rPr>
          <w:lang w:val="el-GR"/>
        </w:rPr>
        <w:t>.</w:t>
      </w:r>
    </w:p>
    <w:p w14:paraId="430A6820" w14:textId="77777777" w:rsidR="008D0854" w:rsidRDefault="008D0854" w:rsidP="008D0854">
      <w:pPr>
        <w:jc w:val="both"/>
        <w:rPr>
          <w:lang w:val="el-GR"/>
        </w:rPr>
      </w:pPr>
    </w:p>
    <w:p w14:paraId="1BD5D1EF" w14:textId="77777777" w:rsidR="008D0854" w:rsidRPr="008D0854" w:rsidRDefault="008D0854" w:rsidP="008D0854">
      <w:pPr>
        <w:jc w:val="both"/>
        <w:rPr>
          <w:b/>
          <w:bCs/>
          <w:lang w:val="el-GR"/>
        </w:rPr>
      </w:pPr>
      <w:r w:rsidRPr="008D0854">
        <w:rPr>
          <w:b/>
          <w:bCs/>
          <w:lang w:val="el-GR"/>
        </w:rPr>
        <w:t>Θεματική 1.5 – Πώς να αποτρέψετε τη σεξουαλική κακοποίηση - προωθήστε την ασφάλεια των νέων και αντιδράστε</w:t>
      </w:r>
    </w:p>
    <w:p w14:paraId="74E386CD" w14:textId="77777777" w:rsidR="008D0854" w:rsidRPr="008D0854" w:rsidRDefault="008D0854" w:rsidP="008D0854">
      <w:pPr>
        <w:jc w:val="both"/>
        <w:rPr>
          <w:lang w:val="el-GR"/>
        </w:rPr>
      </w:pPr>
      <w:r w:rsidRPr="008D0854">
        <w:rPr>
          <w:lang w:val="el-GR"/>
        </w:rPr>
        <w:t>Περιγραφή θεματικής</w:t>
      </w:r>
    </w:p>
    <w:p w14:paraId="57B76387" w14:textId="77777777" w:rsidR="008D0854" w:rsidRPr="008D0854" w:rsidRDefault="008D0854" w:rsidP="008D0854">
      <w:pPr>
        <w:jc w:val="both"/>
        <w:rPr>
          <w:lang w:val="el-GR"/>
        </w:rPr>
      </w:pPr>
      <w:r w:rsidRPr="008D0854">
        <w:rPr>
          <w:lang w:val="el-GR"/>
        </w:rPr>
        <w:t>Η θεματική θα παρουσιάσει πώς να βρείτε μια ισορροπία μεταξύ προσοχής και φροντίδας και τα πράγματα που μπορείτε να κάνετε για να διατηρήσετε τα παιδιά ασφαλή.</w:t>
      </w:r>
    </w:p>
    <w:p w14:paraId="31721207" w14:textId="77777777" w:rsidR="008D0854" w:rsidRPr="008D0854" w:rsidRDefault="008D0854" w:rsidP="008D0854">
      <w:pPr>
        <w:jc w:val="both"/>
        <w:rPr>
          <w:lang w:val="el-GR"/>
        </w:rPr>
      </w:pPr>
      <w:r w:rsidRPr="008D0854">
        <w:rPr>
          <w:lang w:val="el-GR"/>
        </w:rPr>
        <w:t>Μαθησιακά Αποτελέσματα</w:t>
      </w:r>
    </w:p>
    <w:p w14:paraId="002A642C" w14:textId="77777777" w:rsidR="008D0854" w:rsidRPr="008D0854" w:rsidRDefault="008D0854" w:rsidP="008D0854">
      <w:pPr>
        <w:jc w:val="both"/>
        <w:rPr>
          <w:lang w:val="el-GR"/>
        </w:rPr>
      </w:pPr>
      <w:r w:rsidRPr="008D0854">
        <w:rPr>
          <w:lang w:val="el-GR"/>
        </w:rPr>
        <w:lastRenderedPageBreak/>
        <w:t>• Τα συμμετέχοντα άτομα θα μάθουν πώς να συμβάλλουν στην πρόληψη, να εντοπίζουν, να αντιμετωπίζουν και να καταγγέλλουν περιπτώσεις παιδικής σεξουαλικής κακοποίησης οι οποίες τους έχουν αποκαλυφθεί ή υποπτεύονται.</w:t>
      </w:r>
    </w:p>
    <w:p w14:paraId="7551A65A" w14:textId="77777777" w:rsidR="008D0854" w:rsidRPr="008D0854" w:rsidRDefault="008D0854" w:rsidP="008D0854">
      <w:pPr>
        <w:jc w:val="both"/>
        <w:rPr>
          <w:lang w:val="el-GR"/>
        </w:rPr>
      </w:pPr>
      <w:r w:rsidRPr="008D0854">
        <w:rPr>
          <w:lang w:val="el-GR"/>
        </w:rPr>
        <w:t>• Θα μάθουν να παρακολουθούν πιθανές καταστάσεις κινδύνου και επιβλαβείς συμπεριφορές.</w:t>
      </w:r>
    </w:p>
    <w:p w14:paraId="5867B7A4" w14:textId="77777777" w:rsidR="008D0854" w:rsidRPr="008D0854" w:rsidRDefault="008D0854" w:rsidP="008D0854">
      <w:pPr>
        <w:jc w:val="both"/>
        <w:rPr>
          <w:lang w:val="el-GR"/>
        </w:rPr>
      </w:pPr>
      <w:r w:rsidRPr="008D0854">
        <w:rPr>
          <w:lang w:val="el-GR"/>
        </w:rPr>
        <w:t>Υλικό ανάγνωσης</w:t>
      </w:r>
    </w:p>
    <w:p w14:paraId="1DFCFADA" w14:textId="77777777" w:rsidR="008D0854" w:rsidRPr="008D0854" w:rsidRDefault="008D0854" w:rsidP="008D0854">
      <w:pPr>
        <w:jc w:val="both"/>
        <w:rPr>
          <w:lang w:val="el-GR"/>
        </w:rPr>
      </w:pPr>
      <w:r w:rsidRPr="008D0854">
        <w:rPr>
          <w:lang w:val="el-GR"/>
        </w:rPr>
        <w:t>Η σεξουαλική κακοποίηση κατηγορουμένων/παραβατών, είτε είναι ενήλικοι είτε ανήλικοι, σε καταστήματα κράτησης, αποτελεί παραβίαση του νόμου. Παραβιάζει επίσης τα βασικά ανθρώπινα δικαιώματά τους, εμποδίζει την επιτυχή επανένταξή τους στην κοινότητα και παραβιάζει τη νομική υποχρέωση της κυβέρνησης να παρέχει ασφαλή και ανθρωπιστική επίβλεψη των καταστημάτων κράτησης. Οι φορείς που εργάζονται με τη νεολαία προσπαθούν να δημιουργήσουν ένα ασφαλές περιβάλλον για τους/τις νέους/</w:t>
      </w:r>
      <w:proofErr w:type="spellStart"/>
      <w:r w:rsidRPr="008D0854">
        <w:rPr>
          <w:lang w:val="el-GR"/>
        </w:rPr>
        <w:t>ες</w:t>
      </w:r>
      <w:proofErr w:type="spellEnd"/>
      <w:r w:rsidRPr="008D0854">
        <w:rPr>
          <w:lang w:val="el-GR"/>
        </w:rPr>
        <w:t>, τους/τις υπαλλήλους και τους/τις εθελοντές/</w:t>
      </w:r>
      <w:proofErr w:type="spellStart"/>
      <w:r w:rsidRPr="008D0854">
        <w:rPr>
          <w:lang w:val="el-GR"/>
        </w:rPr>
        <w:t>ριες</w:t>
      </w:r>
      <w:proofErr w:type="spellEnd"/>
      <w:r w:rsidRPr="008D0854">
        <w:rPr>
          <w:lang w:val="el-GR"/>
        </w:rPr>
        <w:t>, έτσι ώστε οι νέοι/</w:t>
      </w:r>
      <w:proofErr w:type="spellStart"/>
      <w:r w:rsidRPr="008D0854">
        <w:rPr>
          <w:lang w:val="el-GR"/>
        </w:rPr>
        <w:t>ες</w:t>
      </w:r>
      <w:proofErr w:type="spellEnd"/>
      <w:r w:rsidRPr="008D0854">
        <w:rPr>
          <w:lang w:val="el-GR"/>
        </w:rPr>
        <w:t xml:space="preserve"> να μπορούν να αναπτυχθούν, να μάθουν και να διασκεδάσουν. Ένα μέρος της δημιουργίας ενός ασφαλούς περιβάλλοντος είναι η διασφάλιση ότι οι νέοι/</w:t>
      </w:r>
      <w:proofErr w:type="spellStart"/>
      <w:r w:rsidRPr="008D0854">
        <w:rPr>
          <w:lang w:val="el-GR"/>
        </w:rPr>
        <w:t>ες</w:t>
      </w:r>
      <w:proofErr w:type="spellEnd"/>
      <w:r w:rsidRPr="008D0854">
        <w:rPr>
          <w:lang w:val="el-GR"/>
        </w:rPr>
        <w:t xml:space="preserve"> δεν βλάπτονται με κανέναν τρόπο όταν συμμετέχουν σε δραστηριότητες που επιδοτούνται από τον οργανισμό. Η παιδική σεξουαλική κακοποίηση αποτελεί έναν κίνδυνο για οποιονδήποτε οργανισμό που εργάζεται άμεσα με νέους/</w:t>
      </w:r>
      <w:proofErr w:type="spellStart"/>
      <w:r w:rsidRPr="008D0854">
        <w:rPr>
          <w:lang w:val="el-GR"/>
        </w:rPr>
        <w:t>ες</w:t>
      </w:r>
      <w:proofErr w:type="spellEnd"/>
      <w:r w:rsidRPr="008D0854">
        <w:rPr>
          <w:lang w:val="el-GR"/>
        </w:rPr>
        <w:t>. Η δημιουργία μιας κουλτούρας συζήτησης, αντιμετώπισης και πρόληψης της παιδικής σεξουαλικής κακοποίησης είναι ζωτικής σημασίας για τους οργανισμούς.</w:t>
      </w:r>
    </w:p>
    <w:p w14:paraId="0D3042BB" w14:textId="77777777" w:rsidR="008D0854" w:rsidRPr="008D0854" w:rsidRDefault="008D0854" w:rsidP="008D0854">
      <w:pPr>
        <w:jc w:val="both"/>
        <w:rPr>
          <w:lang w:val="el-GR"/>
        </w:rPr>
      </w:pPr>
      <w:r w:rsidRPr="008D0854">
        <w:rPr>
          <w:lang w:val="el-GR"/>
        </w:rPr>
        <w:t>Η ίδια δυναμική που δημιουργεί ένα περιβάλλον διαπαιδαγώγησης, και μπορεί τελικά να προστατεύσει από την παιδική σεξουαλική κακοποίηση, μπορεί επίσης να ανοίξει τις πόρτες σε σεξουαλικές κακοποιητικές συμπεριφορές. Η έρευνα έχει δείξει ότι οι νέοι/</w:t>
      </w:r>
      <w:proofErr w:type="spellStart"/>
      <w:r w:rsidRPr="008D0854">
        <w:rPr>
          <w:lang w:val="el-GR"/>
        </w:rPr>
        <w:t>ες</w:t>
      </w:r>
      <w:proofErr w:type="spellEnd"/>
      <w:r w:rsidRPr="008D0854">
        <w:rPr>
          <w:lang w:val="el-GR"/>
        </w:rPr>
        <w:t xml:space="preserve"> που είναι συναισθηματικά ανασφαλείς, απαιτητικοί/</w:t>
      </w:r>
      <w:proofErr w:type="spellStart"/>
      <w:r w:rsidRPr="008D0854">
        <w:rPr>
          <w:lang w:val="el-GR"/>
        </w:rPr>
        <w:t>ές</w:t>
      </w:r>
      <w:proofErr w:type="spellEnd"/>
      <w:r w:rsidRPr="008D0854">
        <w:rPr>
          <w:lang w:val="el-GR"/>
        </w:rPr>
        <w:t xml:space="preserve"> και δεν λαμβάνουν υποστήριξη μπορεί να είναι πιο ευάλωτοι/</w:t>
      </w:r>
      <w:proofErr w:type="spellStart"/>
      <w:r w:rsidRPr="008D0854">
        <w:rPr>
          <w:lang w:val="el-GR"/>
        </w:rPr>
        <w:t>ες</w:t>
      </w:r>
      <w:proofErr w:type="spellEnd"/>
      <w:r w:rsidRPr="008D0854">
        <w:rPr>
          <w:lang w:val="el-GR"/>
        </w:rPr>
        <w:t xml:space="preserve"> στις προθέσεις των παραβατών.</w:t>
      </w:r>
    </w:p>
    <w:p w14:paraId="0F7CC8FE" w14:textId="77777777" w:rsidR="008D0854" w:rsidRPr="008D0854" w:rsidRDefault="008D0854" w:rsidP="008D0854">
      <w:pPr>
        <w:jc w:val="both"/>
        <w:rPr>
          <w:lang w:val="el-GR"/>
        </w:rPr>
      </w:pPr>
      <w:r w:rsidRPr="008D0854">
        <w:rPr>
          <w:lang w:val="el-GR"/>
        </w:rPr>
        <w:t>Οι οργανισμοί μπορούν να βοηθήσουν τους/τις νέους/</w:t>
      </w:r>
      <w:proofErr w:type="spellStart"/>
      <w:r w:rsidRPr="008D0854">
        <w:rPr>
          <w:lang w:val="el-GR"/>
        </w:rPr>
        <w:t>ες</w:t>
      </w:r>
      <w:proofErr w:type="spellEnd"/>
      <w:r w:rsidRPr="008D0854">
        <w:rPr>
          <w:lang w:val="el-GR"/>
        </w:rPr>
        <w:t xml:space="preserve"> να νιώθουν ότι λαμβάνουν υποστήριξη και αγάπη και, έτσι, να μειώσουν τον κίνδυνο παιδικής σεξουαλικής κακοποίησης, μέσω της προώθησης στενών και στοργικών σχέσεων μεταξύ νέων και ενηλίκων. Ωστόσο, η ίδια εγγύτητα μεταξύ ενός νεαρού ατόμου και ενός ενήλικα μπορεί να αποτελέσει την ευκαιρία να λάβει χώρα κακοποίηση.</w:t>
      </w:r>
    </w:p>
    <w:p w14:paraId="7AF04944" w14:textId="41376F92" w:rsidR="008D0854" w:rsidRDefault="008D0854" w:rsidP="008D0854">
      <w:pPr>
        <w:jc w:val="both"/>
        <w:rPr>
          <w:lang w:val="el-GR"/>
        </w:rPr>
      </w:pPr>
      <w:r w:rsidRPr="008D0854">
        <w:rPr>
          <w:lang w:val="el-GR"/>
        </w:rPr>
        <w:t>Κατά την ανάπτυξη πολιτικών για την πρόληψη της παιδικής σεξουαλικής κακοποίησης, οι οργανισμοί πρέπει να εξισορροπήσουν την ανάγκη να παραμένουν οι νέοι/</w:t>
      </w:r>
      <w:proofErr w:type="spellStart"/>
      <w:r w:rsidRPr="008D0854">
        <w:rPr>
          <w:lang w:val="el-GR"/>
        </w:rPr>
        <w:t>ες</w:t>
      </w:r>
      <w:proofErr w:type="spellEnd"/>
      <w:r w:rsidRPr="008D0854">
        <w:rPr>
          <w:lang w:val="el-GR"/>
        </w:rPr>
        <w:t xml:space="preserve"> ασφαλείς, με την ανάγκη της διαπαιδαγώγησης και της φροντίδας.</w:t>
      </w:r>
    </w:p>
    <w:p w14:paraId="44E9607B" w14:textId="77777777" w:rsidR="008D0854" w:rsidRPr="008D0854" w:rsidRDefault="008D0854" w:rsidP="008D0854">
      <w:pPr>
        <w:jc w:val="both"/>
        <w:rPr>
          <w:lang w:val="el-GR"/>
        </w:rPr>
      </w:pPr>
      <w:r w:rsidRPr="008D0854">
        <w:rPr>
          <w:lang w:val="el-GR"/>
        </w:rPr>
        <w:t>Όλοι οι ενήλικες και οι έφηβοι πρέπει να γνωρίζουν ότι η παιδική σεξουαλική κακοποίηση είναι ένα έγκλημα που συχνά προκαλεί σοβαρή βλάβη στα παιδιά, ότι υπάρχει βοήθεια για όσους/</w:t>
      </w:r>
      <w:proofErr w:type="spellStart"/>
      <w:r w:rsidRPr="008D0854">
        <w:rPr>
          <w:lang w:val="el-GR"/>
        </w:rPr>
        <w:t>ες</w:t>
      </w:r>
      <w:proofErr w:type="spellEnd"/>
      <w:r w:rsidRPr="008D0854">
        <w:rPr>
          <w:lang w:val="el-GR"/>
        </w:rPr>
        <w:t xml:space="preserve"> την αναζητούν και ότι τα παιδιά δεν μπορούν ποτέ να συναινέσουν σε σεξουαλική </w:t>
      </w:r>
      <w:r w:rsidRPr="008D0854">
        <w:rPr>
          <w:lang w:val="el-GR"/>
        </w:rPr>
        <w:lastRenderedPageBreak/>
        <w:t>δραστηριότητα. Επιπλέον, μια ολοκληρωμένη στρατηγική πρόληψης πρέπει να περιλαμβάνει την ευαισθητοποίηση των γονέων και άλλων φροντιστών και την ανάπτυξη της γνώσης τους ως προς τα των προστατευτικά μέτρα που μπορούν να λάβουν για λογαριασμό των παιδιών τους. Ένα ισχυρό μήνυμα δημόσιας εκπαίδευσης πρέπει να μεταδοθεί στο ευρύ κοινό, ενθαρρύνοντας την κοινωνία να αναγνωρίσει ότι η παιδική σεξουαλική κακοποίηση είναι πρόβλημα και ευθύνη όλων. Ο στόχος τέτοιων δημόσιων εκπαιδευτικών προσπαθειών είναι να εξαλειφθεί οποιαδήποτε ανοχή της σεξουαλικής κακοποίησης ή σύγχυση σχετικά με όσα αποδέχεται η κοινωνία ως κατάλληλες αλληλεπιδράσεις μεταξύ ενηλίκων και παιδιών.</w:t>
      </w:r>
    </w:p>
    <w:p w14:paraId="4827399B" w14:textId="77777777" w:rsidR="008D0854" w:rsidRPr="008D0854" w:rsidRDefault="008D0854" w:rsidP="008D0854">
      <w:pPr>
        <w:jc w:val="both"/>
        <w:rPr>
          <w:lang w:val="el-GR"/>
        </w:rPr>
      </w:pPr>
      <w:r w:rsidRPr="008D0854">
        <w:rPr>
          <w:lang w:val="el-GR"/>
        </w:rPr>
        <w:t>Πράγματα που μπορείτε να κάνετε για να διατηρήσετε τα παιδιά ασφαλή</w:t>
      </w:r>
    </w:p>
    <w:p w14:paraId="23D9D0DE" w14:textId="77777777" w:rsidR="008D0854" w:rsidRPr="008D0854" w:rsidRDefault="008D0854" w:rsidP="008D0854">
      <w:pPr>
        <w:jc w:val="both"/>
        <w:rPr>
          <w:lang w:val="el-GR"/>
        </w:rPr>
      </w:pPr>
      <w:r w:rsidRPr="008D0854">
        <w:rPr>
          <w:lang w:val="el-GR"/>
        </w:rPr>
        <w:t>Υπάρχουν ορισμένα πράγματα που πρέπει να συζητήσετε (</w:t>
      </w:r>
      <w:proofErr w:type="spellStart"/>
      <w:r w:rsidRPr="008D0854">
        <w:rPr>
          <w:lang w:val="el-GR"/>
        </w:rPr>
        <w:t>Nidirect</w:t>
      </w:r>
      <w:proofErr w:type="spellEnd"/>
      <w:r w:rsidRPr="008D0854">
        <w:rPr>
          <w:lang w:val="el-GR"/>
        </w:rPr>
        <w:t xml:space="preserve">, </w:t>
      </w:r>
      <w:proofErr w:type="spellStart"/>
      <w:r w:rsidRPr="008D0854">
        <w:rPr>
          <w:lang w:val="el-GR"/>
        </w:rPr>
        <w:t>n.d</w:t>
      </w:r>
      <w:proofErr w:type="spellEnd"/>
      <w:r w:rsidRPr="008D0854">
        <w:rPr>
          <w:lang w:val="el-GR"/>
        </w:rPr>
        <w:t>.):</w:t>
      </w:r>
    </w:p>
    <w:p w14:paraId="762E9B27" w14:textId="77777777" w:rsidR="008D0854" w:rsidRPr="008D0854" w:rsidRDefault="008D0854" w:rsidP="008D0854">
      <w:pPr>
        <w:jc w:val="both"/>
        <w:rPr>
          <w:lang w:val="el-GR"/>
        </w:rPr>
      </w:pPr>
      <w:r w:rsidRPr="008D0854">
        <w:rPr>
          <w:lang w:val="el-GR"/>
        </w:rPr>
        <w:t>• Το δικαίωμα να είναι ασφαλή - διαβεβαιώστε τα ότι δεν θα τιμωρηθούν εάν πουν ότι αισθάνονται ανασφάλεια ή ότι απειλούνται με οποιονδήποτε τρόπο από οποιοδήποτε άτομο (συμπεριλαμβανομένων των μελών της οικογένειας).</w:t>
      </w:r>
    </w:p>
    <w:p w14:paraId="75032472" w14:textId="77777777" w:rsidR="008D0854" w:rsidRPr="008D0854" w:rsidRDefault="008D0854" w:rsidP="008D0854">
      <w:pPr>
        <w:jc w:val="both"/>
        <w:rPr>
          <w:lang w:val="el-GR"/>
        </w:rPr>
      </w:pPr>
      <w:r w:rsidRPr="008D0854">
        <w:rPr>
          <w:lang w:val="el-GR"/>
        </w:rPr>
        <w:t>• Η αλήθεια θα γίνεται πάντα πιστευτή - ενθαρρύνετέ τα να σας πουν εάν κάτι τα κάνει να νιώθουν άβολα, μπερδεμένα ή φοβισμένα (τα παιδιά σπάνια ψεύδονται για κακοποίηση).</w:t>
      </w:r>
    </w:p>
    <w:p w14:paraId="149A1E3B" w14:textId="77777777" w:rsidR="008D0854" w:rsidRPr="008D0854" w:rsidRDefault="008D0854" w:rsidP="008D0854">
      <w:pPr>
        <w:jc w:val="both"/>
        <w:rPr>
          <w:lang w:val="el-GR"/>
        </w:rPr>
      </w:pPr>
      <w:r w:rsidRPr="008D0854">
        <w:rPr>
          <w:lang w:val="el-GR"/>
        </w:rPr>
        <w:t>• Το σώμα τους είναι δικό τους - μιλήστε τους για τις περιοχές που πρέπει να καλύπτονται (περιοχές που καλύπτονται από το μαγιό) και ενθαρρύνετε τα να σας πουν εάν κάποιο άτομο προσπαθεί να υπερβεί αυτά τα όρια.</w:t>
      </w:r>
    </w:p>
    <w:p w14:paraId="778677CD" w14:textId="77777777" w:rsidR="008D0854" w:rsidRPr="008D0854" w:rsidRDefault="008D0854" w:rsidP="008D0854">
      <w:pPr>
        <w:jc w:val="both"/>
        <w:rPr>
          <w:lang w:val="el-GR"/>
        </w:rPr>
      </w:pPr>
      <w:r w:rsidRPr="008D0854">
        <w:rPr>
          <w:lang w:val="el-GR"/>
        </w:rPr>
        <w:t>• Μπορούν να πουν «όχι» - τα παιδιά συχνά πιστεύουν ότι πρέπει να κάνουν ό, τι τους λέει ένας ενήλικας, ειδικά εάν έχουν αναγκασθεί στο παρελθόν να αγκαλιάσουν ή να φιλήσουν ενήλικες ενώ δεν το ήθελαν.</w:t>
      </w:r>
    </w:p>
    <w:p w14:paraId="7CAEE06A" w14:textId="77777777" w:rsidR="008D0854" w:rsidRPr="008D0854" w:rsidRDefault="008D0854" w:rsidP="008D0854">
      <w:pPr>
        <w:jc w:val="both"/>
        <w:rPr>
          <w:lang w:val="el-GR"/>
        </w:rPr>
      </w:pPr>
      <w:r w:rsidRPr="008D0854">
        <w:rPr>
          <w:lang w:val="el-GR"/>
        </w:rPr>
        <w:t>• Διαβεβαιώστε τα ότι τα ίδια ή τα αγαπημένα τους πρόσωπα δεν θα πάθουν κακό, εάν πουν την αλήθεια στην περίπτωση κακοποίησης.</w:t>
      </w:r>
    </w:p>
    <w:p w14:paraId="5BE446E8" w14:textId="77777777" w:rsidR="008D0854" w:rsidRPr="008D0854" w:rsidRDefault="008D0854" w:rsidP="008D0854">
      <w:pPr>
        <w:jc w:val="both"/>
        <w:rPr>
          <w:lang w:val="el-GR"/>
        </w:rPr>
      </w:pPr>
      <w:r w:rsidRPr="008D0854">
        <w:rPr>
          <w:lang w:val="el-GR"/>
        </w:rPr>
        <w:t>• Εάν ένας ξένος προσπαθήσει να τους μιλήσει, πείτε τους να προσποιούνται ότι δεν ακούνε και να έρχονται αμέσως σε εσάς.</w:t>
      </w:r>
    </w:p>
    <w:p w14:paraId="5F810A9F" w14:textId="77777777" w:rsidR="008D0854" w:rsidRPr="008D0854" w:rsidRDefault="008D0854" w:rsidP="008D0854">
      <w:pPr>
        <w:jc w:val="both"/>
        <w:rPr>
          <w:lang w:val="el-GR"/>
        </w:rPr>
      </w:pPr>
      <w:r w:rsidRPr="008D0854">
        <w:rPr>
          <w:lang w:val="el-GR"/>
        </w:rPr>
        <w:t>Αυτές οι δύο τελευταίες συμβουλές καλύπτουν όλες τις καταστάσεις:</w:t>
      </w:r>
    </w:p>
    <w:p w14:paraId="74815584" w14:textId="77777777" w:rsidR="008D0854" w:rsidRPr="008D0854" w:rsidRDefault="008D0854" w:rsidP="008D0854">
      <w:pPr>
        <w:jc w:val="both"/>
        <w:rPr>
          <w:lang w:val="el-GR"/>
        </w:rPr>
      </w:pPr>
      <w:r w:rsidRPr="008D0854">
        <w:rPr>
          <w:lang w:val="el-GR"/>
        </w:rPr>
        <w:t>• Πείτε τους ότι είναι εντάξει να παραβιάσουν τους κανόνες εάν βρίσκονται σε κίνδυνο - ενθαρρύνετέ τα να φωνάξουν, να κλωτσήσουν, να πουν ψέματα ή να φύγουν εάν αισθάνονται ότι κινδυνεύουν.</w:t>
      </w:r>
    </w:p>
    <w:p w14:paraId="20BAAE67" w14:textId="77777777" w:rsidR="008D0854" w:rsidRPr="008D0854" w:rsidRDefault="008D0854" w:rsidP="008D0854">
      <w:pPr>
        <w:jc w:val="both"/>
        <w:rPr>
          <w:lang w:val="el-GR"/>
        </w:rPr>
      </w:pPr>
      <w:r w:rsidRPr="008D0854">
        <w:rPr>
          <w:lang w:val="el-GR"/>
        </w:rPr>
        <w:t>• Έχετε μία λέξη-κωδικό ή κάποιο σήμα που θα είναι γνωστό μόνο στο παιδί, στους γονείς του και σε εσάς - εάν χρειάζονται ένα άτομο να τα παραλάβει, μπορούν να πουν τη λέξη-κωδικό.</w:t>
      </w:r>
    </w:p>
    <w:p w14:paraId="34C16C3A" w14:textId="77777777" w:rsidR="008D0854" w:rsidRPr="008D0854" w:rsidRDefault="008D0854" w:rsidP="008D0854">
      <w:pPr>
        <w:jc w:val="both"/>
        <w:rPr>
          <w:lang w:val="el-GR"/>
        </w:rPr>
      </w:pPr>
      <w:r w:rsidRPr="008D0854">
        <w:rPr>
          <w:lang w:val="el-GR"/>
        </w:rPr>
        <w:t>Συμβουλές για επαγγελματίες που εργάζονται με νέους/</w:t>
      </w:r>
      <w:proofErr w:type="spellStart"/>
      <w:r w:rsidRPr="008D0854">
        <w:rPr>
          <w:lang w:val="el-GR"/>
        </w:rPr>
        <w:t>ες</w:t>
      </w:r>
      <w:proofErr w:type="spellEnd"/>
    </w:p>
    <w:p w14:paraId="4755937C" w14:textId="77777777" w:rsidR="008D0854" w:rsidRPr="008D0854" w:rsidRDefault="008D0854" w:rsidP="008D0854">
      <w:pPr>
        <w:jc w:val="both"/>
        <w:rPr>
          <w:lang w:val="el-GR"/>
        </w:rPr>
      </w:pPr>
      <w:r w:rsidRPr="008D0854">
        <w:rPr>
          <w:lang w:val="el-GR"/>
        </w:rPr>
        <w:lastRenderedPageBreak/>
        <w:t>Επειδή τα άτομα που ασκούν κακοποίηση και εκφοβισμό πολλές φορές λένε στα παιδιά ότι είναι το μυστικό τους ή ακόμη και απειλούν για την ασφάλεια άλλων μελών της οικογένειας,</w:t>
      </w:r>
      <w:r>
        <w:rPr>
          <w:lang w:val="el-GR"/>
        </w:rPr>
        <w:t xml:space="preserve"> </w:t>
      </w:r>
      <w:r w:rsidRPr="008D0854">
        <w:rPr>
          <w:lang w:val="el-GR"/>
        </w:rPr>
        <w:t>εξηγήστε στα παιδιά ότι δεν πρέπει ποτέ να κρατούν τέτοιου είδους μυστικά – μάθετε στα παιδιά τα «καλά» και τα «κακά» μυστικά (</w:t>
      </w:r>
      <w:proofErr w:type="spellStart"/>
      <w:r w:rsidRPr="008D0854">
        <w:rPr>
          <w:lang w:val="el-GR"/>
        </w:rPr>
        <w:t>βλπ</w:t>
      </w:r>
      <w:proofErr w:type="spellEnd"/>
      <w:r w:rsidRPr="008D0854">
        <w:rPr>
          <w:lang w:val="el-GR"/>
        </w:rPr>
        <w:t>. περισσότερα στο Υποστηρικτικό Υλικό).</w:t>
      </w:r>
    </w:p>
    <w:p w14:paraId="3907E552" w14:textId="77777777" w:rsidR="008D0854" w:rsidRPr="008D0854" w:rsidRDefault="008D0854" w:rsidP="008D0854">
      <w:pPr>
        <w:jc w:val="both"/>
        <w:rPr>
          <w:u w:val="single"/>
          <w:lang w:val="el-GR"/>
        </w:rPr>
      </w:pPr>
      <w:r w:rsidRPr="008D0854">
        <w:rPr>
          <w:u w:val="single"/>
          <w:lang w:val="el-GR"/>
        </w:rPr>
        <w:t>Υποστηρικτικό Υλικό</w:t>
      </w:r>
    </w:p>
    <w:p w14:paraId="22186FE8" w14:textId="044FEF2A" w:rsidR="008D0854" w:rsidRDefault="008D0854" w:rsidP="008D0854">
      <w:pPr>
        <w:jc w:val="both"/>
        <w:rPr>
          <w:lang w:val="el-GR"/>
        </w:rPr>
      </w:pPr>
      <w:r w:rsidRPr="008D0854">
        <w:rPr>
          <w:lang w:val="el-GR"/>
        </w:rPr>
        <w:t>Καλά Μυστικά και Κακά Μυστικά: Πώς να βοηθήσετε τα παιδιά να καταλάβουν τη διαφορά</w:t>
      </w:r>
      <w:r>
        <w:rPr>
          <w:lang w:val="el-GR"/>
        </w:rPr>
        <w:t xml:space="preserve">. </w:t>
      </w:r>
      <w:r w:rsidRPr="008D0854">
        <w:rPr>
          <w:lang w:val="el-GR"/>
        </w:rPr>
        <w:t xml:space="preserve">Πράγματα που μπορείτε να κάνετε για να προστατεύσετε τα παιδιά από το να κρατήσουν ένα μυστικό που θα μπορούσε να τα βλάψει. </w:t>
      </w:r>
      <w:r>
        <w:rPr>
          <w:lang w:val="el-GR"/>
        </w:rPr>
        <w:fldChar w:fldCharType="begin"/>
      </w:r>
      <w:r>
        <w:rPr>
          <w:lang w:val="el-GR"/>
        </w:rPr>
        <w:instrText>HYPERLINK "</w:instrText>
      </w:r>
      <w:r w:rsidRPr="008D0854">
        <w:rPr>
          <w:lang w:val="el-GR"/>
        </w:rPr>
        <w:instrText>https://defendinnocence.org/good-secrets-bad-secrets-surprises/</w:instrText>
      </w:r>
      <w:r>
        <w:rPr>
          <w:lang w:val="el-GR"/>
        </w:rPr>
        <w:instrText>"</w:instrText>
      </w:r>
      <w:r>
        <w:rPr>
          <w:lang w:val="el-GR"/>
        </w:rPr>
        <w:fldChar w:fldCharType="separate"/>
      </w:r>
      <w:r w:rsidRPr="0014264E">
        <w:rPr>
          <w:rStyle w:val="Hyperlink"/>
          <w:lang w:val="el-GR"/>
        </w:rPr>
        <w:t>https://defendinnocence.org/good-secrets-bad-secrets-surprises/</w:t>
      </w:r>
      <w:r>
        <w:rPr>
          <w:lang w:val="el-GR"/>
        </w:rPr>
        <w:fldChar w:fldCharType="end"/>
      </w:r>
    </w:p>
    <w:p w14:paraId="1E89ECC7" w14:textId="77777777" w:rsidR="008D0854" w:rsidRPr="008D0854" w:rsidRDefault="008D0854" w:rsidP="008D0854">
      <w:pPr>
        <w:jc w:val="both"/>
        <w:rPr>
          <w:u w:val="single"/>
        </w:rPr>
      </w:pPr>
      <w:r w:rsidRPr="008D0854">
        <w:rPr>
          <w:u w:val="single"/>
          <w:lang w:val="el-GR"/>
        </w:rPr>
        <w:t>Πηγές</w:t>
      </w:r>
    </w:p>
    <w:p w14:paraId="2C4D4B70" w14:textId="77777777" w:rsidR="008D0854" w:rsidRPr="008D0854" w:rsidRDefault="008D0854" w:rsidP="008D0854">
      <w:pPr>
        <w:jc w:val="both"/>
      </w:pPr>
      <w:proofErr w:type="spellStart"/>
      <w:r w:rsidRPr="008D0854">
        <w:t>Finkelhor</w:t>
      </w:r>
      <w:proofErr w:type="spellEnd"/>
      <w:r w:rsidRPr="008D0854">
        <w:t xml:space="preserve"> D. (1984). Four preconditions: a model. In: </w:t>
      </w:r>
      <w:proofErr w:type="spellStart"/>
      <w:r w:rsidRPr="008D0854">
        <w:t>Finkelhor</w:t>
      </w:r>
      <w:proofErr w:type="spellEnd"/>
      <w:r w:rsidRPr="008D0854">
        <w:t xml:space="preserve"> D, editor. Child sexual abuse: new theory and research. New York (NY): The Free Pres. </w:t>
      </w:r>
      <w:proofErr w:type="spellStart"/>
      <w:r w:rsidRPr="008D0854">
        <w:rPr>
          <w:lang w:val="el-GR"/>
        </w:rPr>
        <w:t>σελ</w:t>
      </w:r>
      <w:proofErr w:type="spellEnd"/>
      <w:r w:rsidRPr="008D0854">
        <w:t>. 53–68.</w:t>
      </w:r>
    </w:p>
    <w:p w14:paraId="2C53C38F" w14:textId="7BD6509E" w:rsidR="008D0854" w:rsidRPr="008D0854" w:rsidRDefault="008D0854" w:rsidP="008D0854">
      <w:pPr>
        <w:jc w:val="both"/>
      </w:pPr>
      <w:r w:rsidRPr="008D0854">
        <w:t xml:space="preserve">Daro, D.A. (1994). Prevention of child sexual abuse. The Future of Children: Sexual Abuse of Children, 4 (2). Center for the Future of Children. The David and Lucille Packard Foundation. </w:t>
      </w:r>
      <w:hyperlink r:id="rId39" w:history="1">
        <w:r w:rsidRPr="0014264E">
          <w:rPr>
            <w:rStyle w:val="Hyperlink"/>
          </w:rPr>
          <w:t>http://www.futureofchildren.org/pubs-info2825/pubs-info.htm?doc_id=74215</w:t>
        </w:r>
      </w:hyperlink>
    </w:p>
    <w:p w14:paraId="112BFF0D" w14:textId="30FC4D15" w:rsidR="008D0854" w:rsidRPr="008D0854" w:rsidRDefault="008D0854" w:rsidP="008D0854">
      <w:proofErr w:type="spellStart"/>
      <w:r w:rsidRPr="008D0854">
        <w:t>Nidirect</w:t>
      </w:r>
      <w:proofErr w:type="spellEnd"/>
      <w:r w:rsidRPr="008D0854">
        <w:t xml:space="preserve">, (n.d.) Keeping your child safe from abuse. </w:t>
      </w:r>
      <w:hyperlink r:id="rId40" w:history="1">
        <w:r w:rsidRPr="0014264E">
          <w:rPr>
            <w:rStyle w:val="Hyperlink"/>
          </w:rPr>
          <w:t>https://www.nidirect.gov.uk/articles/keeping-your-child-safe-abuse</w:t>
        </w:r>
      </w:hyperlink>
    </w:p>
    <w:p w14:paraId="26D8AFFF" w14:textId="77777777" w:rsidR="008D0854" w:rsidRDefault="008D0854" w:rsidP="008D0854">
      <w:pPr>
        <w:jc w:val="both"/>
        <w:rPr>
          <w:lang w:val="el-GR"/>
        </w:rPr>
      </w:pPr>
    </w:p>
    <w:p w14:paraId="33A171BE" w14:textId="77777777" w:rsidR="008D0854" w:rsidRPr="008D0854" w:rsidRDefault="008D0854" w:rsidP="008D0854">
      <w:pPr>
        <w:jc w:val="both"/>
        <w:rPr>
          <w:b/>
          <w:bCs/>
          <w:lang w:val="el-GR"/>
        </w:rPr>
      </w:pPr>
      <w:r w:rsidRPr="008D0854">
        <w:rPr>
          <w:b/>
          <w:bCs/>
          <w:lang w:val="el-GR"/>
        </w:rPr>
        <w:t>Θεματική 1.5A – Ασφαλής και προσεκτική χρήση του Διαδικτύου και των μέσων κοινωνικής δικτύωσης</w:t>
      </w:r>
    </w:p>
    <w:p w14:paraId="539547F6" w14:textId="77777777" w:rsidR="008D0854" w:rsidRPr="008D0854" w:rsidRDefault="008D0854" w:rsidP="008D0854">
      <w:pPr>
        <w:jc w:val="both"/>
        <w:rPr>
          <w:lang w:val="el-GR"/>
        </w:rPr>
      </w:pPr>
      <w:r w:rsidRPr="008D0854">
        <w:rPr>
          <w:lang w:val="el-GR"/>
        </w:rPr>
        <w:t>Περιγραφή της θεματικής</w:t>
      </w:r>
    </w:p>
    <w:p w14:paraId="20F67C37" w14:textId="77777777" w:rsidR="008D0854" w:rsidRPr="008D0854" w:rsidRDefault="008D0854" w:rsidP="008D0854">
      <w:pPr>
        <w:jc w:val="both"/>
        <w:rPr>
          <w:lang w:val="el-GR"/>
        </w:rPr>
      </w:pPr>
      <w:r w:rsidRPr="008D0854">
        <w:rPr>
          <w:lang w:val="el-GR"/>
        </w:rPr>
        <w:t>Η θεματική θα καλύψει τις προσωπικές πληροφορίες, την έννοια του "Άγνωστου Κινδύνου" στο διαδίκτυο/εκτός σύνδεσης και την ακατάλληλη συμπεριφορά στο Διαδίκτυο, καθώς και τη σημασία να είναι ένα άτομο ασφαλές και προσεκτικό στο Διαδίκτυο.</w:t>
      </w:r>
    </w:p>
    <w:p w14:paraId="2B080746" w14:textId="77777777" w:rsidR="008D0854" w:rsidRPr="008D0854" w:rsidRDefault="008D0854" w:rsidP="008D0854">
      <w:pPr>
        <w:jc w:val="both"/>
        <w:rPr>
          <w:lang w:val="el-GR"/>
        </w:rPr>
      </w:pPr>
      <w:r w:rsidRPr="008D0854">
        <w:rPr>
          <w:lang w:val="el-GR"/>
        </w:rPr>
        <w:t>Μαθησιακά Αποτέλεσμα</w:t>
      </w:r>
    </w:p>
    <w:p w14:paraId="6E0BD23B" w14:textId="77777777" w:rsidR="008D0854" w:rsidRPr="008D0854" w:rsidRDefault="008D0854" w:rsidP="008D0854">
      <w:pPr>
        <w:jc w:val="both"/>
        <w:rPr>
          <w:lang w:val="el-GR"/>
        </w:rPr>
      </w:pPr>
      <w:r w:rsidRPr="008D0854">
        <w:rPr>
          <w:lang w:val="el-GR"/>
        </w:rPr>
        <w:t>• Τα συμμετέχοντα άτομα θα αναγνωρίσουν τα είδη των προσωπικών πληροφοριών και της ακατάλληλης συμπεριφοράς στο Διαδίκτυο.</w:t>
      </w:r>
    </w:p>
    <w:p w14:paraId="568D1E6A" w14:textId="77777777" w:rsidR="008D0854" w:rsidRPr="008D0854" w:rsidRDefault="008D0854" w:rsidP="008D0854">
      <w:pPr>
        <w:jc w:val="both"/>
        <w:rPr>
          <w:lang w:val="el-GR"/>
        </w:rPr>
      </w:pPr>
      <w:r w:rsidRPr="008D0854">
        <w:rPr>
          <w:lang w:val="el-GR"/>
        </w:rPr>
        <w:t>• Θα κατανοήσουν τη σημασία να είναι το άτομο ασφαλές και προσεκτικό στο Διαδίκτυο.</w:t>
      </w:r>
    </w:p>
    <w:p w14:paraId="7ED4A172" w14:textId="77777777" w:rsidR="008D0854" w:rsidRPr="008D0854" w:rsidRDefault="008D0854" w:rsidP="008D0854">
      <w:pPr>
        <w:jc w:val="both"/>
        <w:rPr>
          <w:lang w:val="el-GR"/>
        </w:rPr>
      </w:pPr>
      <w:r w:rsidRPr="008D0854">
        <w:rPr>
          <w:lang w:val="el-GR"/>
        </w:rPr>
        <w:t>Υλικό ανάγνωσης</w:t>
      </w:r>
    </w:p>
    <w:p w14:paraId="3E42838E" w14:textId="77777777" w:rsidR="008D0854" w:rsidRPr="008D0854" w:rsidRDefault="008D0854" w:rsidP="008D0854">
      <w:pPr>
        <w:jc w:val="both"/>
        <w:rPr>
          <w:lang w:val="el-GR"/>
        </w:rPr>
      </w:pPr>
      <w:r w:rsidRPr="008D0854">
        <w:rPr>
          <w:lang w:val="el-GR"/>
        </w:rPr>
        <w:t xml:space="preserve">Η περιήγηση στο Διαδίκτυο ήταν ένας από τους τελευταίους προμαχώνες της </w:t>
      </w:r>
      <w:proofErr w:type="spellStart"/>
      <w:r w:rsidRPr="008D0854">
        <w:rPr>
          <w:lang w:val="el-GR"/>
        </w:rPr>
        <w:t>ιδιωτικότητας</w:t>
      </w:r>
      <w:proofErr w:type="spellEnd"/>
      <w:r w:rsidRPr="008D0854">
        <w:rPr>
          <w:lang w:val="el-GR"/>
        </w:rPr>
        <w:t xml:space="preserve"> και της ασφάλειας. Ταυτόχρονα, εφόσον το άτομο δεν χρειαζόταν να ντυθεί, να πάρει το αμάξι </w:t>
      </w:r>
      <w:r w:rsidRPr="008D0854">
        <w:rPr>
          <w:lang w:val="el-GR"/>
        </w:rPr>
        <w:lastRenderedPageBreak/>
        <w:t>του και να οδηγήσει οπουδήποτε για να αγοράσει κάτι ή να συναντήσει νέους ανθρώπους, μπορούσε να δημιουργήσει οποιοδήποτε προφίλ ήθελε για τον εαυτό του. Θα μπορούσε να έχει οποιοδήποτε όνομα και να είναι οποιοδήποτε άτομο επιθυμεί (θεωρητικά) και κανείς δεν θα μπορούσε να ανακαλύψει την ταυτότητά του εάν δεν το ήθελε. Δυστυχώς όμως, τα πράγματα έχουν αλλάξει. Σήμερα, οι περισσότεροι άνθρωποι τείνουν να είναι αφελείς και να αγνοούν τους πολλούς διαφορετικούς τρόπους με τους οποίους οι προσωπικές τους πληροφορίες μπορούν να αποθηκευτούν στο διαδίκτυο. Είναι ακόμη λιγότερο πιθανό να γνωρίζουν πώς οι εταιρείες, αλλά και τα άτομα αποκτούν πρόσβαση σε αυτά τα δεδομένα. Απλά επειδή ενδέχεται να μην γνωρίζετε όλες τις διαφορετικές οδούς που υπάρχουν για τη συλλογή προσωπικών πληροφοριών για εσάς, αυτό δεν σημαίνει ότι οι πληροφορίες σας είναι ασφαλείς! Ακόμη και οι πιο, φαινομενικά, αθώες ή αβλαβείς δραστηριότητες μπορούν να οδηγήσουν στην κοινή χρήση προσωπικών πληροφοριών με ανώνυμες πηγές στο διαδίκτυο. Όσα περισσότερα γνωρίζετε σχετικά με αυτές τις πληροφορίες, τόσο καλύτερα μπορείτε να προστατεύσετε τον εαυτό σας, την οικογένειά σας και όλες αυτές τις πολύτιμες πληροφορίες.</w:t>
      </w:r>
    </w:p>
    <w:p w14:paraId="56413D18" w14:textId="77777777" w:rsidR="008D0854" w:rsidRPr="008D0854" w:rsidRDefault="008D0854" w:rsidP="008D0854">
      <w:pPr>
        <w:jc w:val="both"/>
        <w:rPr>
          <w:lang w:val="el-GR"/>
        </w:rPr>
      </w:pPr>
      <w:r w:rsidRPr="008D0854">
        <w:rPr>
          <w:lang w:val="el-GR"/>
        </w:rPr>
        <w:t xml:space="preserve">Εάν έχετε γράψει ποτέ κάτι για τον εαυτό σας στο διαδίκτυο, ή πραγματοποιήσατε αγορές ή επισκεφθήκατε </w:t>
      </w:r>
      <w:proofErr w:type="spellStart"/>
      <w:r w:rsidRPr="008D0854">
        <w:rPr>
          <w:lang w:val="el-GR"/>
        </w:rPr>
        <w:t>ιστότοπους</w:t>
      </w:r>
      <w:proofErr w:type="spellEnd"/>
      <w:r w:rsidRPr="008D0854">
        <w:rPr>
          <w:lang w:val="el-GR"/>
        </w:rPr>
        <w:t xml:space="preserve">, υπάρχουν προσωπικές πληροφορίες σχετικά με εσάς που κυκλοφορούν στο διαδίκτυο. Μερικά από τα πιο συνηθισμένα στοιχεία προσωπικών πληροφοριών που μπορεί να βρει κάποιος για εσάς μπορεί να περιλαμβάνουν: το πλήρες όνομά σας· τη διεύθυνση κατοικίας σας· το σχολείο που φοιτήσατε· το μέρος που εργάζεστε· τον αριθμό κοινωνικής ασφάλισης, τα τέσσερα τελευταία ψηφία του ή άλλες πληροφορίες αναγνώρισης· αγαπημένους </w:t>
      </w:r>
      <w:proofErr w:type="spellStart"/>
      <w:r w:rsidRPr="008D0854">
        <w:rPr>
          <w:lang w:val="el-GR"/>
        </w:rPr>
        <w:t>ιστότοπους</w:t>
      </w:r>
      <w:proofErr w:type="spellEnd"/>
      <w:r w:rsidRPr="008D0854">
        <w:rPr>
          <w:lang w:val="el-GR"/>
        </w:rPr>
        <w:t xml:space="preserve"> που επισκέπτεστε· γενικές πληροφορίες και παραμέτρους αναζήτησης· τη διεύθυνση IP του υπολογιστή σας· τα προσωπικά τραπεζικά σας στοιχεία κ.λπ. Μετά από έναν γρήγορο έλεγχο αυτής της λίστας, θα πρέπει να υπάρχουν μερικά στοιχεία που ξεχωρίζουν και σας δίνουν λόγο να κάνετε μία παύση. Οι αριθμοί</w:t>
      </w:r>
      <w:r>
        <w:rPr>
          <w:lang w:val="el-GR"/>
        </w:rPr>
        <w:t xml:space="preserve"> </w:t>
      </w:r>
      <w:r w:rsidRPr="008D0854">
        <w:rPr>
          <w:lang w:val="el-GR"/>
        </w:rPr>
        <w:t>κοινωνικής ασφάλισης; Οι προσωπικές τραπεζικές σας πληροφορίες; Ίσως δεν έχετε αγοράσει ποτέ τίποτα μέσω διαδικτύου, αλλά πιθανώς έχετε συνδεθεί στον τραπεζικό λογαριασμό σας διαδικτυακά για να ελέγξετε το υπόλοιπό σας ή να πραγματοποιήσετε συναλλαγές. Λοιπόν, πώς θα μπορούσε κάποιος να αποκτήσει πρόσβαση σε τέτοιες προσωπικές πληροφορίες;</w:t>
      </w:r>
    </w:p>
    <w:p w14:paraId="1FD1B64F" w14:textId="77777777" w:rsidR="008D0854" w:rsidRPr="008D0854" w:rsidRDefault="008D0854" w:rsidP="008D0854">
      <w:pPr>
        <w:jc w:val="both"/>
        <w:rPr>
          <w:lang w:val="el-GR"/>
        </w:rPr>
      </w:pPr>
      <w:r w:rsidRPr="008D0854">
        <w:rPr>
          <w:lang w:val="el-GR"/>
        </w:rPr>
        <w:t>Το κλειδί για αυτό είναι μέσω της διεύθυνσης IP του υπολογιστή σας. Αποκτώντας τη διεύθυνση IP σας, εάν δεν έχετε ρυθμίσει ένα τείχος προστασίας και άλλα χαρακτηριστικά ασφαλείας, ένα άτομο θα μπορούσε - θεωρητικά - να αποκτήσει πρόσβαση στον υπολογιστή σας και να "παρατηρήσει" τις δραστηριότητές σας όσο είστε συνδεδεμένοι/</w:t>
      </w:r>
      <w:proofErr w:type="spellStart"/>
      <w:r w:rsidRPr="008D0854">
        <w:rPr>
          <w:lang w:val="el-GR"/>
        </w:rPr>
        <w:t>ες</w:t>
      </w:r>
      <w:proofErr w:type="spellEnd"/>
      <w:r w:rsidRPr="008D0854">
        <w:rPr>
          <w:lang w:val="el-GR"/>
        </w:rPr>
        <w:t xml:space="preserve"> στο διαδίκτυο. Αυτό θα έδινε στους </w:t>
      </w:r>
      <w:proofErr w:type="spellStart"/>
      <w:r w:rsidRPr="008D0854">
        <w:rPr>
          <w:lang w:val="el-GR"/>
        </w:rPr>
        <w:t>χάκερς</w:t>
      </w:r>
      <w:proofErr w:type="spellEnd"/>
      <w:r w:rsidRPr="008D0854">
        <w:rPr>
          <w:lang w:val="el-GR"/>
        </w:rPr>
        <w:t xml:space="preserve"> πρόσβαση σε σχεδόν οποιεσδήποτε προσωπικές πληροφορίες θέλουν να αποκτήσουν για εσάς. Ακούγεται τρομακτικό, αλλά υπάρχουν πολλά διαθέσιμα εργαλεία και πόροι στο διαδίκτυο που διδάσκουν τους επίδοξους κλέφτες ταυτότητας πώς </w:t>
      </w:r>
      <w:r w:rsidRPr="008D0854">
        <w:rPr>
          <w:lang w:val="el-GR"/>
        </w:rPr>
        <w:lastRenderedPageBreak/>
        <w:t>να αποκτήσουν παράνομα πρόσβαση σε άλλον υπολογιστή χρησιμοποιώντας μόνο τη διεύθυνση IP.</w:t>
      </w:r>
    </w:p>
    <w:p w14:paraId="4B4BC074" w14:textId="77777777" w:rsidR="008D0854" w:rsidRPr="008D0854" w:rsidRDefault="008D0854" w:rsidP="008D0854">
      <w:pPr>
        <w:jc w:val="both"/>
        <w:rPr>
          <w:lang w:val="el-GR"/>
        </w:rPr>
      </w:pPr>
      <w:r w:rsidRPr="008D0854">
        <w:rPr>
          <w:lang w:val="el-GR"/>
        </w:rPr>
        <w:t>Η προστασία των προσωπικών σας πληροφοριών μπορεί να σας βοηθήσει να μειώσετε τον κίνδυνο κλοπής ταυτότητας. Υπάρχουν τέσσερις βασικοί τρόποι για να το κάνετε: γνωρίζετε με ποιον μοιράζεστε πληροφορίες· αποθηκεύστε και διαγράψτε/απορρίψτε τα προσωπικά σας στοιχεία με ασφάλεια, ειδικά τον αριθμό κοινωνικής ασφάλισης· κάντε ερωτήσεις πριν αποφασίσετε να μοιραστείτε τις προσωπικές σας πληροφορίες· και διατηρήστε την κατάλληλη ασφάλεια στους υπολογιστές σας και σε άλλες ηλεκτρονικές συσκευές.</w:t>
      </w:r>
    </w:p>
    <w:p w14:paraId="3422EE1E" w14:textId="77777777" w:rsidR="008D0854" w:rsidRPr="008D0854" w:rsidRDefault="008D0854" w:rsidP="008D0854">
      <w:pPr>
        <w:jc w:val="both"/>
        <w:rPr>
          <w:lang w:val="el-GR"/>
        </w:rPr>
      </w:pPr>
      <w:r w:rsidRPr="008D0854">
        <w:rPr>
          <w:lang w:val="el-GR"/>
        </w:rPr>
        <w:t>Διατήρηση των Προσωπικών σας Στοιχείων Ασφαλή εντός και εκτός διαδικτύου.</w:t>
      </w:r>
    </w:p>
    <w:p w14:paraId="3B15D5C8" w14:textId="77777777" w:rsidR="008D0854" w:rsidRPr="008D0854" w:rsidRDefault="008D0854" w:rsidP="008D0854">
      <w:pPr>
        <w:jc w:val="both"/>
        <w:rPr>
          <w:lang w:val="el-GR"/>
        </w:rPr>
      </w:pPr>
      <w:r w:rsidRPr="008D0854">
        <w:rPr>
          <w:lang w:val="el-GR"/>
        </w:rPr>
        <w:t>ΑΓΝΩΣΤΟΣ ΚΙΝΔΥΝΟΣ</w:t>
      </w:r>
    </w:p>
    <w:p w14:paraId="4FB72E2D" w14:textId="77777777" w:rsidR="008D0854" w:rsidRPr="008D0854" w:rsidRDefault="008D0854" w:rsidP="008D0854">
      <w:pPr>
        <w:jc w:val="both"/>
        <w:rPr>
          <w:lang w:val="el-GR"/>
        </w:rPr>
      </w:pPr>
      <w:r w:rsidRPr="008D0854">
        <w:rPr>
          <w:lang w:val="el-GR"/>
        </w:rPr>
        <w:t>Η διδασκαλία των παιδιών σχετικά με τον «άγνωστο κίνδυνο» δεν είναι τόσο απλή όσο το να τους λέμε ότι οι ξένοι είναι κακοί και να σταματάμε την συζήτηση. Στην πραγματικότητα, η ιδέα του άγνωστου κινδύνου είναι ευρέως υπερβολική: Η πλειονότητα των περιπτώσεων απαγωγής παιδιών και σεξουαλικής κακοποίησης δεν διαπράττονται από ξένους, αλλά από ανθρώπους στη ζωή ενός παιδιού - και τα περισσότερα εξαφανισμένα παιδιά δεν τα απαγάγουν αλλά έχουν φύγει από το σπίτι. Οι ειδικοί για την ασφάλεια των παιδιών προτείνουν μια πιο ολοκληρωμένη προσέγγιση που ξεπερνά τον άγνωστο κίνδυνο - μια που διδάσκει στα παιδιά να αναγνωρίζουν τις ύποπτες συμπεριφορές, ανεξάρτητα από το πλαίσιο (</w:t>
      </w:r>
      <w:proofErr w:type="spellStart"/>
      <w:r w:rsidRPr="008D0854">
        <w:rPr>
          <w:lang w:val="el-GR"/>
        </w:rPr>
        <w:t>Fatherly</w:t>
      </w:r>
      <w:proofErr w:type="spellEnd"/>
      <w:r w:rsidRPr="008D0854">
        <w:rPr>
          <w:lang w:val="el-GR"/>
        </w:rPr>
        <w:t xml:space="preserve">, 2021)· πρόληψη των ενηλίκων για τη χρήση του διαδικτύου. Είναι απαραίτητο να ληφθεί υπόψη ότι στην εφηβεία υπάρχει υπερβολική έκθεση σε ψηφιακά εργαλεία, κοινωνικά δίκτυα κ.λπ. Συνεπώς, τα άτομα αναφοράς (γονείς) θα πρέπει να λάβουν υπόψη τον έλεγχο της </w:t>
      </w:r>
      <w:proofErr w:type="spellStart"/>
      <w:r w:rsidRPr="008D0854">
        <w:rPr>
          <w:lang w:val="el-GR"/>
        </w:rPr>
        <w:t>ιδιωτικότητας</w:t>
      </w:r>
      <w:proofErr w:type="spellEnd"/>
      <w:r w:rsidRPr="008D0854">
        <w:rPr>
          <w:lang w:val="el-GR"/>
        </w:rPr>
        <w:t xml:space="preserve"> και της χρήσης της προαναφερθείσας δραστηριότητας.</w:t>
      </w:r>
    </w:p>
    <w:p w14:paraId="417349FE" w14:textId="77777777" w:rsidR="008D0854" w:rsidRPr="008D0854" w:rsidRDefault="008D0854" w:rsidP="008D0854">
      <w:pPr>
        <w:jc w:val="both"/>
        <w:rPr>
          <w:lang w:val="el-GR"/>
        </w:rPr>
      </w:pPr>
      <w:r w:rsidRPr="008D0854">
        <w:rPr>
          <w:lang w:val="el-GR"/>
        </w:rPr>
        <w:t xml:space="preserve">Ο καλύτερος τρόπος να μιλήσετε για τον Άγνωστο Κίνδυνο σύμφωνα με το </w:t>
      </w:r>
      <w:proofErr w:type="spellStart"/>
      <w:r w:rsidRPr="008D0854">
        <w:rPr>
          <w:lang w:val="el-GR"/>
        </w:rPr>
        <w:t>Fatherly</w:t>
      </w:r>
      <w:proofErr w:type="spellEnd"/>
      <w:r w:rsidRPr="008D0854">
        <w:rPr>
          <w:lang w:val="el-GR"/>
        </w:rPr>
        <w:t xml:space="preserve"> (2021) είναι:</w:t>
      </w:r>
    </w:p>
    <w:p w14:paraId="6E24E8F6" w14:textId="7EEA6059" w:rsidR="008D0854" w:rsidRDefault="008D0854" w:rsidP="008D0854">
      <w:pPr>
        <w:jc w:val="both"/>
        <w:rPr>
          <w:lang w:val="el-GR"/>
        </w:rPr>
      </w:pPr>
      <w:r w:rsidRPr="008D0854">
        <w:rPr>
          <w:lang w:val="el-GR"/>
        </w:rPr>
        <w:t>• Μην δέχεστε βόλτες με το αυτοκίνητο από αγνώστους - Οι ενήλικες δεν έχουν καμία δουλειά να ζητούν από ένα παιδί να μπει στο αυτοκίνητό του.</w:t>
      </w:r>
    </w:p>
    <w:p w14:paraId="77197A21" w14:textId="77777777" w:rsidR="008D0854" w:rsidRPr="008D0854" w:rsidRDefault="008D0854" w:rsidP="008D0854">
      <w:pPr>
        <w:jc w:val="both"/>
        <w:rPr>
          <w:lang w:val="el-GR"/>
        </w:rPr>
      </w:pPr>
      <w:r w:rsidRPr="008D0854">
        <w:rPr>
          <w:lang w:val="el-GR"/>
        </w:rPr>
        <w:t>• Οι δράστες μπορεί να μοιάζουν με οποιονδήποτε - Το ένα τρίτο της κακοποίησης που διαπράττεται εναντίον ανηλίκων διαπράττεται από ένα άλλο ανήλικο. Το 10% των δραστών είναι γυναίκες.</w:t>
      </w:r>
    </w:p>
    <w:p w14:paraId="276F4E3C" w14:textId="77777777" w:rsidR="008D0854" w:rsidRPr="008D0854" w:rsidRDefault="008D0854" w:rsidP="008D0854">
      <w:pPr>
        <w:jc w:val="both"/>
        <w:rPr>
          <w:lang w:val="el-GR"/>
        </w:rPr>
      </w:pPr>
      <w:r w:rsidRPr="008D0854">
        <w:rPr>
          <w:lang w:val="el-GR"/>
        </w:rPr>
        <w:t>• Ο ’’Άγνωστος Κίνδυνος’’ δεν είναι αρκετός - το 93% της παιδικής σεξουαλικής κακοποίησης διαπράττεται από κάποιον ενήλικα που γνωρίζει το παιδί.</w:t>
      </w:r>
    </w:p>
    <w:p w14:paraId="74190C37" w14:textId="77777777" w:rsidR="008D0854" w:rsidRPr="008D0854" w:rsidRDefault="008D0854" w:rsidP="008D0854">
      <w:pPr>
        <w:jc w:val="both"/>
        <w:rPr>
          <w:lang w:val="el-GR"/>
        </w:rPr>
      </w:pPr>
      <w:r w:rsidRPr="008D0854">
        <w:rPr>
          <w:lang w:val="el-GR"/>
        </w:rPr>
        <w:t>• Η συγκατάθεση είναι πολύ σημαντική - Τα παιδιά πρέπει να καταλάβουν ότι ελέγχουν ποιος μπορεί και δεν μπορεί να αγγίξει το σώμα τους και μπορούν να φύγουν όταν αισθάνονται ότι μια κατάσταση είναι λάθος.</w:t>
      </w:r>
    </w:p>
    <w:p w14:paraId="7FF69190" w14:textId="77777777" w:rsidR="008D0854" w:rsidRPr="008D0854" w:rsidRDefault="008D0854" w:rsidP="008D0854">
      <w:pPr>
        <w:jc w:val="both"/>
        <w:rPr>
          <w:lang w:val="el-GR"/>
        </w:rPr>
      </w:pPr>
      <w:r w:rsidRPr="008D0854">
        <w:rPr>
          <w:lang w:val="el-GR"/>
        </w:rPr>
        <w:lastRenderedPageBreak/>
        <w:t>• Μιλήστε για αυτό - Τα παιδιά πρέπει να εξασκηθούν να λένε όχι και να μιλούν σε έναν ενήλικα όταν κάποιος τα αγγίζει με ακατάλληλο τρόπο.</w:t>
      </w:r>
    </w:p>
    <w:p w14:paraId="313B3D9F" w14:textId="77777777" w:rsidR="008D0854" w:rsidRPr="008D0854" w:rsidRDefault="008D0854" w:rsidP="008D0854">
      <w:pPr>
        <w:jc w:val="both"/>
        <w:rPr>
          <w:lang w:val="el-GR"/>
        </w:rPr>
      </w:pPr>
      <w:r w:rsidRPr="008D0854">
        <w:rPr>
          <w:lang w:val="el-GR"/>
        </w:rPr>
        <w:t>• Υποστηρίξτε τα - Όταν ένα παιδί αποφασίσει ότι δεν θέλει να αγγιχτεί, είτε σε έναν ‘πόλεμο γαργαλήματος’ ή όταν συναντά κάποιο μέλος της οικογένειας, οι γονείς πρέπει να το σεβαστούν.</w:t>
      </w:r>
    </w:p>
    <w:p w14:paraId="48B7BD6D" w14:textId="77777777" w:rsidR="008D0854" w:rsidRPr="008D0854" w:rsidRDefault="008D0854" w:rsidP="008D0854">
      <w:pPr>
        <w:jc w:val="both"/>
        <w:rPr>
          <w:lang w:val="el-GR"/>
        </w:rPr>
      </w:pPr>
      <w:r w:rsidRPr="008D0854">
        <w:rPr>
          <w:lang w:val="el-GR"/>
        </w:rPr>
        <w:t xml:space="preserve">Οι έφηβοι που δεν χρησιμοποιούν ρυθμίσεις απορρήτου σε </w:t>
      </w:r>
      <w:proofErr w:type="spellStart"/>
      <w:r w:rsidRPr="008D0854">
        <w:rPr>
          <w:lang w:val="el-GR"/>
        </w:rPr>
        <w:t>ιστότοπους</w:t>
      </w:r>
      <w:proofErr w:type="spellEnd"/>
      <w:r w:rsidRPr="008D0854">
        <w:rPr>
          <w:lang w:val="el-GR"/>
        </w:rPr>
        <w:t xml:space="preserve"> κοινωνικής δικτύωσης και παιχνιδιών μοιράζονται συχνά τις πληροφορίες τους - συμπεριλαμβανομένων των βαθύτερων επιθυμιών, πραγμάτων που τους αρέσουν και που δεν τους αρέσουν, συναισθημάτων σε πραγματικό χρόνο, εικόνων, διευθύνσεων και αριθμών τηλεφώνου – με τρόπο που μπορεί να τις βρει οποιοδήποτε άτομο. Οι έφηβοι που δημοσιεύουν προσωπικές πληροφορίες, </w:t>
      </w:r>
      <w:proofErr w:type="spellStart"/>
      <w:r w:rsidRPr="008D0854">
        <w:rPr>
          <w:lang w:val="el-GR"/>
        </w:rPr>
        <w:t>ιστολόγια</w:t>
      </w:r>
      <w:proofErr w:type="spellEnd"/>
      <w:r w:rsidRPr="008D0854">
        <w:rPr>
          <w:lang w:val="el-GR"/>
        </w:rPr>
        <w:t xml:space="preserve"> ή ‘ημερολόγια’ σχετικά με ευαίσθητα θέματα μπορεί επίσης να γίνουν εύκολοι στόχοι για τα άτομα που επιδιώκουν να απομονώσουν τα παιδιά από τους γονείς και τους φίλους τους και να εκμεταλλευτούν τις συναισθηματικές τους </w:t>
      </w:r>
      <w:proofErr w:type="spellStart"/>
      <w:r w:rsidRPr="008D0854">
        <w:rPr>
          <w:lang w:val="el-GR"/>
        </w:rPr>
        <w:t>ευαλωτότητες</w:t>
      </w:r>
      <w:proofErr w:type="spellEnd"/>
      <w:r w:rsidRPr="008D0854">
        <w:rPr>
          <w:lang w:val="el-GR"/>
        </w:rPr>
        <w:t>.</w:t>
      </w:r>
    </w:p>
    <w:p w14:paraId="4BEACF12" w14:textId="77777777" w:rsidR="008D0854" w:rsidRPr="008D0854" w:rsidRDefault="008D0854" w:rsidP="008D0854">
      <w:pPr>
        <w:jc w:val="both"/>
        <w:rPr>
          <w:lang w:val="el-GR"/>
        </w:rPr>
      </w:pPr>
      <w:r w:rsidRPr="008D0854">
        <w:rPr>
          <w:lang w:val="el-GR"/>
        </w:rPr>
        <w:t>Επικίνδυνες Συμπεριφορές στο Διαδίκτυο</w:t>
      </w:r>
    </w:p>
    <w:p w14:paraId="0A16C287" w14:textId="77777777" w:rsidR="008D0854" w:rsidRPr="008D0854" w:rsidRDefault="008D0854" w:rsidP="008D0854">
      <w:pPr>
        <w:jc w:val="both"/>
        <w:rPr>
          <w:lang w:val="el-GR"/>
        </w:rPr>
      </w:pPr>
      <w:r w:rsidRPr="008D0854">
        <w:rPr>
          <w:lang w:val="el-GR"/>
        </w:rPr>
        <w:t xml:space="preserve">Όσο πιο επικίνδυνες είναι οι συμπεριφορές που επιδεικνύουν τα παιδιά στο διαδίκτυο, τόσο πιθανότερο είναι να τα προσεγγίσουν για σεξουαλικούς σκοπούς. Αυτές οι επικίνδυνες συμπεριφορές περιλαμβάνουν: δημοσίευση προσωπικών πληροφοριών (50%*)· αλληλεπίδραση με ξένους στο διαδίκτυο (45%)· συμπερίληψη ξένων σε λίστες φίλων (35%)· αποστολή προσωπικών πληροφοριών σε ξένους (26%)· επίσκεψη ακατάλληλων </w:t>
      </w:r>
      <w:proofErr w:type="spellStart"/>
      <w:r w:rsidRPr="008D0854">
        <w:rPr>
          <w:lang w:val="el-GR"/>
        </w:rPr>
        <w:t>ιστότοπων</w:t>
      </w:r>
      <w:proofErr w:type="spellEnd"/>
      <w:r w:rsidRPr="008D0854">
        <w:rPr>
          <w:lang w:val="el-GR"/>
        </w:rPr>
        <w:t xml:space="preserve"> (13%)· συζήτηση με ξένους για το σεξ (5%).</w:t>
      </w:r>
    </w:p>
    <w:p w14:paraId="2631787B" w14:textId="77777777" w:rsidR="008D0854" w:rsidRPr="008D0854" w:rsidRDefault="008D0854" w:rsidP="008D0854">
      <w:pPr>
        <w:jc w:val="both"/>
        <w:rPr>
          <w:lang w:val="el-GR"/>
        </w:rPr>
      </w:pPr>
      <w:r w:rsidRPr="008D0854">
        <w:rPr>
          <w:lang w:val="el-GR"/>
        </w:rPr>
        <w:t>* Ποσοστό εφήβων που καταδεικνύουν αυτή την συμπεριφορά.</w:t>
      </w:r>
    </w:p>
    <w:p w14:paraId="52E7CC71" w14:textId="77777777" w:rsidR="008D0854" w:rsidRPr="008D0854" w:rsidRDefault="008D0854" w:rsidP="008D0854">
      <w:pPr>
        <w:jc w:val="both"/>
        <w:rPr>
          <w:lang w:val="el-GR"/>
        </w:rPr>
      </w:pPr>
      <w:r w:rsidRPr="008D0854">
        <w:rPr>
          <w:lang w:val="el-GR"/>
        </w:rPr>
        <w:t>Συμβουλές για επαγγελματίες που εργάζονται με νέους/</w:t>
      </w:r>
      <w:proofErr w:type="spellStart"/>
      <w:r w:rsidRPr="008D0854">
        <w:rPr>
          <w:lang w:val="el-GR"/>
        </w:rPr>
        <w:t>ες</w:t>
      </w:r>
      <w:proofErr w:type="spellEnd"/>
    </w:p>
    <w:p w14:paraId="219AE903" w14:textId="77777777" w:rsidR="008D0854" w:rsidRPr="008D0854" w:rsidRDefault="008D0854" w:rsidP="008D0854">
      <w:pPr>
        <w:jc w:val="both"/>
        <w:rPr>
          <w:lang w:val="el-GR"/>
        </w:rPr>
      </w:pPr>
      <w:r w:rsidRPr="008D0854">
        <w:rPr>
          <w:lang w:val="el-GR"/>
        </w:rPr>
        <w:t>Είναι σημαντικό να εξηγήσετε τις προσδοκίες για τη συμπεριφορά στο διαδίκτυο. Πείτε τους: Λειτουργώντας υπεύθυνα και με σεβασμό, θα απολαύσετε τον χρόνο σας στο διαδίκτυο και θα το αξιοποιήσετε στο έπακρο, αποφεύγοντας πράγματα όπως ο διαδικτυακός εκφοβισμός και το ακατάλληλο περιεχόμενο.</w:t>
      </w:r>
    </w:p>
    <w:p w14:paraId="4EE9E963" w14:textId="77777777" w:rsidR="008D0854" w:rsidRPr="008D0854" w:rsidRDefault="008D0854" w:rsidP="008D0854">
      <w:pPr>
        <w:jc w:val="both"/>
        <w:rPr>
          <w:u w:val="single"/>
          <w:lang w:val="el-GR"/>
        </w:rPr>
      </w:pPr>
      <w:r w:rsidRPr="008D0854">
        <w:rPr>
          <w:u w:val="single"/>
          <w:lang w:val="el-GR"/>
        </w:rPr>
        <w:t>Υποστηρικτικό υλικό</w:t>
      </w:r>
    </w:p>
    <w:p w14:paraId="0E570F35" w14:textId="49E80077" w:rsidR="008D0854" w:rsidRPr="008D0854" w:rsidRDefault="008D0854" w:rsidP="008D0854">
      <w:pPr>
        <w:jc w:val="both"/>
        <w:rPr>
          <w:lang w:val="el-GR"/>
        </w:rPr>
      </w:pPr>
      <w:r w:rsidRPr="008D0854">
        <w:rPr>
          <w:lang w:val="el-GR"/>
        </w:rPr>
        <w:t xml:space="preserve">Πώς να Διατηρήσετε τα Προσωπικά σας Στοιχεία Ασφαλή </w:t>
      </w:r>
    </w:p>
    <w:p w14:paraId="2B61B742" w14:textId="3CEF2E35" w:rsidR="008D0854" w:rsidRDefault="008D0854" w:rsidP="008D0854">
      <w:pPr>
        <w:jc w:val="both"/>
        <w:rPr>
          <w:lang w:val="el-GR"/>
        </w:rPr>
      </w:pPr>
      <w:r w:rsidRPr="008D0854">
        <w:rPr>
          <w:lang w:val="el-GR"/>
        </w:rPr>
        <w:t>• Διατήρηση των Προσωπικών σας Στοιχείων Ασφαλή εκτός σύνδεσης</w:t>
      </w:r>
    </w:p>
    <w:p w14:paraId="2BE46609" w14:textId="77777777" w:rsidR="008D0854" w:rsidRPr="008D0854" w:rsidRDefault="008D0854" w:rsidP="008D0854">
      <w:pPr>
        <w:jc w:val="both"/>
        <w:rPr>
          <w:lang w:val="el-GR"/>
        </w:rPr>
      </w:pPr>
      <w:r w:rsidRPr="008D0854">
        <w:rPr>
          <w:lang w:val="el-GR"/>
        </w:rPr>
        <w:t>• Διατήρηση των Προσωπικών σας Πληροφοριών Ασφαλή στο Διαδίκτυο</w:t>
      </w:r>
    </w:p>
    <w:p w14:paraId="742B253C" w14:textId="77777777" w:rsidR="008D0854" w:rsidRPr="008D0854" w:rsidRDefault="008D0854" w:rsidP="008D0854">
      <w:pPr>
        <w:jc w:val="both"/>
        <w:rPr>
          <w:lang w:val="el-GR"/>
        </w:rPr>
      </w:pPr>
      <w:r w:rsidRPr="008D0854">
        <w:rPr>
          <w:lang w:val="el-GR"/>
        </w:rPr>
        <w:t>• Προστασία του Αριθμού Κοινωνικής Ασφάλισης</w:t>
      </w:r>
    </w:p>
    <w:p w14:paraId="36405F57" w14:textId="6466C000" w:rsidR="008D0854" w:rsidRPr="008D0854" w:rsidRDefault="008D0854" w:rsidP="008D0854">
      <w:pPr>
        <w:jc w:val="both"/>
        <w:rPr>
          <w:lang w:val="el-GR"/>
        </w:rPr>
      </w:pPr>
      <w:r w:rsidRPr="008D0854">
        <w:rPr>
          <w:lang w:val="el-GR"/>
        </w:rPr>
        <w:t xml:space="preserve">• Διατήρηση της Ασφάλειας των Συσκευών σας </w:t>
      </w:r>
    </w:p>
    <w:p w14:paraId="481C54E6" w14:textId="29D569D0" w:rsidR="008D0854" w:rsidRPr="008D0854" w:rsidRDefault="008D0854" w:rsidP="008D0854">
      <w:pPr>
        <w:jc w:val="both"/>
      </w:pPr>
      <w:hyperlink r:id="rId41" w:history="1">
        <w:r w:rsidRPr="008D0854">
          <w:rPr>
            <w:rStyle w:val="Hyperlink"/>
          </w:rPr>
          <w:t>https://www.consumer</w:t>
        </w:r>
      </w:hyperlink>
      <w:r w:rsidRPr="008D0854">
        <w:t>.</w:t>
      </w:r>
    </w:p>
    <w:p w14:paraId="45D2CDE1" w14:textId="77777777" w:rsidR="008D0854" w:rsidRPr="008D0854" w:rsidRDefault="008D0854" w:rsidP="008D0854">
      <w:pPr>
        <w:jc w:val="both"/>
        <w:rPr>
          <w:u w:val="single"/>
        </w:rPr>
      </w:pPr>
      <w:r w:rsidRPr="008D0854">
        <w:rPr>
          <w:u w:val="single"/>
          <w:lang w:val="el-GR"/>
        </w:rPr>
        <w:t>Πηγές</w:t>
      </w:r>
    </w:p>
    <w:p w14:paraId="43311777" w14:textId="46707C71" w:rsidR="008D0854" w:rsidRPr="008D0854" w:rsidRDefault="008D0854" w:rsidP="008D0854">
      <w:pPr>
        <w:jc w:val="both"/>
      </w:pPr>
      <w:proofErr w:type="spellStart"/>
      <w:r w:rsidRPr="008D0854">
        <w:t>Hotspotshield</w:t>
      </w:r>
      <w:proofErr w:type="spellEnd"/>
      <w:r w:rsidRPr="008D0854">
        <w:t xml:space="preserve"> (n.d.) How to Protect Your Personal Information Online. </w:t>
      </w:r>
      <w:hyperlink r:id="rId42" w:history="1">
        <w:r w:rsidRPr="0014264E">
          <w:rPr>
            <w:rStyle w:val="Hyperlink"/>
          </w:rPr>
          <w:t>https://www.hotspotshield.com/blog/types-of-personal-information-found-online/</w:t>
        </w:r>
      </w:hyperlink>
    </w:p>
    <w:p w14:paraId="4D5E0B31" w14:textId="536B9669" w:rsidR="008D0854" w:rsidRPr="008D0854" w:rsidRDefault="008D0854" w:rsidP="008D0854">
      <w:pPr>
        <w:jc w:val="both"/>
      </w:pPr>
      <w:r w:rsidRPr="008D0854">
        <w:t xml:space="preserve">Fatherly (2021). How to Teach ‘Stranger Danger’ With Facts Instead of Fear. </w:t>
      </w:r>
      <w:hyperlink r:id="rId43" w:history="1">
        <w:r w:rsidRPr="0014264E">
          <w:rPr>
            <w:rStyle w:val="Hyperlink"/>
          </w:rPr>
          <w:t>https://www.fatherly.com/parenting/better-way-teach-stranger-danger-without-scaring-kid/</w:t>
        </w:r>
      </w:hyperlink>
    </w:p>
    <w:p w14:paraId="4C4BC74C" w14:textId="41CCFDA7" w:rsidR="008D0854" w:rsidRDefault="008D0854" w:rsidP="008D0854">
      <w:pPr>
        <w:jc w:val="both"/>
        <w:rPr>
          <w:lang w:val="el-GR"/>
        </w:rPr>
      </w:pPr>
      <w:r w:rsidRPr="008D0854">
        <w:t xml:space="preserve">Internet Safety 101SM (n.d.). Risky Online Behavior </w:t>
      </w:r>
      <w:proofErr w:type="gramStart"/>
      <w:r w:rsidRPr="008D0854">
        <w:t>A</w:t>
      </w:r>
      <w:proofErr w:type="gramEnd"/>
      <w:r w:rsidRPr="008D0854">
        <w:t xml:space="preserve"> Closer Look: Who Is </w:t>
      </w:r>
      <w:proofErr w:type="gramStart"/>
      <w:r w:rsidRPr="008D0854">
        <w:t>At</w:t>
      </w:r>
      <w:proofErr w:type="gramEnd"/>
      <w:r w:rsidRPr="008D0854">
        <w:t xml:space="preserve"> </w:t>
      </w:r>
      <w:proofErr w:type="gramStart"/>
      <w:r w:rsidRPr="008D0854">
        <w:t>Risk?.</w:t>
      </w:r>
      <w:proofErr w:type="gramEnd"/>
      <w:r w:rsidRPr="008D0854">
        <w:t xml:space="preserve"> </w:t>
      </w:r>
      <w:hyperlink r:id="rId44" w:history="1">
        <w:r w:rsidRPr="0014264E">
          <w:rPr>
            <w:rStyle w:val="Hyperlink"/>
            <w:lang w:val="el-GR"/>
          </w:rPr>
          <w:t>https://internetsafety101.org/predatorsrisk</w:t>
        </w:r>
      </w:hyperlink>
    </w:p>
    <w:p w14:paraId="11F6F4E2" w14:textId="77777777" w:rsidR="008D0854" w:rsidRDefault="008D0854" w:rsidP="008D0854">
      <w:pPr>
        <w:jc w:val="both"/>
        <w:rPr>
          <w:lang w:val="el-GR"/>
        </w:rPr>
      </w:pPr>
    </w:p>
    <w:p w14:paraId="3A8161AB" w14:textId="77777777" w:rsidR="008D0854" w:rsidRPr="008D0854" w:rsidRDefault="008D0854" w:rsidP="008D0854">
      <w:pPr>
        <w:jc w:val="both"/>
        <w:rPr>
          <w:b/>
          <w:bCs/>
          <w:lang w:val="el-GR"/>
        </w:rPr>
      </w:pPr>
      <w:r w:rsidRPr="008D0854">
        <w:rPr>
          <w:b/>
          <w:bCs/>
          <w:lang w:val="el-GR"/>
        </w:rPr>
        <w:t>Θεματική 1.5B – Διεκδικητική επικοινωνία</w:t>
      </w:r>
    </w:p>
    <w:p w14:paraId="108CB12F" w14:textId="77777777" w:rsidR="008D0854" w:rsidRPr="008D0854" w:rsidRDefault="008D0854" w:rsidP="008D0854">
      <w:pPr>
        <w:jc w:val="both"/>
        <w:rPr>
          <w:lang w:val="el-GR"/>
        </w:rPr>
      </w:pPr>
      <w:r w:rsidRPr="008D0854">
        <w:rPr>
          <w:lang w:val="el-GR"/>
        </w:rPr>
        <w:t>Περιγραφή</w:t>
      </w:r>
    </w:p>
    <w:p w14:paraId="00761AFD" w14:textId="77777777" w:rsidR="008D0854" w:rsidRPr="008D0854" w:rsidRDefault="008D0854" w:rsidP="008D0854">
      <w:pPr>
        <w:jc w:val="both"/>
        <w:rPr>
          <w:lang w:val="el-GR"/>
        </w:rPr>
      </w:pPr>
      <w:r w:rsidRPr="008D0854">
        <w:rPr>
          <w:lang w:val="el-GR"/>
        </w:rPr>
        <w:t>Η θεματική θα καλύψει τη σημασία της αυτοπεποίθησης και των δεξιοτήτων διεκδικητικής επικοινωνίας.</w:t>
      </w:r>
    </w:p>
    <w:p w14:paraId="4DF61741" w14:textId="77777777" w:rsidR="008D0854" w:rsidRPr="008D0854" w:rsidRDefault="008D0854" w:rsidP="008D0854">
      <w:pPr>
        <w:jc w:val="both"/>
        <w:rPr>
          <w:lang w:val="el-GR"/>
        </w:rPr>
      </w:pPr>
      <w:r w:rsidRPr="008D0854">
        <w:rPr>
          <w:lang w:val="el-GR"/>
        </w:rPr>
        <w:t>Μαθησιακά αποτελέσματα</w:t>
      </w:r>
    </w:p>
    <w:p w14:paraId="74E6ED0E" w14:textId="77777777" w:rsidR="008D0854" w:rsidRPr="008D0854" w:rsidRDefault="008D0854" w:rsidP="008D0854">
      <w:pPr>
        <w:jc w:val="both"/>
        <w:rPr>
          <w:lang w:val="el-GR"/>
        </w:rPr>
      </w:pPr>
      <w:r w:rsidRPr="008D0854">
        <w:rPr>
          <w:lang w:val="el-GR"/>
        </w:rPr>
        <w:t xml:space="preserve">Τα συμμετέχοντα άτομα θα κατανοήσουν πώς η </w:t>
      </w:r>
      <w:proofErr w:type="spellStart"/>
      <w:r w:rsidRPr="008D0854">
        <w:rPr>
          <w:lang w:val="el-GR"/>
        </w:rPr>
        <w:t>διεκδικητικότητα</w:t>
      </w:r>
      <w:proofErr w:type="spellEnd"/>
      <w:r w:rsidRPr="008D0854">
        <w:rPr>
          <w:lang w:val="el-GR"/>
        </w:rPr>
        <w:t xml:space="preserve"> και οι δεξιότητες διεκδικητικής επικοινωνίας μπορούν να λειτουργήσουν ως παράγοντες και εργαλεία προστασίας και πρόληψης ενάντια στην παιδική σεξουαλική </w:t>
      </w:r>
      <w:proofErr w:type="spellStart"/>
      <w:r w:rsidRPr="008D0854">
        <w:rPr>
          <w:lang w:val="el-GR"/>
        </w:rPr>
        <w:t>θυματοποίηση</w:t>
      </w:r>
      <w:proofErr w:type="spellEnd"/>
      <w:r w:rsidRPr="008D0854">
        <w:rPr>
          <w:lang w:val="el-GR"/>
        </w:rPr>
        <w:t>.</w:t>
      </w:r>
    </w:p>
    <w:p w14:paraId="5A213296" w14:textId="77777777" w:rsidR="008D0854" w:rsidRPr="008D0854" w:rsidRDefault="008D0854" w:rsidP="008D0854">
      <w:pPr>
        <w:jc w:val="both"/>
        <w:rPr>
          <w:lang w:val="el-GR"/>
        </w:rPr>
      </w:pPr>
      <w:r w:rsidRPr="008D0854">
        <w:rPr>
          <w:lang w:val="el-GR"/>
        </w:rPr>
        <w:t>Υλικό ανάγνωσης</w:t>
      </w:r>
    </w:p>
    <w:p w14:paraId="469E921D" w14:textId="77777777" w:rsidR="008D0854" w:rsidRPr="008D0854" w:rsidRDefault="008D0854" w:rsidP="008D0854">
      <w:pPr>
        <w:jc w:val="both"/>
        <w:rPr>
          <w:lang w:val="el-GR"/>
        </w:rPr>
      </w:pPr>
      <w:r w:rsidRPr="008D0854">
        <w:rPr>
          <w:lang w:val="el-GR"/>
        </w:rPr>
        <w:t xml:space="preserve">Η </w:t>
      </w:r>
      <w:proofErr w:type="spellStart"/>
      <w:r w:rsidRPr="008D0854">
        <w:rPr>
          <w:lang w:val="el-GR"/>
        </w:rPr>
        <w:t>διεκδικητικότητα</w:t>
      </w:r>
      <w:proofErr w:type="spellEnd"/>
      <w:r w:rsidRPr="008D0854">
        <w:rPr>
          <w:lang w:val="el-GR"/>
        </w:rPr>
        <w:t xml:space="preserve"> είναι μια δεξιότητα που αναφέρεται συχνά στην εκπαίδευση σχετικά με κοινωνικές και επικοινωνιακές δεξιότητες. Το να είναι κανείς διεκδικητικός σημαίνει να είναι σε θέση να υπερασπιστεί τα δικαιώματά του ή αυτά των άλλων ανθρώπων με ήρεμο και θετικό τρόπο, χωρίς να είναι επιθετικός ή να αποδέχεται παθητικά το «λάθος». Τα διεκδικητικά άτομα είναι σε θέση να περάσουν το μήνυμά τους χωρίς να αναστατώσουν τους άλλους ή να αναστατωθούν τα ίδια. Με άλλα λόγια, η </w:t>
      </w:r>
      <w:proofErr w:type="spellStart"/>
      <w:r w:rsidRPr="008D0854">
        <w:rPr>
          <w:lang w:val="el-GR"/>
        </w:rPr>
        <w:t>διεκδικητικότητα</w:t>
      </w:r>
      <w:proofErr w:type="spellEnd"/>
      <w:r w:rsidRPr="008D0854">
        <w:rPr>
          <w:lang w:val="el-GR"/>
        </w:rPr>
        <w:t xml:space="preserve"> σημαίνει να υπερασπίζεται κανείς τα προσωπικά του δικαιώματα – εκφράζοντας τις σκέψεις, τα συναισθήματα και τις πεποιθήσεις του με άμεσο, ειλικρινή και κατάλληλο τρόπο. Είναι σημαντικό να σημειωθεί ότι όντας διεκδικητικό ένα άτομο, πρέπει πάντα να σέβεται τις σκέψεις, τα συναισθήματα και τις πεποιθήσεις των άλλων ανθρώπων. Τα άτομα που συμπεριφέρονται διεκδικητικά σέβονται πάντα τις σκέψεις, τα συναισθήματα και τις πεποιθήσεις άλλων ανθρώπων, όπως και τα δικά τους. Η </w:t>
      </w:r>
      <w:proofErr w:type="spellStart"/>
      <w:r w:rsidRPr="008D0854">
        <w:rPr>
          <w:lang w:val="el-GR"/>
        </w:rPr>
        <w:t>διεκδικητικότητα</w:t>
      </w:r>
      <w:proofErr w:type="spellEnd"/>
      <w:r w:rsidRPr="008D0854">
        <w:rPr>
          <w:lang w:val="el-GR"/>
        </w:rPr>
        <w:t xml:space="preserve"> αφορά στην ικανότητα να εκφράζει κανείς τα συναισθήματα και τις επιθυμίες του με κατάλληλο τρόπο και αποτελεί μια σημαντική προσωπική και διαπροσωπική </w:t>
      </w:r>
      <w:r w:rsidRPr="008D0854">
        <w:rPr>
          <w:lang w:val="el-GR"/>
        </w:rPr>
        <w:lastRenderedPageBreak/>
        <w:t xml:space="preserve">δεξιότητα. Σε όλες τις αλληλεπιδράσεις των ανθρώπων με άλλα άτομα, είτε στο σπίτι ή στη δουλειά, με εργοδότες, πελάτες ή συναδέλφους, η </w:t>
      </w:r>
      <w:proofErr w:type="spellStart"/>
      <w:r w:rsidRPr="008D0854">
        <w:rPr>
          <w:lang w:val="el-GR"/>
        </w:rPr>
        <w:t>διεκδικητικότητα</w:t>
      </w:r>
      <w:proofErr w:type="spellEnd"/>
      <w:r w:rsidRPr="008D0854">
        <w:rPr>
          <w:lang w:val="el-GR"/>
        </w:rPr>
        <w:t xml:space="preserve"> μπορεί να βοηθήσει τα άτομα να εκφραστούν με σαφή, ανοιχτό και λογικό τρόπο, χωρίς να υπονομεύουν τα δικά τους ή άλλα δικαιώματα. Η </w:t>
      </w:r>
      <w:proofErr w:type="spellStart"/>
      <w:r w:rsidRPr="008D0854">
        <w:rPr>
          <w:lang w:val="el-GR"/>
        </w:rPr>
        <w:t>διεκδικητικότητα</w:t>
      </w:r>
      <w:proofErr w:type="spellEnd"/>
      <w:r w:rsidRPr="008D0854">
        <w:rPr>
          <w:lang w:val="el-GR"/>
        </w:rPr>
        <w:t xml:space="preserve"> δίνει τη δυνατότητα στα άτομα να ενεργούν προς το βέλτιστο συμφέρον τους, να υπερασπίζονται τον εαυτό τους χωρίς αδικαιολόγητο άγχος, να εκφράζουν άνετα τα ειλικρινά τους συναισθήματα και να εκφράζουν προσωπικά δικαιώματα χωρίς να αρνούνται τα δικαιώματα των άλλων.</w:t>
      </w:r>
    </w:p>
    <w:p w14:paraId="5CA8EB6E" w14:textId="4C583269" w:rsidR="008D0854" w:rsidRDefault="008D0854" w:rsidP="008D0854">
      <w:pPr>
        <w:jc w:val="both"/>
        <w:rPr>
          <w:lang w:val="el-GR"/>
        </w:rPr>
      </w:pPr>
      <w:r w:rsidRPr="008D0854">
        <w:rPr>
          <w:lang w:val="el-GR"/>
        </w:rPr>
        <w:t>Η επιθετική συμπεριφορά μπορεί μερικές φορές να συγχέεται με τη διεκδικητική συμπεριφορά, καθώς και οι δύο τρόποι επικοινωνίας σχετίζονται με ανθρώπους που υπερασπίζονται τον εαυτό τους και αισθάνονται ότι έχουν τον έλεγχο. Ωστόσο, υπάρχει μια μεγάλη διαφορά ανάμεσα στην επιθετική και τη διεκδικητική συμπεριφορά όσον αφορά τον τρόπο που θέτει κανείς τις ανάγκες του. Η διεκδικητική επικοινωνία είναι άμεση αλλά όχι προσβλητική. Στην πραγματικότητα, ένα μέρος του να είναι κανείς διεκδικητικός αφορά στον σεβασμό των συναισθημάτων και των απόψεων των άλλων ανθρώπων, στην αποδοχή της κριτικής με έναν εποικοδομητικό τρόπο, και στην επιθυμία διαπραγμάτευσης στην περίπτωση διαφωνίας.</w:t>
      </w:r>
    </w:p>
    <w:p w14:paraId="6A35C4E6" w14:textId="77777777" w:rsidR="008D0854" w:rsidRPr="008D0854" w:rsidRDefault="008D0854" w:rsidP="008D0854">
      <w:pPr>
        <w:jc w:val="both"/>
        <w:rPr>
          <w:lang w:val="el-GR"/>
        </w:rPr>
      </w:pPr>
      <w:r w:rsidRPr="008D0854">
        <w:rPr>
          <w:lang w:val="el-GR"/>
        </w:rPr>
        <w:t xml:space="preserve">Ως εκ τούτου, σύμφωνα με την Παιδική Ψυχολογία του </w:t>
      </w:r>
      <w:proofErr w:type="spellStart"/>
      <w:r w:rsidRPr="008D0854">
        <w:rPr>
          <w:lang w:val="el-GR"/>
        </w:rPr>
        <w:t>Melburny</w:t>
      </w:r>
      <w:proofErr w:type="spellEnd"/>
      <w:r w:rsidRPr="008D0854">
        <w:rPr>
          <w:lang w:val="el-GR"/>
        </w:rPr>
        <w:t>, τα διεκδικητικά παιδιά είναι πιο πιθανό να είναι σε θέση να:</w:t>
      </w:r>
    </w:p>
    <w:p w14:paraId="2BCF9355" w14:textId="77777777" w:rsidR="008D0854" w:rsidRPr="008D0854" w:rsidRDefault="008D0854" w:rsidP="008D0854">
      <w:pPr>
        <w:jc w:val="both"/>
        <w:rPr>
          <w:lang w:val="el-GR"/>
        </w:rPr>
      </w:pPr>
      <w:r w:rsidRPr="008D0854">
        <w:rPr>
          <w:lang w:val="el-GR"/>
        </w:rPr>
        <w:t>• Προσδιορίσουν τα συναισθήματά τους.</w:t>
      </w:r>
    </w:p>
    <w:p w14:paraId="5553ED4F" w14:textId="77777777" w:rsidR="008D0854" w:rsidRPr="008D0854" w:rsidRDefault="008D0854" w:rsidP="008D0854">
      <w:pPr>
        <w:jc w:val="both"/>
        <w:rPr>
          <w:lang w:val="el-GR"/>
        </w:rPr>
      </w:pPr>
      <w:r w:rsidRPr="008D0854">
        <w:rPr>
          <w:lang w:val="el-GR"/>
        </w:rPr>
        <w:t>• Υπερασπιστούν τον εαυτό τους και τους άλλους.</w:t>
      </w:r>
    </w:p>
    <w:p w14:paraId="0FC3C9D7" w14:textId="77777777" w:rsidR="008D0854" w:rsidRPr="008D0854" w:rsidRDefault="008D0854" w:rsidP="008D0854">
      <w:pPr>
        <w:jc w:val="both"/>
        <w:rPr>
          <w:lang w:val="el-GR"/>
        </w:rPr>
      </w:pPr>
      <w:r w:rsidRPr="008D0854">
        <w:rPr>
          <w:lang w:val="el-GR"/>
        </w:rPr>
        <w:t>• Αποφεύγουν και να διαχειρίζονται τον εκφοβισμό.</w:t>
      </w:r>
    </w:p>
    <w:p w14:paraId="65230449" w14:textId="77777777" w:rsidR="008D0854" w:rsidRPr="008D0854" w:rsidRDefault="008D0854" w:rsidP="008D0854">
      <w:pPr>
        <w:jc w:val="both"/>
        <w:rPr>
          <w:lang w:val="el-GR"/>
        </w:rPr>
      </w:pPr>
      <w:r w:rsidRPr="008D0854">
        <w:rPr>
          <w:lang w:val="el-GR"/>
        </w:rPr>
        <w:t>• Διαφωνούν με σεβασμό.</w:t>
      </w:r>
    </w:p>
    <w:p w14:paraId="0B6853CB" w14:textId="77777777" w:rsidR="008D0854" w:rsidRPr="008D0854" w:rsidRDefault="008D0854" w:rsidP="008D0854">
      <w:pPr>
        <w:jc w:val="both"/>
        <w:rPr>
          <w:lang w:val="el-GR"/>
        </w:rPr>
      </w:pPr>
      <w:r w:rsidRPr="008D0854">
        <w:rPr>
          <w:lang w:val="el-GR"/>
        </w:rPr>
        <w:t>• Διαπραγματεύονται με τους άλλους.</w:t>
      </w:r>
    </w:p>
    <w:p w14:paraId="3C633C1B" w14:textId="77777777" w:rsidR="008D0854" w:rsidRPr="008D0854" w:rsidRDefault="008D0854" w:rsidP="008D0854">
      <w:pPr>
        <w:jc w:val="both"/>
        <w:rPr>
          <w:lang w:val="el-GR"/>
        </w:rPr>
      </w:pPr>
      <w:r w:rsidRPr="008D0854">
        <w:rPr>
          <w:lang w:val="el-GR"/>
        </w:rPr>
        <w:t>• Λένε «όχι» χωρίς να αισθάνονται ένοχα.</w:t>
      </w:r>
    </w:p>
    <w:p w14:paraId="4605BBD6" w14:textId="77777777" w:rsidR="008D0854" w:rsidRPr="008D0854" w:rsidRDefault="008D0854" w:rsidP="008D0854">
      <w:pPr>
        <w:jc w:val="both"/>
        <w:rPr>
          <w:lang w:val="el-GR"/>
        </w:rPr>
      </w:pPr>
      <w:r w:rsidRPr="008D0854">
        <w:rPr>
          <w:lang w:val="el-GR"/>
        </w:rPr>
        <w:t>• Δημιουργούν ισχυρότερες σχέσεις.</w:t>
      </w:r>
    </w:p>
    <w:p w14:paraId="6503ED63" w14:textId="77777777" w:rsidR="008D0854" w:rsidRPr="008D0854" w:rsidRDefault="008D0854" w:rsidP="008D0854">
      <w:pPr>
        <w:jc w:val="both"/>
        <w:rPr>
          <w:lang w:val="el-GR"/>
        </w:rPr>
      </w:pPr>
      <w:r w:rsidRPr="008D0854">
        <w:rPr>
          <w:lang w:val="el-GR"/>
        </w:rPr>
        <w:t>• Χτίζουν αυτοπεποίθηση και αυτοεκτίμηση.</w:t>
      </w:r>
    </w:p>
    <w:p w14:paraId="62B6D757" w14:textId="77777777" w:rsidR="008D0854" w:rsidRPr="008D0854" w:rsidRDefault="008D0854" w:rsidP="008D0854">
      <w:pPr>
        <w:jc w:val="both"/>
        <w:rPr>
          <w:lang w:val="el-GR"/>
        </w:rPr>
      </w:pPr>
      <w:r w:rsidRPr="008D0854">
        <w:rPr>
          <w:lang w:val="el-GR"/>
        </w:rPr>
        <w:t>• Νιώθουν ότι έχουν τον έλεγχο.</w:t>
      </w:r>
    </w:p>
    <w:p w14:paraId="1B6FFF6C" w14:textId="77777777" w:rsidR="008D0854" w:rsidRPr="008D0854" w:rsidRDefault="008D0854" w:rsidP="008D0854">
      <w:pPr>
        <w:jc w:val="both"/>
        <w:rPr>
          <w:lang w:val="el-GR"/>
        </w:rPr>
      </w:pPr>
      <w:r w:rsidRPr="008D0854">
        <w:rPr>
          <w:lang w:val="el-GR"/>
        </w:rPr>
        <w:t xml:space="preserve">Διδασκαλία της </w:t>
      </w:r>
      <w:proofErr w:type="spellStart"/>
      <w:r w:rsidRPr="008D0854">
        <w:rPr>
          <w:lang w:val="el-GR"/>
        </w:rPr>
        <w:t>διεκδικητικότητας</w:t>
      </w:r>
      <w:proofErr w:type="spellEnd"/>
    </w:p>
    <w:p w14:paraId="32A68B68" w14:textId="77777777" w:rsidR="008D0854" w:rsidRPr="008D0854" w:rsidRDefault="008D0854" w:rsidP="008D0854">
      <w:pPr>
        <w:jc w:val="both"/>
        <w:rPr>
          <w:lang w:val="el-GR"/>
        </w:rPr>
      </w:pPr>
      <w:r w:rsidRPr="008D0854">
        <w:rPr>
          <w:lang w:val="el-GR"/>
        </w:rPr>
        <w:t xml:space="preserve">Η διδασκαλία της </w:t>
      </w:r>
      <w:proofErr w:type="spellStart"/>
      <w:r w:rsidRPr="008D0854">
        <w:rPr>
          <w:lang w:val="el-GR"/>
        </w:rPr>
        <w:t>διεκδικητικότητας</w:t>
      </w:r>
      <w:proofErr w:type="spellEnd"/>
      <w:r w:rsidRPr="008D0854">
        <w:rPr>
          <w:lang w:val="el-GR"/>
        </w:rPr>
        <w:t xml:space="preserve"> από τα πρώτα στάδια της ζωής είναι πολύτιμη καθώς, γενικά, τα διεκδικητικά παιδιά μεγαλώνουν για να είναι διεκδικητικοί έφηβοι και ενήλικες. Ακολουθούν μερικές ιδέες για το πώς μπορείτε να διδάξετε στα παιδιά σας να είναι διεκδικητικά:</w:t>
      </w:r>
    </w:p>
    <w:p w14:paraId="3A3EDEF6" w14:textId="77777777" w:rsidR="008D0854" w:rsidRPr="008D0854" w:rsidRDefault="008D0854" w:rsidP="008D0854">
      <w:pPr>
        <w:jc w:val="both"/>
        <w:rPr>
          <w:lang w:val="el-GR"/>
        </w:rPr>
      </w:pPr>
      <w:r w:rsidRPr="008D0854">
        <w:rPr>
          <w:lang w:val="el-GR"/>
        </w:rPr>
        <w:lastRenderedPageBreak/>
        <w:t xml:space="preserve">Λειτουργήστε ως πρότυπο διεκδικητικής συμπεριφοράς όταν αλληλεπιδράτε με μέλη της οικογένειας, γνωστούς και άλλους. Κατά καιρούς, θα πρέπει να διδάξετε λεπτομερώς στα παιδιά πώς να είναι διεκδικητικά. Εάν το παιδί σας αισθάνεται απομονωμένο στο διάλειμμα, διδάξτε του πώς να διαχειριστεί αυτήν την κατάσταση. Για παράδειγμα, μπορείτε να το καθοδηγήσετε σχετικά με τον τρόπο συμμετοχής σε δραστηριότητες ή παιχνίδια που του αρέσει να παίζει. Μπορείτε επίσης να κάνετε παιχνίδια ρόλων μελετώντας διαφορετικά σενάρια, έτσι ώστε τα παιδιά να έχουν την ευκαιρία να εξασκήσουν τις δεξιότητες διεκδικητικής επικοινωνίας. Άλλα χαρακτηριστικά που μπορείτε να διδάξετε περιλαμβάνουν: γλώσσα του σώματος (όρθιο σώμα, χαλαροί ώμοι, χαλαρή έκφραση του προσώπου και καλή </w:t>
      </w:r>
      <w:proofErr w:type="spellStart"/>
      <w:r w:rsidRPr="008D0854">
        <w:rPr>
          <w:lang w:val="el-GR"/>
        </w:rPr>
        <w:t>βλεμματική</w:t>
      </w:r>
      <w:proofErr w:type="spellEnd"/>
      <w:r w:rsidRPr="008D0854">
        <w:rPr>
          <w:lang w:val="el-GR"/>
        </w:rPr>
        <w:t xml:space="preserve"> επαφή) και ακρόαση χωρίς διακοπή. Όπως και με οποιαδήποτε άλλη δεξιότητα, η εκμάθηση του να είναι κανείς διεκδικητικός απαιτεί χρόνο και εξάσκηση, οπότε αν είστε συνεπείς και επιμένετε, σύντομα θα αποδώσει!</w:t>
      </w:r>
    </w:p>
    <w:p w14:paraId="18FC5677" w14:textId="77777777" w:rsidR="008D0854" w:rsidRPr="008D0854" w:rsidRDefault="008D0854" w:rsidP="008D0854">
      <w:pPr>
        <w:jc w:val="both"/>
        <w:rPr>
          <w:lang w:val="el-GR"/>
        </w:rPr>
      </w:pPr>
      <w:r w:rsidRPr="008D0854">
        <w:rPr>
          <w:lang w:val="el-GR"/>
        </w:rPr>
        <w:t>Η διεκδικητική επικοινωνία σημαίνει να λαμβάνουμε υπόψη τις ανάγκες των άλλων, αλλά ποτέ εις βάρος μας. Υπάρχουν πολλές στρατηγικές επίλυσης συγκρούσεων, όπως το μήνυμα «Εγώ» (είναι ένας ισχυρισμός σχετικά με τα συναισθήματα, τις πεποιθήσεις, τις αξίες κ.λπ. του ατόμου που μιλάει, και είναι αντίθετο με το μήνυμα που εστιάζει στο «Εσύ», το οποίο συχνά ξεκινά με τη λέξη "εσύ" και εστιάζει στο άτομο στο οποίο απευθυνόμαστε).</w:t>
      </w:r>
    </w:p>
    <w:p w14:paraId="238DD791" w14:textId="77777777" w:rsidR="008D0854" w:rsidRPr="008D0854" w:rsidRDefault="008D0854" w:rsidP="008D0854">
      <w:pPr>
        <w:jc w:val="both"/>
        <w:rPr>
          <w:lang w:val="el-GR"/>
        </w:rPr>
      </w:pPr>
      <w:r w:rsidRPr="008D0854">
        <w:rPr>
          <w:lang w:val="el-GR"/>
        </w:rPr>
        <w:t>Προωθήστε την ενεργητική ακρόαση - κοιτάξτε τα μάτια, εξοικονομήστε λίγο χρόνο για να μιλήσετε για το πρόβλημα σε προσωπικό επίπεδο.</w:t>
      </w:r>
    </w:p>
    <w:p w14:paraId="1393A255" w14:textId="77777777" w:rsidR="008D0854" w:rsidRPr="008D0854" w:rsidRDefault="008D0854" w:rsidP="008D0854">
      <w:pPr>
        <w:jc w:val="both"/>
        <w:rPr>
          <w:lang w:val="el-GR"/>
        </w:rPr>
      </w:pPr>
      <w:r w:rsidRPr="008D0854">
        <w:rPr>
          <w:lang w:val="el-GR"/>
        </w:rPr>
        <w:t>Σκεφτείτε αυτές τις ιδέες:</w:t>
      </w:r>
    </w:p>
    <w:p w14:paraId="0CB9D0CB" w14:textId="21C74363" w:rsidR="008D0854" w:rsidRDefault="008D0854" w:rsidP="008D0854">
      <w:pPr>
        <w:jc w:val="both"/>
        <w:rPr>
          <w:lang w:val="el-GR"/>
        </w:rPr>
      </w:pPr>
      <w:r w:rsidRPr="008D0854">
        <w:rPr>
          <w:lang w:val="el-GR"/>
        </w:rPr>
        <w:t>• Εξηγήστε ότι ο καθορισμός ορίων (να λέμε «όχι», «σταμάτα» ή «δεν μου αρέσει») διατηρεί το σώμα και το μυαλό μας ασφαλή και υγιή.</w:t>
      </w:r>
    </w:p>
    <w:p w14:paraId="01000BAB" w14:textId="77777777" w:rsidR="008D0854" w:rsidRPr="008D0854" w:rsidRDefault="008D0854" w:rsidP="008D0854">
      <w:pPr>
        <w:jc w:val="both"/>
        <w:rPr>
          <w:lang w:val="el-GR"/>
        </w:rPr>
      </w:pPr>
      <w:r w:rsidRPr="008D0854">
        <w:rPr>
          <w:lang w:val="el-GR"/>
        </w:rPr>
        <w:t>• Υποστηρίξτε τα παιδιά όταν λένε «όχι» για διαπραγματεύσιμα θέματα (όταν δεν θέλουν να φορούν συγκεκριμένα ρούχα, να αγκαλιάζουν κάποιον ή να διαβάζουν ένα συγκεκριμένο βιβλίο είναι καλά μέρη για να ξεκινήσετε).</w:t>
      </w:r>
    </w:p>
    <w:p w14:paraId="79CC5C56" w14:textId="77777777" w:rsidR="008D0854" w:rsidRPr="008D0854" w:rsidRDefault="008D0854" w:rsidP="008D0854">
      <w:pPr>
        <w:jc w:val="both"/>
        <w:rPr>
          <w:lang w:val="el-GR"/>
        </w:rPr>
      </w:pPr>
      <w:r w:rsidRPr="008D0854">
        <w:rPr>
          <w:lang w:val="el-GR"/>
        </w:rPr>
        <w:t>• Ελέγξτε την αφίσα «Κύκλος Ελέγχου» και συζητήστε πώς μπορούμε να είμαστε υπεύθυνοι/</w:t>
      </w:r>
      <w:proofErr w:type="spellStart"/>
      <w:r w:rsidRPr="008D0854">
        <w:rPr>
          <w:lang w:val="el-GR"/>
        </w:rPr>
        <w:t>ες</w:t>
      </w:r>
      <w:proofErr w:type="spellEnd"/>
      <w:r w:rsidRPr="008D0854">
        <w:rPr>
          <w:lang w:val="el-GR"/>
        </w:rPr>
        <w:t xml:space="preserve"> μόνο για τα δικά μας συναισθήματα και συμπεριφορά, όχι για τη συμπεριφορά ή τις αντιδράσεις άλλων.</w:t>
      </w:r>
    </w:p>
    <w:p w14:paraId="2FFF3872" w14:textId="77777777" w:rsidR="008D0854" w:rsidRPr="008D0854" w:rsidRDefault="008D0854" w:rsidP="008D0854">
      <w:pPr>
        <w:jc w:val="both"/>
        <w:rPr>
          <w:lang w:val="el-GR"/>
        </w:rPr>
      </w:pPr>
      <w:r w:rsidRPr="008D0854">
        <w:rPr>
          <w:lang w:val="el-GR"/>
        </w:rPr>
        <w:t xml:space="preserve">• Διαβάστε το «Ακούγοντας το Σώμα Μου» της </w:t>
      </w:r>
      <w:proofErr w:type="spellStart"/>
      <w:r w:rsidRPr="008D0854">
        <w:rPr>
          <w:lang w:val="el-GR"/>
        </w:rPr>
        <w:t>Gabi</w:t>
      </w:r>
      <w:proofErr w:type="spellEnd"/>
      <w:r w:rsidRPr="008D0854">
        <w:rPr>
          <w:lang w:val="el-GR"/>
        </w:rPr>
        <w:t xml:space="preserve"> </w:t>
      </w:r>
      <w:proofErr w:type="spellStart"/>
      <w:r w:rsidRPr="008D0854">
        <w:rPr>
          <w:lang w:val="el-GR"/>
        </w:rPr>
        <w:t>Garcia</w:t>
      </w:r>
      <w:proofErr w:type="spellEnd"/>
      <w:r w:rsidRPr="008D0854">
        <w:rPr>
          <w:lang w:val="el-GR"/>
        </w:rPr>
        <w:t xml:space="preserve"> για να μείνετε συνδεδεμένοι/</w:t>
      </w:r>
      <w:proofErr w:type="spellStart"/>
      <w:r w:rsidRPr="008D0854">
        <w:rPr>
          <w:lang w:val="el-GR"/>
        </w:rPr>
        <w:t>ες</w:t>
      </w:r>
      <w:proofErr w:type="spellEnd"/>
      <w:r w:rsidRPr="008D0854">
        <w:rPr>
          <w:lang w:val="el-GR"/>
        </w:rPr>
        <w:t xml:space="preserve"> με τις σημαντικές αισθήσεις και τις συναισθηματικές ενδείξεις που μας στέλνουν τα σώματά μας.</w:t>
      </w:r>
    </w:p>
    <w:p w14:paraId="6D252D53" w14:textId="77777777" w:rsidR="008D0854" w:rsidRPr="008D0854" w:rsidRDefault="008D0854" w:rsidP="008D0854">
      <w:pPr>
        <w:jc w:val="both"/>
        <w:rPr>
          <w:lang w:val="el-GR"/>
        </w:rPr>
      </w:pPr>
      <w:r w:rsidRPr="008D0854">
        <w:rPr>
          <w:lang w:val="el-GR"/>
        </w:rPr>
        <w:t>Συμβουλές για επαγγελματίες που εργάζονται με νέους/</w:t>
      </w:r>
      <w:proofErr w:type="spellStart"/>
      <w:r w:rsidRPr="008D0854">
        <w:rPr>
          <w:lang w:val="el-GR"/>
        </w:rPr>
        <w:t>ες</w:t>
      </w:r>
      <w:proofErr w:type="spellEnd"/>
    </w:p>
    <w:p w14:paraId="4648C708" w14:textId="77777777" w:rsidR="008D0854" w:rsidRPr="008D0854" w:rsidRDefault="008D0854" w:rsidP="008D0854">
      <w:pPr>
        <w:jc w:val="both"/>
        <w:rPr>
          <w:lang w:val="el-GR"/>
        </w:rPr>
      </w:pPr>
      <w:r w:rsidRPr="008D0854">
        <w:rPr>
          <w:lang w:val="el-GR"/>
        </w:rPr>
        <w:lastRenderedPageBreak/>
        <w:t>Ακολουθεί μία απλή φόρμουλα για τη διδασκαλία της διεκδικητικής επικοινωνίας: ‘’Αισθάνομαι (εισαγάγετε συναίσθημα), όταν εσύ (εισάγετε συμπεριφορά). Θα ήθελα να (εισάγετε αίτημα)."</w:t>
      </w:r>
    </w:p>
    <w:p w14:paraId="71085DBD" w14:textId="77777777" w:rsidR="008D0854" w:rsidRPr="008D0854" w:rsidRDefault="008D0854" w:rsidP="008D0854">
      <w:pPr>
        <w:jc w:val="both"/>
        <w:rPr>
          <w:u w:val="single"/>
          <w:lang w:val="el-GR"/>
        </w:rPr>
      </w:pPr>
      <w:r w:rsidRPr="008D0854">
        <w:rPr>
          <w:u w:val="single"/>
          <w:lang w:val="el-GR"/>
        </w:rPr>
        <w:t>Υποστηρικτικό υλικό</w:t>
      </w:r>
    </w:p>
    <w:p w14:paraId="5E2FFA4B" w14:textId="6A316FF3" w:rsidR="008D0854" w:rsidRPr="008D0854" w:rsidRDefault="008D0854" w:rsidP="008D0854">
      <w:pPr>
        <w:jc w:val="both"/>
        <w:rPr>
          <w:lang w:val="el-GR"/>
        </w:rPr>
      </w:pPr>
      <w:r w:rsidRPr="008D0854">
        <w:rPr>
          <w:lang w:val="el-GR"/>
        </w:rPr>
        <w:t>Αφίσα ‘’Κύκλος Ελέγχου’’</w:t>
      </w:r>
      <w:r>
        <w:rPr>
          <w:lang w:val="el-GR"/>
        </w:rPr>
        <w:t xml:space="preserve">. </w:t>
      </w:r>
      <w:r w:rsidRPr="008D0854">
        <w:rPr>
          <w:lang w:val="el-GR"/>
        </w:rPr>
        <w:t xml:space="preserve">Μπορεί να βοηθήσει τα παιδιά σας να ξεπεράσουν τις απογοητεύσεις και τις δυσαρέσκειες και να επικεντρωθούν στην επίλυση προβλημάτων. Είναι μια εξαιρετική απεικόνιση που δείχνει ότι, σε κάθε κατάσταση, υπάρχουν πράγματα που μπορούμε να ελέγξουμε και πράγματα που δεν μπορούμε να ελέγξουμε. Βοηθά τα παιδιά να κατανοήσουν ότι το να διοχετεύουν την ενέργειά τους σε πράγματα που μπορούν να ελέγξουν, θα τα βοηθήσει να φτάσουν σε λύσεις πιο αποτελεσματικά. </w:t>
      </w:r>
    </w:p>
    <w:p w14:paraId="71A1EBEE" w14:textId="540742EA" w:rsidR="008D0854" w:rsidRDefault="008D0854" w:rsidP="008D0854">
      <w:pPr>
        <w:jc w:val="both"/>
        <w:rPr>
          <w:lang w:val="el-GR"/>
        </w:rPr>
      </w:pPr>
      <w:hyperlink r:id="rId45" w:history="1">
        <w:r w:rsidRPr="0014264E">
          <w:rPr>
            <w:rStyle w:val="Hyperlink"/>
            <w:lang w:val="el-GR"/>
          </w:rPr>
          <w:t>https://biglifejournal-uk.co.uk/products/circle-of-control-poster-kids-hardcopy</w:t>
        </w:r>
      </w:hyperlink>
    </w:p>
    <w:p w14:paraId="2EE5E0D0" w14:textId="1A81A2A6" w:rsidR="008D0854" w:rsidRPr="008D0854" w:rsidRDefault="008D0854" w:rsidP="008D0854">
      <w:pPr>
        <w:jc w:val="both"/>
        <w:rPr>
          <w:lang w:val="el-GR"/>
        </w:rPr>
      </w:pPr>
      <w:r w:rsidRPr="008D0854">
        <w:rPr>
          <w:lang w:val="el-GR"/>
        </w:rPr>
        <w:t>Ακούγοντας το Σώμα Μου</w:t>
      </w:r>
      <w:r>
        <w:rPr>
          <w:lang w:val="el-GR"/>
        </w:rPr>
        <w:t xml:space="preserve">. </w:t>
      </w:r>
      <w:r w:rsidRPr="008D0854">
        <w:rPr>
          <w:lang w:val="el-GR"/>
        </w:rPr>
        <w:t xml:space="preserve">Ένας οδηγός για να βοηθήσετε τα παιδιά να κατανοήσουν τη σχέση μεταξύ των αισθήσεών τους (τι στο καλό είναι αυτό;) και των συναισθημάτων τους, έτσι ώστε να μπορούν να καταλάβουν καλύτερα τι χρειάζονται. </w:t>
      </w:r>
    </w:p>
    <w:p w14:paraId="43EE4B8D" w14:textId="16C68D39" w:rsidR="008D0854" w:rsidRDefault="008D0854" w:rsidP="008D0854">
      <w:pPr>
        <w:jc w:val="both"/>
        <w:rPr>
          <w:lang w:val="el-GR"/>
        </w:rPr>
      </w:pPr>
      <w:hyperlink r:id="rId46" w:history="1">
        <w:r w:rsidRPr="0014264E">
          <w:rPr>
            <w:rStyle w:val="Hyperlink"/>
            <w:lang w:val="el-GR"/>
          </w:rPr>
          <w:t>https://biglifejournal-uk.co.uk/products/circle-of-control-poster-kids-hardcopy</w:t>
        </w:r>
      </w:hyperlink>
    </w:p>
    <w:p w14:paraId="27D53EB6" w14:textId="77777777" w:rsidR="008D0854" w:rsidRPr="008D0854" w:rsidRDefault="008D0854" w:rsidP="008D0854">
      <w:pPr>
        <w:jc w:val="both"/>
        <w:rPr>
          <w:u w:val="single"/>
        </w:rPr>
      </w:pPr>
      <w:r w:rsidRPr="008D0854">
        <w:rPr>
          <w:u w:val="single"/>
          <w:lang w:val="el-GR"/>
        </w:rPr>
        <w:t>Πηγές</w:t>
      </w:r>
    </w:p>
    <w:p w14:paraId="3AD38177" w14:textId="6396E21C" w:rsidR="008D0854" w:rsidRPr="008D0854" w:rsidRDefault="008D0854" w:rsidP="008D0854">
      <w:r w:rsidRPr="008D0854">
        <w:t xml:space="preserve">Skills you need (n.d.). Assertiveness - An Introduction. </w:t>
      </w:r>
      <w:hyperlink r:id="rId47" w:history="1">
        <w:r w:rsidRPr="0014264E">
          <w:rPr>
            <w:rStyle w:val="Hyperlink"/>
          </w:rPr>
          <w:t>https://www.skillsyouneed.com/ps/assertiveness.html</w:t>
        </w:r>
      </w:hyperlink>
    </w:p>
    <w:p w14:paraId="2E83A57E" w14:textId="5182E5A6" w:rsidR="008D0854" w:rsidRPr="008D0854" w:rsidRDefault="008D0854" w:rsidP="008D0854">
      <w:r w:rsidRPr="008D0854">
        <w:t xml:space="preserve">Melbourne Child Psychology (n.d.). How to Teach Children to be Assertive. </w:t>
      </w:r>
      <w:hyperlink r:id="rId48" w:history="1">
        <w:r w:rsidRPr="0014264E">
          <w:rPr>
            <w:rStyle w:val="Hyperlink"/>
          </w:rPr>
          <w:t>https://www.melbournechildpsychology.com.au/blog/how-to-teach-children-to-be-assertive/</w:t>
        </w:r>
      </w:hyperlink>
    </w:p>
    <w:p w14:paraId="07952682" w14:textId="397B0F85" w:rsidR="008D0854" w:rsidRDefault="008D0854" w:rsidP="008D0854">
      <w:pPr>
        <w:rPr>
          <w:lang w:val="el-GR"/>
        </w:rPr>
      </w:pPr>
      <w:r w:rsidRPr="008D0854">
        <w:t xml:space="preserve">Big Live Journal (2019). 5 Key Steps </w:t>
      </w:r>
      <w:proofErr w:type="gramStart"/>
      <w:r w:rsidRPr="008D0854">
        <w:t>For</w:t>
      </w:r>
      <w:proofErr w:type="gramEnd"/>
      <w:r w:rsidRPr="008D0854">
        <w:t xml:space="preserve"> Raising Assertive Kids. </w:t>
      </w:r>
      <w:hyperlink r:id="rId49" w:history="1">
        <w:r w:rsidRPr="0014264E">
          <w:rPr>
            <w:rStyle w:val="Hyperlink"/>
          </w:rPr>
          <w:t>https</w:t>
        </w:r>
        <w:r w:rsidRPr="008D0854">
          <w:rPr>
            <w:rStyle w:val="Hyperlink"/>
            <w:lang w:val="el-GR"/>
          </w:rPr>
          <w:t>://</w:t>
        </w:r>
        <w:proofErr w:type="spellStart"/>
        <w:r w:rsidRPr="0014264E">
          <w:rPr>
            <w:rStyle w:val="Hyperlink"/>
          </w:rPr>
          <w:t>biglifejournal</w:t>
        </w:r>
        <w:proofErr w:type="spellEnd"/>
        <w:r w:rsidRPr="008D0854">
          <w:rPr>
            <w:rStyle w:val="Hyperlink"/>
            <w:lang w:val="el-GR"/>
          </w:rPr>
          <w:t>.</w:t>
        </w:r>
        <w:r w:rsidRPr="0014264E">
          <w:rPr>
            <w:rStyle w:val="Hyperlink"/>
          </w:rPr>
          <w:t>com</w:t>
        </w:r>
        <w:r w:rsidRPr="008D0854">
          <w:rPr>
            <w:rStyle w:val="Hyperlink"/>
            <w:lang w:val="el-GR"/>
          </w:rPr>
          <w:t>/</w:t>
        </w:r>
        <w:r w:rsidRPr="0014264E">
          <w:rPr>
            <w:rStyle w:val="Hyperlink"/>
          </w:rPr>
          <w:t>blogs</w:t>
        </w:r>
        <w:r w:rsidRPr="008D0854">
          <w:rPr>
            <w:rStyle w:val="Hyperlink"/>
            <w:lang w:val="el-GR"/>
          </w:rPr>
          <w:t>/</w:t>
        </w:r>
        <w:r w:rsidRPr="0014264E">
          <w:rPr>
            <w:rStyle w:val="Hyperlink"/>
          </w:rPr>
          <w:t>blog</w:t>
        </w:r>
        <w:r w:rsidRPr="008D0854">
          <w:rPr>
            <w:rStyle w:val="Hyperlink"/>
            <w:lang w:val="el-GR"/>
          </w:rPr>
          <w:t>/</w:t>
        </w:r>
        <w:r w:rsidRPr="0014264E">
          <w:rPr>
            <w:rStyle w:val="Hyperlink"/>
          </w:rPr>
          <w:t>how</w:t>
        </w:r>
        <w:r w:rsidRPr="008D0854">
          <w:rPr>
            <w:rStyle w:val="Hyperlink"/>
            <w:lang w:val="el-GR"/>
          </w:rPr>
          <w:t>-</w:t>
        </w:r>
        <w:r w:rsidRPr="0014264E">
          <w:rPr>
            <w:rStyle w:val="Hyperlink"/>
          </w:rPr>
          <w:t>to</w:t>
        </w:r>
        <w:r w:rsidRPr="008D0854">
          <w:rPr>
            <w:rStyle w:val="Hyperlink"/>
            <w:lang w:val="el-GR"/>
          </w:rPr>
          <w:t>-</w:t>
        </w:r>
        <w:r w:rsidRPr="0014264E">
          <w:rPr>
            <w:rStyle w:val="Hyperlink"/>
          </w:rPr>
          <w:t>raise</w:t>
        </w:r>
        <w:r w:rsidRPr="008D0854">
          <w:rPr>
            <w:rStyle w:val="Hyperlink"/>
            <w:lang w:val="el-GR"/>
          </w:rPr>
          <w:t>-</w:t>
        </w:r>
        <w:r w:rsidRPr="0014264E">
          <w:rPr>
            <w:rStyle w:val="Hyperlink"/>
          </w:rPr>
          <w:t>assertive</w:t>
        </w:r>
        <w:r w:rsidRPr="008D0854">
          <w:rPr>
            <w:rStyle w:val="Hyperlink"/>
            <w:lang w:val="el-GR"/>
          </w:rPr>
          <w:t>-</w:t>
        </w:r>
        <w:r w:rsidRPr="0014264E">
          <w:rPr>
            <w:rStyle w:val="Hyperlink"/>
          </w:rPr>
          <w:t>child</w:t>
        </w:r>
      </w:hyperlink>
    </w:p>
    <w:p w14:paraId="09C005B4" w14:textId="77777777" w:rsidR="008D0854" w:rsidRPr="008D0854" w:rsidRDefault="008D0854" w:rsidP="008D0854">
      <w:pPr>
        <w:rPr>
          <w:lang w:val="el-GR"/>
        </w:rPr>
      </w:pPr>
    </w:p>
    <w:p w14:paraId="21204D7C" w14:textId="77777777" w:rsidR="008D0854" w:rsidRPr="008D0854" w:rsidRDefault="008D0854" w:rsidP="008D0854">
      <w:pPr>
        <w:jc w:val="both"/>
        <w:rPr>
          <w:b/>
          <w:bCs/>
          <w:lang w:val="el-GR"/>
        </w:rPr>
      </w:pPr>
      <w:r w:rsidRPr="008D0854">
        <w:rPr>
          <w:b/>
          <w:bCs/>
          <w:lang w:val="el-GR"/>
        </w:rPr>
        <w:t>Θεματική 1.5Γ – Ζητώντας βοήθεια και υποστήριξη</w:t>
      </w:r>
    </w:p>
    <w:p w14:paraId="6F4959CC" w14:textId="77777777" w:rsidR="008D0854" w:rsidRPr="008D0854" w:rsidRDefault="008D0854" w:rsidP="008D0854">
      <w:pPr>
        <w:jc w:val="both"/>
        <w:rPr>
          <w:lang w:val="el-GR"/>
        </w:rPr>
      </w:pPr>
      <w:r w:rsidRPr="008D0854">
        <w:rPr>
          <w:lang w:val="el-GR"/>
        </w:rPr>
        <w:t>Περιγραφή</w:t>
      </w:r>
    </w:p>
    <w:p w14:paraId="6C06D973" w14:textId="77777777" w:rsidR="008D0854" w:rsidRPr="008D0854" w:rsidRDefault="008D0854" w:rsidP="008D0854">
      <w:pPr>
        <w:jc w:val="both"/>
        <w:rPr>
          <w:lang w:val="el-GR"/>
        </w:rPr>
      </w:pPr>
      <w:r w:rsidRPr="008D0854">
        <w:rPr>
          <w:lang w:val="el-GR"/>
        </w:rPr>
        <w:t>Αυτή η θεματική θα παρουσιάσει πώς τα θύματα μπορούν να λάβουν βοήθεια και υποστήριξη από αξιόπιστους ενήλικες και οργανισμούς στην κοινότητα.</w:t>
      </w:r>
    </w:p>
    <w:p w14:paraId="5DD0F1CF" w14:textId="77777777" w:rsidR="008D0854" w:rsidRPr="008D0854" w:rsidRDefault="008D0854" w:rsidP="008D0854">
      <w:pPr>
        <w:jc w:val="both"/>
        <w:rPr>
          <w:lang w:val="el-GR"/>
        </w:rPr>
      </w:pPr>
      <w:r w:rsidRPr="008D0854">
        <w:rPr>
          <w:lang w:val="el-GR"/>
        </w:rPr>
        <w:t>Μαθησιακά αποτελέσματα</w:t>
      </w:r>
    </w:p>
    <w:p w14:paraId="33D974BB" w14:textId="77777777" w:rsidR="008D0854" w:rsidRPr="008D0854" w:rsidRDefault="008D0854" w:rsidP="008D0854">
      <w:pPr>
        <w:jc w:val="both"/>
        <w:rPr>
          <w:lang w:val="el-GR"/>
        </w:rPr>
      </w:pPr>
      <w:r w:rsidRPr="008D0854">
        <w:rPr>
          <w:lang w:val="el-GR"/>
        </w:rPr>
        <w:t>Τα εκπαιδευόμενα άτομα θα μάθουν και θα κατανοήσουν τη σημασία της υποστήριξης από ενήλικες που εμπιστεύονται τα παιδιά και τις διαθέσιμες υπηρεσίες βοήθειας.</w:t>
      </w:r>
    </w:p>
    <w:p w14:paraId="385FFE4E" w14:textId="77777777" w:rsidR="008D0854" w:rsidRPr="008D0854" w:rsidRDefault="008D0854" w:rsidP="008D0854">
      <w:pPr>
        <w:jc w:val="both"/>
        <w:rPr>
          <w:lang w:val="el-GR"/>
        </w:rPr>
      </w:pPr>
      <w:r w:rsidRPr="008D0854">
        <w:rPr>
          <w:lang w:val="el-GR"/>
        </w:rPr>
        <w:lastRenderedPageBreak/>
        <w:t>Υλικό ανάγνωσης</w:t>
      </w:r>
    </w:p>
    <w:p w14:paraId="55ABBE0B" w14:textId="77777777" w:rsidR="008D0854" w:rsidRPr="008D0854" w:rsidRDefault="008D0854" w:rsidP="008D0854">
      <w:pPr>
        <w:jc w:val="both"/>
        <w:rPr>
          <w:lang w:val="el-GR"/>
        </w:rPr>
      </w:pPr>
      <w:r w:rsidRPr="008D0854">
        <w:rPr>
          <w:lang w:val="el-GR"/>
        </w:rPr>
        <w:t>Προχωρώντας προς την ενηλικίωση, οι νέοι/</w:t>
      </w:r>
      <w:proofErr w:type="spellStart"/>
      <w:r w:rsidRPr="008D0854">
        <w:rPr>
          <w:lang w:val="el-GR"/>
        </w:rPr>
        <w:t>ες</w:t>
      </w:r>
      <w:proofErr w:type="spellEnd"/>
      <w:r w:rsidRPr="008D0854">
        <w:rPr>
          <w:lang w:val="el-GR"/>
        </w:rPr>
        <w:t xml:space="preserve"> κάνουν διαμορφωτικές επιλογές για την κοινωνική και οικονομική τους συμμετοχή, ενώ αναπτυξιακά αναζητούν αυτονομία από τους γονείς. Ποιος άλλος, λοιπόν, συμβάλλει στην καθοδήγηση των νέων κατά τη διάρκεια αυτού του διαμορφωτικού σταδίου της ζωής; Προηγούμενη έρευνα έδειξε ότι αυτοί οι ενήλικες παρέχουν ενθαρρυντική, συναισθηματική και ουσιαστική υποστήριξη στα νέα άτομα, αλλά είναι λιγότερο γνωστό το πώς και γιατί η υποστήριξή τους είναι η κατάλληλη ιδιαίτερα κατά τα πρώτα χρόνια της ενήλικης ζωής. Ένας ενήλικας εμπιστοσύνης έχει οριστεί ως κάποιος στον οποίο «παιδιά και νέοι/</w:t>
      </w:r>
      <w:proofErr w:type="spellStart"/>
      <w:r w:rsidRPr="008D0854">
        <w:rPr>
          <w:lang w:val="el-GR"/>
        </w:rPr>
        <w:t>ες</w:t>
      </w:r>
      <w:proofErr w:type="spellEnd"/>
      <w:r w:rsidRPr="008D0854">
        <w:rPr>
          <w:lang w:val="el-GR"/>
        </w:rPr>
        <w:t xml:space="preserve"> μπορούν να απευθυνθούν για βοήθεια και θα τους πάρει στα σοβαρά». Η έννοια των αξιόπιστων ενηλίκων είναι αντικείμενο αυξανόμενης προσοχής, με τα παιδιά να ενθαρρύνονται να αναπτύξουν δίκτυα ενηλίκων στους οποίους μπορούν να βασιστούν για να απευθυνθούν ώστε να λάβουν υποστήριξη σε περιόδους ανάγκης. Καθώς πολλές διαδικασίες παιδικής προστασίας επισημαίνουν τους κινδύνους για τα μικρότερα παιδιά, έχει δοθεί λιγότερη έμφαση στα παιδιά μεγαλύτερης ηλικίας. Ο ρόλος των αξιόπιστων ενηλίκων μπορεί να είναι ιδιαίτερα σημαντικός κατά τη διάρκεια της εφηβείας, λόγω της αυξανόμενης ανεξαρτησίας, της ανάπτυξης της σεξουαλικότητας, του σχηματισμού σχέσεων και των σχετικών </w:t>
      </w:r>
      <w:proofErr w:type="spellStart"/>
      <w:r w:rsidRPr="008D0854">
        <w:rPr>
          <w:lang w:val="el-GR"/>
        </w:rPr>
        <w:t>ευαλωτοτήτων</w:t>
      </w:r>
      <w:proofErr w:type="spellEnd"/>
      <w:r w:rsidRPr="008D0854">
        <w:rPr>
          <w:lang w:val="el-GR"/>
        </w:rPr>
        <w:t>. Ενώ γίνονται σημαντικές επιλογές σχετικά με την υγεία και την εκπαίδευση κατά τη διάρκεια αυτής της περιόδου, υπάρχουν λίγα επίσημα στοιχεία που σχετίζονται με τον αντίκτυπο των αξιόπιστων ενηλίκων σε σχετικά αποτελέσματα.</w:t>
      </w:r>
    </w:p>
    <w:p w14:paraId="38A67F51" w14:textId="77777777" w:rsidR="008D0854" w:rsidRPr="008D0854" w:rsidRDefault="008D0854" w:rsidP="008D0854">
      <w:pPr>
        <w:jc w:val="both"/>
        <w:rPr>
          <w:lang w:val="el-GR"/>
        </w:rPr>
      </w:pPr>
      <w:r w:rsidRPr="008D0854">
        <w:rPr>
          <w:lang w:val="el-GR"/>
        </w:rPr>
        <w:t>Θέλουμε να διασφαλίσουμε ότι όλα τα παιδιά και οι νέοι/</w:t>
      </w:r>
      <w:proofErr w:type="spellStart"/>
      <w:r w:rsidRPr="008D0854">
        <w:rPr>
          <w:lang w:val="el-GR"/>
        </w:rPr>
        <w:t>ες</w:t>
      </w:r>
      <w:proofErr w:type="spellEnd"/>
      <w:r w:rsidRPr="008D0854">
        <w:rPr>
          <w:lang w:val="el-GR"/>
        </w:rPr>
        <w:t xml:space="preserve"> που φροντίζονται μακριά από το σπίτι είναι καλά και ασφαλή. Για να γίνει αυτό, όλα τα παιδιά που βρίσκονται υπό καθεστώς φροντίδας πρέπει να έχουν την ευκαιρία να επιλέξουν έναν ενήλικα εμπιστοσύνης.</w:t>
      </w:r>
    </w:p>
    <w:p w14:paraId="666F1FAA" w14:textId="77777777" w:rsidR="008D0854" w:rsidRPr="008D0854" w:rsidRDefault="008D0854" w:rsidP="008D0854">
      <w:pPr>
        <w:jc w:val="both"/>
        <w:rPr>
          <w:lang w:val="el-GR"/>
        </w:rPr>
      </w:pPr>
      <w:r w:rsidRPr="008D0854">
        <w:rPr>
          <w:lang w:val="el-GR"/>
        </w:rPr>
        <w:t>Τι είναι ένας ενήλικας εμπιστοσύνης;</w:t>
      </w:r>
    </w:p>
    <w:p w14:paraId="3F610EDC" w14:textId="501EA369" w:rsidR="008D0854" w:rsidRDefault="008D0854" w:rsidP="008D0854">
      <w:pPr>
        <w:jc w:val="both"/>
        <w:rPr>
          <w:lang w:val="el-GR"/>
        </w:rPr>
      </w:pPr>
      <w:r w:rsidRPr="008D0854">
        <w:rPr>
          <w:lang w:val="el-GR"/>
        </w:rPr>
        <w:t>Ένας ενήλικας εμπιστοσύνης είναι κάποιος με τον οποίο έχει καλή σχέση το παιδί. Είναι κάποιος που το παιδί πιστεύει ότι λειτουργεί προς το βέλτιστο συμφέρον του. Το παιδί έχει το δικαίωμα να επιλέξει αν θέλει να έχει έναν ενήλικα εμπιστοσύνης και ποιο θα είναι αυτό το άτομο. Ο κοινωνικός λειτουργός του παιδιού μπορεί να του δώσει περισσότερες πληροφορίες σχετικά με τους ενήλικες εμπιστοσύνης και να το συμβουλεύσει εάν το άτομο που έχει επιλέξει είναι κατάλληλο.</w:t>
      </w:r>
    </w:p>
    <w:p w14:paraId="1418CE1D" w14:textId="5B403700" w:rsidR="008D0854" w:rsidRPr="008D0854" w:rsidRDefault="008D0854" w:rsidP="008D0854">
      <w:pPr>
        <w:jc w:val="both"/>
        <w:rPr>
          <w:lang w:val="el-GR"/>
        </w:rPr>
      </w:pPr>
      <w:r>
        <w:rPr>
          <w:lang w:val="el-GR"/>
        </w:rPr>
        <w:t xml:space="preserve">Ο </w:t>
      </w:r>
      <w:r w:rsidRPr="008D0854">
        <w:rPr>
          <w:lang w:val="el-GR"/>
        </w:rPr>
        <w:t>ενήλικας εμπιστοσύνης είναι εκεί για να μιλήσει με το παιδί και να το υποστηρίξει. Αυτό το άτομο:</w:t>
      </w:r>
    </w:p>
    <w:p w14:paraId="16A7E84F" w14:textId="77777777" w:rsidR="008D0854" w:rsidRPr="008D0854" w:rsidRDefault="008D0854" w:rsidP="008D0854">
      <w:pPr>
        <w:jc w:val="both"/>
        <w:rPr>
          <w:lang w:val="el-GR"/>
        </w:rPr>
      </w:pPr>
      <w:r w:rsidRPr="008D0854">
        <w:rPr>
          <w:lang w:val="el-GR"/>
        </w:rPr>
        <w:t xml:space="preserve">• Μπορεί να μιλήσει στο παιδί για τυχόν άγχη ή ανησυχίες που έχει και να το βοηθήσει να κάνει κάτι </w:t>
      </w:r>
      <w:proofErr w:type="spellStart"/>
      <w:r w:rsidRPr="008D0854">
        <w:rPr>
          <w:lang w:val="el-GR"/>
        </w:rPr>
        <w:t>γι</w:t>
      </w:r>
      <w:proofErr w:type="spellEnd"/>
      <w:r w:rsidRPr="008D0854">
        <w:rPr>
          <w:lang w:val="el-GR"/>
        </w:rPr>
        <w:t xml:space="preserve"> 'αυτές.</w:t>
      </w:r>
    </w:p>
    <w:p w14:paraId="4287D3E6" w14:textId="77777777" w:rsidR="008D0854" w:rsidRPr="008D0854" w:rsidRDefault="008D0854" w:rsidP="008D0854">
      <w:pPr>
        <w:jc w:val="both"/>
        <w:rPr>
          <w:lang w:val="el-GR"/>
        </w:rPr>
      </w:pPr>
      <w:r w:rsidRPr="008D0854">
        <w:rPr>
          <w:lang w:val="el-GR"/>
        </w:rPr>
        <w:lastRenderedPageBreak/>
        <w:t>• Θα μπορούσε να το υποστηρίξει να μιλήσει με άλλα άτομα σχετικά με τις ανησυχίες ή τα άγχη του.</w:t>
      </w:r>
    </w:p>
    <w:p w14:paraId="6FD8F70B" w14:textId="77777777" w:rsidR="008D0854" w:rsidRPr="008D0854" w:rsidRDefault="008D0854" w:rsidP="008D0854">
      <w:pPr>
        <w:jc w:val="both"/>
        <w:rPr>
          <w:lang w:val="el-GR"/>
        </w:rPr>
      </w:pPr>
      <w:r w:rsidRPr="008D0854">
        <w:rPr>
          <w:lang w:val="el-GR"/>
        </w:rPr>
        <w:t>• Πρέπει να είναι κάποιος/-α με τον/την οποίο/α το παιδί έχει τακτική επαφή.</w:t>
      </w:r>
    </w:p>
    <w:p w14:paraId="718A4EB0" w14:textId="77777777" w:rsidR="008D0854" w:rsidRPr="008D0854" w:rsidRDefault="008D0854" w:rsidP="008D0854">
      <w:pPr>
        <w:jc w:val="both"/>
        <w:rPr>
          <w:lang w:val="el-GR"/>
        </w:rPr>
      </w:pPr>
      <w:r w:rsidRPr="008D0854">
        <w:rPr>
          <w:lang w:val="el-GR"/>
        </w:rPr>
        <w:t>Συμβουλές για επαγγελματίες που εργάζονται με νέους/</w:t>
      </w:r>
      <w:proofErr w:type="spellStart"/>
      <w:r w:rsidRPr="008D0854">
        <w:rPr>
          <w:lang w:val="el-GR"/>
        </w:rPr>
        <w:t>ες</w:t>
      </w:r>
      <w:proofErr w:type="spellEnd"/>
    </w:p>
    <w:p w14:paraId="61F9B324" w14:textId="77777777" w:rsidR="008D0854" w:rsidRPr="008D0854" w:rsidRDefault="008D0854" w:rsidP="008D0854">
      <w:pPr>
        <w:jc w:val="both"/>
        <w:rPr>
          <w:lang w:val="el-GR"/>
        </w:rPr>
      </w:pPr>
      <w:r w:rsidRPr="008D0854">
        <w:rPr>
          <w:lang w:val="el-GR"/>
        </w:rPr>
        <w:t xml:space="preserve">Αναζητήστε στο </w:t>
      </w:r>
      <w:proofErr w:type="spellStart"/>
      <w:r w:rsidRPr="008D0854">
        <w:rPr>
          <w:lang w:val="el-GR"/>
        </w:rPr>
        <w:t>Google</w:t>
      </w:r>
      <w:proofErr w:type="spellEnd"/>
      <w:r w:rsidRPr="008D0854">
        <w:rPr>
          <w:lang w:val="el-GR"/>
        </w:rPr>
        <w:t xml:space="preserve"> οργανισμούς της κοινωνίας των πολιτών, ιδρύματα ή/και κυβερνητικά ιδρύματα στην πόλη/χώρα σας που ασχολούνται με αυτά τα θέματα και στα οποία μπορείτε να απευθυνθείτε όταν αντιμετωπίζετε τέτοιες δύσκολες καταστάσεις.</w:t>
      </w:r>
    </w:p>
    <w:p w14:paraId="435A5A00" w14:textId="77777777" w:rsidR="008D0854" w:rsidRPr="008D0854" w:rsidRDefault="008D0854" w:rsidP="008D0854">
      <w:pPr>
        <w:jc w:val="both"/>
        <w:rPr>
          <w:lang w:val="el-GR"/>
        </w:rPr>
      </w:pPr>
      <w:r w:rsidRPr="008D0854">
        <w:rPr>
          <w:lang w:val="el-GR"/>
        </w:rPr>
        <w:t>Η’</w:t>
      </w:r>
    </w:p>
    <w:p w14:paraId="7C3B7761" w14:textId="77777777" w:rsidR="008D0854" w:rsidRPr="008D0854" w:rsidRDefault="008D0854" w:rsidP="008D0854">
      <w:pPr>
        <w:jc w:val="both"/>
        <w:rPr>
          <w:lang w:val="el-GR"/>
        </w:rPr>
      </w:pPr>
      <w:r w:rsidRPr="008D0854">
        <w:rPr>
          <w:lang w:val="el-GR"/>
        </w:rPr>
        <w:t>Κάντε δραστηριότητες με παιδιά / νέους/</w:t>
      </w:r>
      <w:proofErr w:type="spellStart"/>
      <w:r w:rsidRPr="008D0854">
        <w:rPr>
          <w:lang w:val="el-GR"/>
        </w:rPr>
        <w:t>ες</w:t>
      </w:r>
      <w:proofErr w:type="spellEnd"/>
      <w:r w:rsidRPr="008D0854">
        <w:rPr>
          <w:lang w:val="el-GR"/>
        </w:rPr>
        <w:t xml:space="preserve"> για να τους/τις βοηθήσετε να εκφράσουν τους φόβους τους με ενήλικες εμπιστοσύνης, προπονητές, επιτηρητές, γιατρούς, δασκάλους, γείτονες κ.λπ.</w:t>
      </w:r>
    </w:p>
    <w:p w14:paraId="105FCC16" w14:textId="77777777" w:rsidR="008D0854" w:rsidRPr="008D0854" w:rsidRDefault="008D0854" w:rsidP="008D0854">
      <w:pPr>
        <w:jc w:val="both"/>
        <w:rPr>
          <w:u w:val="single"/>
          <w:lang w:val="el-GR"/>
        </w:rPr>
      </w:pPr>
      <w:r w:rsidRPr="008D0854">
        <w:rPr>
          <w:u w:val="single"/>
          <w:lang w:val="el-GR"/>
        </w:rPr>
        <w:t>Υποστηρικτικό υλικό</w:t>
      </w:r>
    </w:p>
    <w:p w14:paraId="0C8F45CC" w14:textId="4C22EB10" w:rsidR="008D0854" w:rsidRDefault="008D0854" w:rsidP="008D0854">
      <w:pPr>
        <w:jc w:val="both"/>
        <w:rPr>
          <w:lang w:val="el-GR"/>
        </w:rPr>
      </w:pPr>
      <w:r w:rsidRPr="008D0854">
        <w:rPr>
          <w:lang w:val="el-GR"/>
        </w:rPr>
        <w:t>Πώς να Βρείτε Έναν Αξιόπιστο Ενήλικα για να Μιλήσετε</w:t>
      </w:r>
      <w:r>
        <w:rPr>
          <w:lang w:val="el-GR"/>
        </w:rPr>
        <w:t xml:space="preserve">. </w:t>
      </w:r>
      <w:r w:rsidRPr="008D0854">
        <w:rPr>
          <w:lang w:val="el-GR"/>
        </w:rPr>
        <w:t>Αναλύονται τρεις μέθοδοι και τρόποι εύρεσης ενηλίκων εμπιστοσύνης και οδηγίες βήμα προς βήμα. Υπάρχουν επίσης χρήσιμες συμβουλές για το πώς να μιλήσετε με τα παιδιά σχετικά με αυτό το θέμα. Σύνδεσμος για την πηγή:</w:t>
      </w:r>
      <w:r>
        <w:rPr>
          <w:lang w:val="el-GR"/>
        </w:rPr>
        <w:t xml:space="preserve"> </w:t>
      </w:r>
      <w:hyperlink r:id="rId50" w:history="1">
        <w:r w:rsidRPr="0014264E">
          <w:rPr>
            <w:rStyle w:val="Hyperlink"/>
            <w:lang w:val="el-GR"/>
          </w:rPr>
          <w:t>https://www.wikihow.com/Find-a-Trusted-Adult-to-Talk-to</w:t>
        </w:r>
      </w:hyperlink>
    </w:p>
    <w:p w14:paraId="55377B4E" w14:textId="0CF1028F" w:rsidR="008D0854" w:rsidRDefault="008D0854" w:rsidP="008D0854">
      <w:pPr>
        <w:jc w:val="both"/>
        <w:rPr>
          <w:lang w:val="el-GR"/>
        </w:rPr>
      </w:pPr>
      <w:r w:rsidRPr="008D0854">
        <w:rPr>
          <w:lang w:val="el-GR"/>
        </w:rPr>
        <w:t>Βρίσκοντας έναν ενήλικα που μπορείτε να εμπιστευτείτε</w:t>
      </w:r>
      <w:r>
        <w:rPr>
          <w:lang w:val="el-GR"/>
        </w:rPr>
        <w:t xml:space="preserve">. </w:t>
      </w:r>
      <w:r w:rsidRPr="008D0854">
        <w:rPr>
          <w:lang w:val="el-GR"/>
        </w:rPr>
        <w:t>Αυτό το βίντεο ενθαρρύνει τα νέα άτομα να βρουν έναν ενήλικα στον οποίο μπορούν να μιλήσουν αναζητώντας καθοδήγηση σε καταστάσεις που μπορεί να προκύψουν κατά την εφηβεία. Μερικά νέα άτομα μπορεί να θεωρήσουν ότι είναι χρήσιμο να μιλήσουν με έναν συγγενή, ενώ άλλα προτιμούν να μιλήσουν με έναν δάσκαλο, έναν προπονητή ή έναν γονέα φίλου. Το βίντεο αναγνωρίζει ότι ορισμένοι ενήλικες δεν είναι καλοί ακροατές, δεν πιστεύουν πάντα τους/τις νέους/</w:t>
      </w:r>
      <w:proofErr w:type="spellStart"/>
      <w:r w:rsidRPr="008D0854">
        <w:rPr>
          <w:lang w:val="el-GR"/>
        </w:rPr>
        <w:t>ες</w:t>
      </w:r>
      <w:proofErr w:type="spellEnd"/>
      <w:r w:rsidRPr="008D0854">
        <w:rPr>
          <w:lang w:val="el-GR"/>
        </w:rPr>
        <w:t xml:space="preserve"> ή τους λένε τι να σκεφτούν. Το βίντεο συμβουλεύει τα νέα άτομα να βρουν έναν ενήλικα που τους σέβεται αρκετά για να ακούσει χωρίς κρίση και να εξετάσουν αν ο εκάστοτε ενήλικας θα ήταν κατάλληλος να μιλήσουν, όπως για παράδειγμα εάν έχουν ακούσει ότι δίνει καλές συμβουλές σε άλλους. </w:t>
      </w:r>
      <w:r>
        <w:rPr>
          <w:lang w:val="el-GR"/>
        </w:rPr>
        <w:fldChar w:fldCharType="begin"/>
      </w:r>
      <w:r>
        <w:rPr>
          <w:lang w:val="el-GR"/>
        </w:rPr>
        <w:instrText>HYPERLINK "</w:instrText>
      </w:r>
      <w:r w:rsidRPr="008D0854">
        <w:rPr>
          <w:lang w:val="el-GR"/>
        </w:rPr>
        <w:instrText>https://amaze.org/video/healthy-relationships-finding-an-adult-you-can-trust/</w:instrText>
      </w:r>
      <w:r>
        <w:rPr>
          <w:lang w:val="el-GR"/>
        </w:rPr>
        <w:instrText>"</w:instrText>
      </w:r>
      <w:r>
        <w:rPr>
          <w:lang w:val="el-GR"/>
        </w:rPr>
        <w:fldChar w:fldCharType="separate"/>
      </w:r>
      <w:r w:rsidRPr="0014264E">
        <w:rPr>
          <w:rStyle w:val="Hyperlink"/>
          <w:lang w:val="el-GR"/>
        </w:rPr>
        <w:t>https://amaze.org/video/healthy-relationships-finding-an-adult-you-can-trust/</w:t>
      </w:r>
      <w:r>
        <w:rPr>
          <w:lang w:val="el-GR"/>
        </w:rPr>
        <w:fldChar w:fldCharType="end"/>
      </w:r>
    </w:p>
    <w:p w14:paraId="2839DDC3" w14:textId="77777777" w:rsidR="008D0854" w:rsidRPr="008D0854" w:rsidRDefault="008D0854" w:rsidP="008D0854">
      <w:pPr>
        <w:jc w:val="both"/>
        <w:rPr>
          <w:u w:val="single"/>
        </w:rPr>
      </w:pPr>
      <w:r w:rsidRPr="008D0854">
        <w:rPr>
          <w:u w:val="single"/>
          <w:lang w:val="el-GR"/>
        </w:rPr>
        <w:t>Πηγές</w:t>
      </w:r>
    </w:p>
    <w:p w14:paraId="4EFD4A38" w14:textId="77777777" w:rsidR="008D0854" w:rsidRPr="008D0854" w:rsidRDefault="008D0854" w:rsidP="008D0854">
      <w:pPr>
        <w:jc w:val="both"/>
      </w:pPr>
      <w:r w:rsidRPr="008D0854">
        <w:t xml:space="preserve">Pringle, McAteer at all. (2019) Developing a taxonomy to </w:t>
      </w:r>
      <w:proofErr w:type="spellStart"/>
      <w:r w:rsidRPr="008D0854">
        <w:t>characterise</w:t>
      </w:r>
      <w:proofErr w:type="spellEnd"/>
      <w:r w:rsidRPr="008D0854">
        <w:t xml:space="preserve"> trusted adult support in the lives of adolescents, Journal of Adolescence (76), 30-36.</w:t>
      </w:r>
    </w:p>
    <w:p w14:paraId="66153204" w14:textId="77777777" w:rsidR="008D0854" w:rsidRPr="008D0854" w:rsidRDefault="008D0854" w:rsidP="008D0854">
      <w:pPr>
        <w:jc w:val="both"/>
      </w:pPr>
      <w:r w:rsidRPr="008D0854">
        <w:t>Pringle, J., Whitehead, R., Milne, D. et al. The relationship between a trusted adult and adolescent outcomes: a protocol of a scoping review. Syst Rev 7, 207 (2018).</w:t>
      </w:r>
    </w:p>
    <w:p w14:paraId="562C9DF7" w14:textId="77777777" w:rsidR="008D0854" w:rsidRPr="008D0854" w:rsidRDefault="008D0854" w:rsidP="008D0854">
      <w:pPr>
        <w:jc w:val="both"/>
      </w:pPr>
      <w:r w:rsidRPr="008D0854">
        <w:lastRenderedPageBreak/>
        <w:t>Meltzer, A., Muir, K., Craig, L. (2018). The role of trusted adults in young people’s social and economic lives. Youth &amp; Society.</w:t>
      </w:r>
    </w:p>
    <w:p w14:paraId="03194D7F" w14:textId="6097CF1B" w:rsidR="008D0854" w:rsidRPr="008D0854" w:rsidRDefault="008D0854" w:rsidP="008D0854">
      <w:pPr>
        <w:jc w:val="both"/>
      </w:pPr>
      <w:r w:rsidRPr="008D0854">
        <w:t xml:space="preserve">Childline (n.d.) HOW CAN TALKING TO AN ADULT </w:t>
      </w:r>
      <w:proofErr w:type="gramStart"/>
      <w:r w:rsidRPr="008D0854">
        <w:t>HELP?.</w:t>
      </w:r>
      <w:proofErr w:type="gramEnd"/>
      <w:r w:rsidRPr="008D0854">
        <w:t xml:space="preserve"> </w:t>
      </w:r>
      <w:hyperlink r:id="rId51" w:history="1">
        <w:r w:rsidRPr="0014264E">
          <w:rPr>
            <w:rStyle w:val="Hyperlink"/>
          </w:rPr>
          <w:t>https://www.childline.org.uk/info-advice/you-your-body/getting-help/asking-adult-help/</w:t>
        </w:r>
      </w:hyperlink>
    </w:p>
    <w:p w14:paraId="266EB7E4" w14:textId="77777777" w:rsidR="008D0854" w:rsidRDefault="008D0854" w:rsidP="008D0854">
      <w:pPr>
        <w:jc w:val="both"/>
        <w:rPr>
          <w:lang w:val="el-GR"/>
        </w:rPr>
      </w:pPr>
    </w:p>
    <w:p w14:paraId="51A72C4F" w14:textId="77777777" w:rsidR="008D0854" w:rsidRPr="008D0854" w:rsidRDefault="008D0854" w:rsidP="008D0854">
      <w:pPr>
        <w:jc w:val="both"/>
        <w:rPr>
          <w:b/>
          <w:bCs/>
          <w:lang w:val="el-GR"/>
        </w:rPr>
      </w:pPr>
      <w:r w:rsidRPr="008D0854">
        <w:rPr>
          <w:b/>
          <w:bCs/>
          <w:lang w:val="el-GR"/>
        </w:rPr>
        <w:t>Θεματική 1.6 – Αναφορά</w:t>
      </w:r>
    </w:p>
    <w:p w14:paraId="155BBF45" w14:textId="77777777" w:rsidR="008D0854" w:rsidRPr="008D0854" w:rsidRDefault="008D0854" w:rsidP="008D0854">
      <w:pPr>
        <w:jc w:val="both"/>
        <w:rPr>
          <w:lang w:val="el-GR"/>
        </w:rPr>
      </w:pPr>
      <w:r w:rsidRPr="008D0854">
        <w:rPr>
          <w:lang w:val="el-GR"/>
        </w:rPr>
        <w:t>Περιγραφή</w:t>
      </w:r>
    </w:p>
    <w:p w14:paraId="7BC56D77" w14:textId="77777777" w:rsidR="008D0854" w:rsidRPr="008D0854" w:rsidRDefault="008D0854" w:rsidP="008D0854">
      <w:pPr>
        <w:jc w:val="both"/>
        <w:rPr>
          <w:lang w:val="el-GR"/>
        </w:rPr>
      </w:pPr>
      <w:r w:rsidRPr="008D0854">
        <w:rPr>
          <w:lang w:val="el-GR"/>
        </w:rPr>
        <w:t>Η θεματική θα εξηγήσει στους/στις επαγγελματίες που εργάζονται με νέους/</w:t>
      </w:r>
      <w:proofErr w:type="spellStart"/>
      <w:r w:rsidRPr="008D0854">
        <w:rPr>
          <w:lang w:val="el-GR"/>
        </w:rPr>
        <w:t>ες</w:t>
      </w:r>
      <w:proofErr w:type="spellEnd"/>
      <w:r w:rsidRPr="008D0854">
        <w:rPr>
          <w:lang w:val="el-GR"/>
        </w:rPr>
        <w:t xml:space="preserve"> διαδικασίες αναφοράς, αρχές αναφοράς και τρόπους να τις περιγράψουν και να τις εξηγήσουν στα παιδιά.</w:t>
      </w:r>
    </w:p>
    <w:p w14:paraId="60055F4C" w14:textId="77777777" w:rsidR="008D0854" w:rsidRPr="008D0854" w:rsidRDefault="008D0854" w:rsidP="008D0854">
      <w:pPr>
        <w:jc w:val="both"/>
        <w:rPr>
          <w:lang w:val="el-GR"/>
        </w:rPr>
      </w:pPr>
      <w:r w:rsidRPr="008D0854">
        <w:rPr>
          <w:lang w:val="el-GR"/>
        </w:rPr>
        <w:t>Μαθησιακά αποτελέσματα</w:t>
      </w:r>
    </w:p>
    <w:p w14:paraId="4925C432" w14:textId="77777777" w:rsidR="008D0854" w:rsidRPr="008D0854" w:rsidRDefault="008D0854" w:rsidP="008D0854">
      <w:pPr>
        <w:jc w:val="both"/>
        <w:rPr>
          <w:lang w:val="el-GR"/>
        </w:rPr>
      </w:pPr>
      <w:r w:rsidRPr="008D0854">
        <w:rPr>
          <w:lang w:val="el-GR"/>
        </w:rPr>
        <w:t>Τα εκπαιδευόμενα άτομα θα γνωρίζουν τον ορισμό και την περιγραφή του νομικού πλαισίου που προστατεύει τα δικαιώματα των παιδιών και των νέων.</w:t>
      </w:r>
    </w:p>
    <w:p w14:paraId="48E486FC" w14:textId="77777777" w:rsidR="008D0854" w:rsidRPr="008D0854" w:rsidRDefault="008D0854" w:rsidP="008D0854">
      <w:pPr>
        <w:jc w:val="both"/>
        <w:rPr>
          <w:lang w:val="el-GR"/>
        </w:rPr>
      </w:pPr>
      <w:r w:rsidRPr="008D0854">
        <w:rPr>
          <w:lang w:val="el-GR"/>
        </w:rPr>
        <w:t>Υλικό ανάγνωσης</w:t>
      </w:r>
    </w:p>
    <w:p w14:paraId="021B3CB4" w14:textId="77777777" w:rsidR="008D0854" w:rsidRPr="008D0854" w:rsidRDefault="008D0854" w:rsidP="008D0854">
      <w:pPr>
        <w:jc w:val="both"/>
        <w:rPr>
          <w:lang w:val="el-GR"/>
        </w:rPr>
      </w:pPr>
      <w:r w:rsidRPr="008D0854">
        <w:rPr>
          <w:lang w:val="el-GR"/>
        </w:rPr>
        <w:t>Όλοι οι άνθρωποι, παντού έχουμε τα ίδια δικαιώματα ως αποτέλεσμα της κοινής μας ανθρωπότητας. Όλοι οι άνθρωποι δικαιούμαστε ίση πρόσβαση στα ανθρώπινα δικαιώματά μας χωρίς διακρίσεις. Αυτά τα δικαιώματα είναι όλα αλληλένδετα, αλληλεξαρτώμενα και αδιαίρετα.</w:t>
      </w:r>
    </w:p>
    <w:p w14:paraId="69F47FFB" w14:textId="77777777" w:rsidR="008D0854" w:rsidRPr="008D0854" w:rsidRDefault="008D0854" w:rsidP="008D0854">
      <w:pPr>
        <w:jc w:val="both"/>
        <w:rPr>
          <w:lang w:val="el-GR"/>
        </w:rPr>
      </w:pPr>
      <w:r w:rsidRPr="008D0854">
        <w:rPr>
          <w:lang w:val="el-GR"/>
        </w:rPr>
        <w:t xml:space="preserve">Τα Ηνωμένα Έθνη θέτουν ένα κοινό πρότυπο για τα ανθρώπινα δικαιώματα με την υιοθέτηση της Οικουμενικής Διακήρυξης των Ανθρωπίνων Δικαιωμάτων το 1948. Παρότι η Διακήρυξη δεν αποτελεί μέρος δεσμευτικού διεθνούς δικαίου, η αποδοχή της από όλες τις χώρες σε όλο τον κόσμο δίνει μεγάλο ηθικό βάρος στη θεμελιώδη αρχή ότι όλοι οι άνθρωποι, ανεξαρτήτως εθνικότητας, τόπου διαμονής, φύλου, εθνικής ή </w:t>
      </w:r>
      <w:proofErr w:type="spellStart"/>
      <w:r w:rsidRPr="008D0854">
        <w:rPr>
          <w:lang w:val="el-GR"/>
        </w:rPr>
        <w:t>εθνοτικής</w:t>
      </w:r>
      <w:proofErr w:type="spellEnd"/>
      <w:r w:rsidRPr="008D0854">
        <w:rPr>
          <w:lang w:val="el-GR"/>
        </w:rPr>
        <w:t xml:space="preserve"> καταγωγής, φυλής, θρησκείας, γλώσσας ή οποιουδήποτε άλλου καθεστώτος, πρέπει να αντιμετωπίζονται ισότιμα και με σεβασμό.</w:t>
      </w:r>
    </w:p>
    <w:p w14:paraId="63DEC209" w14:textId="77777777" w:rsidR="008D0854" w:rsidRPr="008D0854" w:rsidRDefault="008D0854" w:rsidP="008D0854">
      <w:pPr>
        <w:jc w:val="both"/>
        <w:rPr>
          <w:lang w:val="el-GR"/>
        </w:rPr>
      </w:pPr>
      <w:r w:rsidRPr="008D0854">
        <w:rPr>
          <w:lang w:val="el-GR"/>
        </w:rPr>
        <w:t xml:space="preserve">Τα δικαιώματα των παιδιών είναι ένα υποσύνολο των ανθρωπίνων δικαιωμάτων με ιδιαίτερη προσοχή στα δικαιώματα ειδικής προστασίας και φροντίδας που παρέχονται στους ανηλίκους. Η Σύμβαση του 1989 για τα Δικαιώματα του Παιδιού (CRC) ορίζει το παιδί ως «κάθε ανθρώπινο ον κάτω των δεκαοκτώ ετών, εκτός εάν σύμφωνα με το δίκαιο που ισχύει για το παιδί, η ενηλικίωση γίνεται νωρίτερα». Τα δικαιώματα των παιδιών εξασφαλίζουν το δικαίωμά τους να συνδέονται και με τους δύο γονείς, την ανθρώπινη ταυτότητα, καθώς και τις βασικές ανάγκες σωματικής προστασίας, τροφής, καθολικής κρατικής εκπαίδευσης, υγειονομικής περίθαλψης και ποινικούς νόμους κατάλληλους για την ηλικία και την ανάπτυξη </w:t>
      </w:r>
      <w:r w:rsidRPr="008D0854">
        <w:rPr>
          <w:lang w:val="el-GR"/>
        </w:rPr>
        <w:lastRenderedPageBreak/>
        <w:t>του παιδιού, ίση προστασία των αστικών δικαιωμάτων του παιδιού και προστασία από διακρίσεις.</w:t>
      </w:r>
    </w:p>
    <w:p w14:paraId="59FE2FE5" w14:textId="73C6BBCB" w:rsidR="008D0854" w:rsidRDefault="008D0854" w:rsidP="008D0854">
      <w:pPr>
        <w:jc w:val="both"/>
        <w:rPr>
          <w:lang w:val="el-GR"/>
        </w:rPr>
      </w:pPr>
      <w:r w:rsidRPr="008D0854">
        <w:rPr>
          <w:lang w:val="el-GR"/>
        </w:rPr>
        <w:t>Η παιδική προστασία είναι η διαφύλαξη των παιδιών από τη βία, την εκμετάλλευση, την κακοποίηση και την παραμέληση. Το άρθρο 19 της Σύμβασης των Ηνωμένων Εθνών για τα Δικαιώματα του Παιδιού προβλέπει την προστασία των παιδιών εντός και εκτός σπιτιού. Ένας από τους τρόπους για να διασφαλιστεί αυτό είναι με την παροχή ποιοτικής εκπαίδευσης, τον τέταρτο από τους Στόχους της Βιώσιμης Ανάπτυξης των Ηνωμένων Εθνών, σε συνάρτηση με άλλα συστήματα παιδικής προστασίας. Τα συστήματα παιδικής προστασίας είναι ένα σύνολο από, συνήθως, κυβερνητικές υπηρεσίες που έχουν σχεδιαστεί για την προστασία παιδιών και νέων που είναι ανήλικοι και για την ενθάρρυνση της οικογενειακής σταθερότητας.</w:t>
      </w:r>
    </w:p>
    <w:p w14:paraId="2ED7DF43" w14:textId="77777777" w:rsidR="008D0854" w:rsidRPr="008D0854" w:rsidRDefault="008D0854" w:rsidP="008D0854">
      <w:pPr>
        <w:jc w:val="both"/>
        <w:rPr>
          <w:lang w:val="el-GR"/>
        </w:rPr>
      </w:pPr>
      <w:r w:rsidRPr="008D0854">
        <w:rPr>
          <w:lang w:val="el-GR"/>
        </w:rPr>
        <w:t>Ίσως υποψιάζεστε ότι ένα παιδί κακοποιείται με βάση κάτι που έχετε δει ή ένα παιδί σας έχει πει ότι υφίσταται κακοποίηση. Σε κάθε περίπτωση, είναι δική σας ευθύνη να το αναφέρετε στις αρχές.</w:t>
      </w:r>
    </w:p>
    <w:p w14:paraId="2A9CCC82" w14:textId="77777777" w:rsidR="008D0854" w:rsidRPr="008D0854" w:rsidRDefault="008D0854" w:rsidP="008D0854">
      <w:pPr>
        <w:jc w:val="both"/>
        <w:rPr>
          <w:lang w:val="el-GR"/>
        </w:rPr>
      </w:pPr>
      <w:r w:rsidRPr="008D0854">
        <w:rPr>
          <w:lang w:val="el-GR"/>
        </w:rPr>
        <w:t xml:space="preserve">Δεν χρειάζεται να έχετε αποδείξεις ότι υπάρχει κακοποίηση για να κάνετε μια αναφορά, μόνο εύλογες υποψίες. Εύλογη υποψία σημαίνει ότι έχετε παρατηρήσει σωματικές ή </w:t>
      </w:r>
      <w:proofErr w:type="spellStart"/>
      <w:r w:rsidRPr="008D0854">
        <w:rPr>
          <w:lang w:val="el-GR"/>
        </w:rPr>
        <w:t>συμπεριφορικές</w:t>
      </w:r>
      <w:proofErr w:type="spellEnd"/>
      <w:r w:rsidRPr="008D0854">
        <w:rPr>
          <w:lang w:val="el-GR"/>
        </w:rPr>
        <w:t xml:space="preserve"> ενδείξεις κακομεταχείρισης, είτε στο παιδί είτε στον γονέα/φροντιστή ή και στους δύο. Εναλλακτικά, το παιδί σας έχει αποκαλύψει κακοποίηση, παραμέληση ή παραβιάσεις ορίων απέναντί του.</w:t>
      </w:r>
    </w:p>
    <w:p w14:paraId="5C5E4F6C" w14:textId="77777777" w:rsidR="008D0854" w:rsidRPr="008D0854" w:rsidRDefault="008D0854" w:rsidP="008D0854">
      <w:pPr>
        <w:jc w:val="both"/>
        <w:rPr>
          <w:lang w:val="el-GR"/>
        </w:rPr>
      </w:pPr>
      <w:r w:rsidRPr="008D0854">
        <w:rPr>
          <w:lang w:val="el-GR"/>
        </w:rPr>
        <w:t>Πως μπορώ να αναφέρω κακοποίηση;</w:t>
      </w:r>
    </w:p>
    <w:p w14:paraId="2919C4EB" w14:textId="77777777" w:rsidR="008D0854" w:rsidRPr="008D0854" w:rsidRDefault="008D0854" w:rsidP="008D0854">
      <w:pPr>
        <w:jc w:val="both"/>
        <w:rPr>
          <w:lang w:val="el-GR"/>
        </w:rPr>
      </w:pPr>
      <w:r w:rsidRPr="008D0854">
        <w:rPr>
          <w:lang w:val="el-GR"/>
        </w:rPr>
        <w:t>Οι νόμοι ποικίλλουν ανάλογα με το κράτος - μπορεί να είναι υπηρεσίες παιδικής προστασίας, τμήμα οικογενειακών και παιδικών υπηρεσιών της χώρας σας ή επιβολή νόμου.</w:t>
      </w:r>
    </w:p>
    <w:p w14:paraId="5CA42750" w14:textId="77777777" w:rsidR="008D0854" w:rsidRPr="008D0854" w:rsidRDefault="008D0854" w:rsidP="008D0854">
      <w:pPr>
        <w:jc w:val="both"/>
        <w:rPr>
          <w:lang w:val="el-GR"/>
        </w:rPr>
      </w:pPr>
      <w:r w:rsidRPr="008D0854">
        <w:rPr>
          <w:lang w:val="el-GR"/>
        </w:rPr>
        <w:t>Πρέπει αναφέρω το περιστατικό;</w:t>
      </w:r>
    </w:p>
    <w:p w14:paraId="20850DE4" w14:textId="77777777" w:rsidR="008D0854" w:rsidRPr="008D0854" w:rsidRDefault="008D0854" w:rsidP="008D0854">
      <w:pPr>
        <w:jc w:val="both"/>
        <w:rPr>
          <w:lang w:val="el-GR"/>
        </w:rPr>
      </w:pPr>
      <w:r w:rsidRPr="008D0854">
        <w:rPr>
          <w:lang w:val="el-GR"/>
        </w:rPr>
        <w:t>Οι ενήλικες πρέπει πάντα να ενεργούν προς το βέλτιστο συμφέρον του παιδιού, αλλά για ορισμένα άτομα μπορεί να απαιτείται από νομική άποψη να αναφέρουν κακοποίηση, όπως μια αρχή ή ένας κοινωνικός λειτουργός.</w:t>
      </w:r>
    </w:p>
    <w:p w14:paraId="2B72B7E6" w14:textId="77777777" w:rsidR="008D0854" w:rsidRPr="008D0854" w:rsidRDefault="008D0854" w:rsidP="008D0854">
      <w:pPr>
        <w:jc w:val="both"/>
        <w:rPr>
          <w:lang w:val="el-GR"/>
        </w:rPr>
      </w:pPr>
      <w:r w:rsidRPr="008D0854">
        <w:rPr>
          <w:lang w:val="el-GR"/>
        </w:rPr>
        <w:t>Ποιοι είναι οι νόμοι για την παιδική σεξουαλική κακοποίηση;</w:t>
      </w:r>
    </w:p>
    <w:p w14:paraId="6B05C4C0" w14:textId="77777777" w:rsidR="008D0854" w:rsidRPr="008D0854" w:rsidRDefault="008D0854" w:rsidP="008D0854">
      <w:pPr>
        <w:jc w:val="both"/>
        <w:rPr>
          <w:lang w:val="el-GR"/>
        </w:rPr>
      </w:pPr>
      <w:r w:rsidRPr="008D0854">
        <w:rPr>
          <w:lang w:val="el-GR"/>
        </w:rPr>
        <w:t>Νόμοι για την παιδική κακοποίηση υπάρχουν σε ευρωπαϊκό και εθνικό επίπεδο. Οι ευρωπαϊκοί νόμοι παρέχουν πρότυπα και οδηγίες. Ωστόσο, τα περισσότερα ζητήματα παιδικής κακοποίησης ελέγχονται από τους κρατικούς νόμους και κανονισμούς. Όλες οι χώρες έχουν θεσπίσει νόμους για την προστασία των παιδιών από κακοποίηση και παραμέληση.</w:t>
      </w:r>
    </w:p>
    <w:p w14:paraId="5759DD8E" w14:textId="77777777" w:rsidR="008D0854" w:rsidRPr="008D0854" w:rsidRDefault="008D0854" w:rsidP="008D0854">
      <w:pPr>
        <w:jc w:val="both"/>
        <w:rPr>
          <w:lang w:val="el-GR"/>
        </w:rPr>
      </w:pPr>
      <w:r w:rsidRPr="008D0854">
        <w:rPr>
          <w:lang w:val="el-GR"/>
        </w:rPr>
        <w:t>Ποιες μορφές κακοποίησης και παραμέλησης πρέπει να αναφέρονται;</w:t>
      </w:r>
    </w:p>
    <w:p w14:paraId="2D956854" w14:textId="77777777" w:rsidR="008D0854" w:rsidRPr="008D0854" w:rsidRDefault="008D0854" w:rsidP="008D0854">
      <w:pPr>
        <w:jc w:val="both"/>
        <w:rPr>
          <w:lang w:val="el-GR"/>
        </w:rPr>
      </w:pPr>
      <w:r w:rsidRPr="008D0854">
        <w:rPr>
          <w:lang w:val="el-GR"/>
        </w:rPr>
        <w:lastRenderedPageBreak/>
        <w:t>Υπάρχουν διαφορές στις μορφές κακοποίησης και παραμέλησης που πρέπει να αναφέρονται. Είναι υποχρεωτικό να αναφέρετε υποψίες και για τις πέντε αναγνωρισμένες μορφές κακοποίησης και παραμέλησης (δηλαδή σωματική κακοποίηση, σεξουαλική κακοποίηση, συναισθηματική κακοποίηση, παραμέληση και έκθεση σε ενδοοικογενειακή βία). Επειδή η σεξουαλική κακοποίηση θα έπρεπε πάντα να δημιουργεί μια υποψία σημαντικής βλάβης, στην πράξη πρέπει να αναφέρονται όλες οι υποψίες σεξουαλικής κακοποίησης. Παρόλο που μπορεί να μην απαιτείται από τη νομοθεσία, οι υποψίες για λιγότερο σοβαρή παιδική κακοποίηση και παραμέληση μπορούν να αναφερθούν σε υπηρεσίες πρόνοιας παιδιών και οικογενειών.</w:t>
      </w:r>
    </w:p>
    <w:p w14:paraId="57D02CE4" w14:textId="77777777" w:rsidR="008D0854" w:rsidRPr="008D0854" w:rsidRDefault="008D0854" w:rsidP="008D0854">
      <w:pPr>
        <w:jc w:val="both"/>
        <w:rPr>
          <w:lang w:val="el-GR"/>
        </w:rPr>
      </w:pPr>
      <w:r w:rsidRPr="008D0854">
        <w:rPr>
          <w:lang w:val="el-GR"/>
        </w:rPr>
        <w:t>Είναι σημαντικό να σημειωθεί ότι η υποχρέωση αναφοράς ισχύει και για υποψίες ότι σημαντική κακοποίηση ή παραμέληση είναι πιθανό να συνεχιστεί στο μέλλον, όχι μόνο ύποπτες περιπτώσεις σημαντικής κακοποίησης ή παραμέλησης που έχουν ήδη συμβεί.</w:t>
      </w:r>
    </w:p>
    <w:p w14:paraId="68570084" w14:textId="77777777" w:rsidR="008D0854" w:rsidRPr="008D0854" w:rsidRDefault="008D0854" w:rsidP="008D0854">
      <w:pPr>
        <w:jc w:val="both"/>
        <w:rPr>
          <w:lang w:val="el-GR"/>
        </w:rPr>
      </w:pPr>
      <w:r w:rsidRPr="008D0854">
        <w:rPr>
          <w:lang w:val="el-GR"/>
        </w:rPr>
        <w:t>Συμβουλές για επαγγελματίες που εργάζονται με νέους/</w:t>
      </w:r>
      <w:proofErr w:type="spellStart"/>
      <w:r w:rsidRPr="008D0854">
        <w:rPr>
          <w:lang w:val="el-GR"/>
        </w:rPr>
        <w:t>ες</w:t>
      </w:r>
      <w:proofErr w:type="spellEnd"/>
    </w:p>
    <w:p w14:paraId="0C6D3695" w14:textId="6CBBB20D" w:rsidR="008D0854" w:rsidRDefault="008D0854" w:rsidP="008D0854">
      <w:pPr>
        <w:jc w:val="both"/>
        <w:rPr>
          <w:lang w:val="el-GR"/>
        </w:rPr>
      </w:pPr>
      <w:r w:rsidRPr="008D0854">
        <w:rPr>
          <w:lang w:val="el-GR"/>
        </w:rPr>
        <w:t>Ίσως υποψιάζεστε ότι ένα παιδί κακοποιείται με βάση κάτι που έχετε δει ή ένα παιδί σας έχει πει ότι υφίσταται κακοποίηση. Σε κάθε περίπτωση, είναι δική σας ευθύνη να το αναφέρετε στις αρχές ή στον/στην προϊστάμενο/η σας.</w:t>
      </w:r>
    </w:p>
    <w:p w14:paraId="6B4457B3" w14:textId="77777777" w:rsidR="008D0854" w:rsidRPr="008D0854" w:rsidRDefault="008D0854" w:rsidP="008D0854">
      <w:pPr>
        <w:jc w:val="both"/>
        <w:rPr>
          <w:u w:val="single"/>
          <w:lang w:val="el-GR"/>
        </w:rPr>
      </w:pPr>
      <w:r w:rsidRPr="008D0854">
        <w:rPr>
          <w:u w:val="single"/>
          <w:lang w:val="el-GR"/>
        </w:rPr>
        <w:t>Υποστηρικτικό υλικό</w:t>
      </w:r>
    </w:p>
    <w:p w14:paraId="3F444FB0" w14:textId="436A0E82" w:rsidR="008D0854" w:rsidRDefault="008D0854" w:rsidP="008D0854">
      <w:pPr>
        <w:jc w:val="both"/>
        <w:rPr>
          <w:lang w:val="el-GR"/>
        </w:rPr>
      </w:pPr>
      <w:r w:rsidRPr="008D0854">
        <w:rPr>
          <w:lang w:val="el-GR"/>
        </w:rPr>
        <w:t>Πώς να Βρείτε έναν Ενήλικα Εμπιστοσύνης για να Μιλήσετε</w:t>
      </w:r>
      <w:r>
        <w:rPr>
          <w:lang w:val="el-GR"/>
        </w:rPr>
        <w:t xml:space="preserve">. </w:t>
      </w:r>
      <w:r w:rsidRPr="008D0854">
        <w:rPr>
          <w:lang w:val="el-GR"/>
        </w:rPr>
        <w:t xml:space="preserve">Αναλύονται τρεις μέθοδοι και τρόποι εύρεσης ενηλίκων εμπιστοσύνης και οδηγίες βήμα προς βήμα. Υπάρχουν επίσης χρήσιμες συμβουλές για το πώς να μιλήσετε με τα παιδιά σχετικά με αυτό το θέμα. </w:t>
      </w:r>
      <w:r>
        <w:rPr>
          <w:lang w:val="el-GR"/>
        </w:rPr>
        <w:fldChar w:fldCharType="begin"/>
      </w:r>
      <w:r>
        <w:rPr>
          <w:lang w:val="el-GR"/>
        </w:rPr>
        <w:instrText>HYPERLINK "</w:instrText>
      </w:r>
      <w:r w:rsidRPr="008D0854">
        <w:rPr>
          <w:lang w:val="el-GR"/>
        </w:rPr>
        <w:instrText>https://www.wikihow.com/Find-a-Trusted-Adult-to-Talk-to</w:instrText>
      </w:r>
      <w:r>
        <w:rPr>
          <w:lang w:val="el-GR"/>
        </w:rPr>
        <w:instrText>"</w:instrText>
      </w:r>
      <w:r>
        <w:rPr>
          <w:lang w:val="el-GR"/>
        </w:rPr>
        <w:fldChar w:fldCharType="separate"/>
      </w:r>
      <w:r w:rsidRPr="0014264E">
        <w:rPr>
          <w:rStyle w:val="Hyperlink"/>
          <w:lang w:val="el-GR"/>
        </w:rPr>
        <w:t>https://www.wikihow.com/Find-a-Trusted-Adult-to-Talk-to</w:t>
      </w:r>
      <w:r>
        <w:rPr>
          <w:lang w:val="el-GR"/>
        </w:rPr>
        <w:fldChar w:fldCharType="end"/>
      </w:r>
    </w:p>
    <w:p w14:paraId="3AB1F6F8" w14:textId="77777777" w:rsidR="008D0854" w:rsidRPr="008D0854" w:rsidRDefault="008D0854" w:rsidP="008D0854">
      <w:pPr>
        <w:jc w:val="both"/>
        <w:rPr>
          <w:u w:val="single"/>
        </w:rPr>
      </w:pPr>
      <w:r w:rsidRPr="008D0854">
        <w:rPr>
          <w:u w:val="single"/>
          <w:lang w:val="el-GR"/>
        </w:rPr>
        <w:t>Πηγές</w:t>
      </w:r>
    </w:p>
    <w:p w14:paraId="6837A13F" w14:textId="48760C9A" w:rsidR="008D0854" w:rsidRPr="008D0854" w:rsidRDefault="008D0854" w:rsidP="008D0854">
      <w:r w:rsidRPr="008D0854">
        <w:t xml:space="preserve">"Children's Rights" Archived 2008-09-21 at </w:t>
      </w:r>
      <w:proofErr w:type="gramStart"/>
      <w:r w:rsidRPr="008D0854">
        <w:t>the Wayback</w:t>
      </w:r>
      <w:proofErr w:type="gramEnd"/>
      <w:r w:rsidRPr="008D0854">
        <w:t xml:space="preserve"> Machine, Amnesty International.</w:t>
      </w:r>
      <w:r w:rsidRPr="008D0854">
        <w:t xml:space="preserve"> </w:t>
      </w:r>
      <w:r w:rsidRPr="008D0854">
        <w:t xml:space="preserve">Convention on the Rights of the Child, G.A. (1989). </w:t>
      </w:r>
      <w:hyperlink r:id="rId52" w:history="1">
        <w:r w:rsidRPr="0014264E">
          <w:rPr>
            <w:rStyle w:val="Hyperlink"/>
          </w:rPr>
          <w:t>https://www.unicef.org/georgia/convention-rights-child</w:t>
        </w:r>
      </w:hyperlink>
    </w:p>
    <w:p w14:paraId="62BE369C" w14:textId="7BD81242" w:rsidR="008D0854" w:rsidRPr="008D0854" w:rsidRDefault="008D0854" w:rsidP="008D0854">
      <w:pPr>
        <w:jc w:val="both"/>
      </w:pPr>
      <w:r w:rsidRPr="008D0854">
        <w:t xml:space="preserve">Darkness to light. To make a report, state laws require that you have reasonable suspicion that abuse is occurring. </w:t>
      </w:r>
      <w:hyperlink r:id="rId53" w:history="1">
        <w:r w:rsidRPr="0014264E">
          <w:rPr>
            <w:rStyle w:val="Hyperlink"/>
          </w:rPr>
          <w:t>http://www.d2l.org/get-help/reporting/making-a-report/</w:t>
        </w:r>
      </w:hyperlink>
    </w:p>
    <w:p w14:paraId="7417311B" w14:textId="77777777" w:rsidR="008D0854" w:rsidRDefault="008D0854" w:rsidP="008D0854">
      <w:pPr>
        <w:jc w:val="both"/>
        <w:rPr>
          <w:lang w:val="el-GR"/>
        </w:rPr>
      </w:pPr>
    </w:p>
    <w:p w14:paraId="678095E3" w14:textId="77777777" w:rsidR="008D0854" w:rsidRDefault="008D0854" w:rsidP="008D0854">
      <w:pPr>
        <w:jc w:val="both"/>
        <w:rPr>
          <w:lang w:val="el-GR"/>
        </w:rPr>
      </w:pPr>
    </w:p>
    <w:p w14:paraId="52B7A391" w14:textId="77777777" w:rsidR="008D0854" w:rsidRDefault="008D0854" w:rsidP="008D0854">
      <w:pPr>
        <w:jc w:val="both"/>
        <w:rPr>
          <w:lang w:val="el-GR"/>
        </w:rPr>
      </w:pPr>
    </w:p>
    <w:p w14:paraId="3ED1AEB9" w14:textId="77777777" w:rsidR="008D0854" w:rsidRDefault="008D0854" w:rsidP="008D0854">
      <w:pPr>
        <w:jc w:val="both"/>
        <w:rPr>
          <w:lang w:val="el-GR"/>
        </w:rPr>
      </w:pPr>
    </w:p>
    <w:p w14:paraId="71C3D6DF" w14:textId="77777777" w:rsidR="008D0854" w:rsidRDefault="008D0854" w:rsidP="008D0854">
      <w:pPr>
        <w:jc w:val="both"/>
        <w:rPr>
          <w:lang w:val="el-GR"/>
        </w:rPr>
      </w:pPr>
    </w:p>
    <w:p w14:paraId="1F564BE0" w14:textId="0D28D018" w:rsidR="008D0854" w:rsidRPr="008D0854" w:rsidRDefault="008D0854" w:rsidP="008D0854">
      <w:pPr>
        <w:jc w:val="both"/>
        <w:rPr>
          <w:b/>
          <w:bCs/>
          <w:lang w:val="el-GR"/>
        </w:rPr>
      </w:pPr>
      <w:r w:rsidRPr="008D0854">
        <w:rPr>
          <w:b/>
          <w:bCs/>
          <w:lang w:val="el-GR"/>
        </w:rPr>
        <w:lastRenderedPageBreak/>
        <w:t xml:space="preserve">Ενότητα </w:t>
      </w:r>
      <w:r w:rsidRPr="008D0854">
        <w:rPr>
          <w:b/>
          <w:bCs/>
          <w:lang w:val="el-GR"/>
        </w:rPr>
        <w:t>2: Αποπλάνηση</w:t>
      </w:r>
    </w:p>
    <w:p w14:paraId="4CA99070" w14:textId="77777777" w:rsidR="008D0854" w:rsidRPr="008D0854" w:rsidRDefault="008D0854" w:rsidP="008D0854">
      <w:pPr>
        <w:jc w:val="both"/>
        <w:rPr>
          <w:lang w:val="el-GR"/>
        </w:rPr>
      </w:pPr>
      <w:r w:rsidRPr="008D0854">
        <w:rPr>
          <w:lang w:val="el-GR"/>
        </w:rPr>
        <w:t>Περιγραφή της ενότητας</w:t>
      </w:r>
    </w:p>
    <w:p w14:paraId="2016FE25" w14:textId="77777777" w:rsidR="008D0854" w:rsidRPr="008D0854" w:rsidRDefault="008D0854" w:rsidP="008D0854">
      <w:pPr>
        <w:jc w:val="both"/>
        <w:rPr>
          <w:lang w:val="el-GR"/>
        </w:rPr>
      </w:pPr>
      <w:r w:rsidRPr="008D0854">
        <w:rPr>
          <w:lang w:val="el-GR"/>
        </w:rPr>
        <w:t>Ο όρος ‘’αποπλάνηση’’(</w:t>
      </w:r>
      <w:proofErr w:type="spellStart"/>
      <w:r w:rsidRPr="008D0854">
        <w:rPr>
          <w:lang w:val="el-GR"/>
        </w:rPr>
        <w:t>grooming</w:t>
      </w:r>
      <w:proofErr w:type="spellEnd"/>
      <w:r w:rsidRPr="008D0854">
        <w:rPr>
          <w:lang w:val="el-GR"/>
        </w:rPr>
        <w:t>) αναφέρεται στις διάφορες πρακτικές που χρησιμοποιούνται για τη μείωση των αναστολών των παιδιών με στόχο τη σεξουαλική κακοποίηση. Αυτή η ενότητα παρέχει χρήσιμες πληροφορίες στους/στις επαγγελματίες που εργάζονται με νέους/</w:t>
      </w:r>
      <w:proofErr w:type="spellStart"/>
      <w:r w:rsidRPr="008D0854">
        <w:rPr>
          <w:lang w:val="el-GR"/>
        </w:rPr>
        <w:t>ες</w:t>
      </w:r>
      <w:proofErr w:type="spellEnd"/>
      <w:r w:rsidRPr="008D0854">
        <w:rPr>
          <w:lang w:val="el-GR"/>
        </w:rPr>
        <w:t xml:space="preserve"> σχετικά με την αποπλάνηση των παιδιών και στοχεύει να τους/τις εξοπλίσει με τις γνώσεις και τις δεξιότητες σχετικά με τον τρόπο αναγνώρισης και προστασίας των νέων από πρακτικές και ενέργειες αποπλάνησης. Η ακόλουθη ενότητα περιλαμβάνει θεματικές όπως η Απόκτηση φιλικών σχέσεων/η Απόκτηση Εμπιστοσύνης, η Προσφορά Χάρης, η Δοκιμή Ορίων και Ελέγχου.</w:t>
      </w:r>
    </w:p>
    <w:p w14:paraId="2D2082AC" w14:textId="77777777" w:rsidR="008D0854" w:rsidRPr="008D0854" w:rsidRDefault="008D0854" w:rsidP="008D0854">
      <w:pPr>
        <w:jc w:val="both"/>
        <w:rPr>
          <w:lang w:val="el-GR"/>
        </w:rPr>
      </w:pPr>
      <w:r w:rsidRPr="008D0854">
        <w:rPr>
          <w:lang w:val="el-GR"/>
        </w:rPr>
        <w:t>Μαθησιακοί στόχοι</w:t>
      </w:r>
    </w:p>
    <w:p w14:paraId="5341C0EC" w14:textId="77777777" w:rsidR="008D0854" w:rsidRPr="008D0854" w:rsidRDefault="008D0854" w:rsidP="008D0854">
      <w:pPr>
        <w:jc w:val="both"/>
        <w:rPr>
          <w:lang w:val="el-GR"/>
        </w:rPr>
      </w:pPr>
      <w:r w:rsidRPr="008D0854">
        <w:rPr>
          <w:lang w:val="el-GR"/>
        </w:rPr>
        <w:t>Με την ολοκλήρωση αυτής της ενότητας, τα εκπαιδευόμενα άτομα θα:</w:t>
      </w:r>
    </w:p>
    <w:p w14:paraId="1C92FFAB" w14:textId="77777777" w:rsidR="008D0854" w:rsidRPr="008D0854" w:rsidRDefault="008D0854" w:rsidP="008D0854">
      <w:pPr>
        <w:jc w:val="both"/>
        <w:rPr>
          <w:lang w:val="el-GR"/>
        </w:rPr>
      </w:pPr>
      <w:r w:rsidRPr="008D0854">
        <w:rPr>
          <w:lang w:val="el-GR"/>
        </w:rPr>
        <w:t>• Κατανοούν τι είναι η αποπλάνηση (</w:t>
      </w:r>
      <w:proofErr w:type="spellStart"/>
      <w:r w:rsidRPr="008D0854">
        <w:rPr>
          <w:lang w:val="el-GR"/>
        </w:rPr>
        <w:t>grooming</w:t>
      </w:r>
      <w:proofErr w:type="spellEnd"/>
      <w:r w:rsidRPr="008D0854">
        <w:rPr>
          <w:lang w:val="el-GR"/>
        </w:rPr>
        <w:t>), τα διαφορετικά στάδια της εκδήλωσης της αποπλάνησης και τους κινδύνους που σχετίζονται με αυτήν.</w:t>
      </w:r>
    </w:p>
    <w:p w14:paraId="4E67061B" w14:textId="77777777" w:rsidR="008D0854" w:rsidRPr="008D0854" w:rsidRDefault="008D0854" w:rsidP="008D0854">
      <w:pPr>
        <w:jc w:val="both"/>
        <w:rPr>
          <w:lang w:val="el-GR"/>
        </w:rPr>
      </w:pPr>
      <w:r w:rsidRPr="008D0854">
        <w:rPr>
          <w:lang w:val="el-GR"/>
        </w:rPr>
        <w:t xml:space="preserve">• Κατανοούν τους λόγους για τους οποίους οι </w:t>
      </w:r>
      <w:proofErr w:type="spellStart"/>
      <w:r w:rsidRPr="008D0854">
        <w:rPr>
          <w:lang w:val="el-GR"/>
        </w:rPr>
        <w:t>groomers</w:t>
      </w:r>
      <w:proofErr w:type="spellEnd"/>
      <w:r w:rsidRPr="008D0854">
        <w:rPr>
          <w:lang w:val="el-GR"/>
        </w:rPr>
        <w:t>-τα άτομα που αποπλανούν παιδιά- θα προσπαθήσουν να αποκτήσουν την εμπιστοσύνη του παιδιού/του νέου ατόμου και τους διαφορετικούς τρόπους που μπορεί να χρησιμοποιήσουν για να το επιτύχουν.</w:t>
      </w:r>
    </w:p>
    <w:p w14:paraId="6162227B" w14:textId="77777777" w:rsidR="008D0854" w:rsidRPr="008D0854" w:rsidRDefault="008D0854" w:rsidP="008D0854">
      <w:pPr>
        <w:jc w:val="both"/>
        <w:rPr>
          <w:lang w:val="el-GR"/>
        </w:rPr>
      </w:pPr>
      <w:r w:rsidRPr="008D0854">
        <w:rPr>
          <w:lang w:val="el-GR"/>
        </w:rPr>
        <w:t>• Κατανοούν τους λόγους για τους οποίους τα άτομα που αποπλανούν παιδιά θα προσφέρουν δώρα και χάρες στο παιδί/στο νέο άτομο.</w:t>
      </w:r>
    </w:p>
    <w:p w14:paraId="0CD1BF60" w14:textId="77777777" w:rsidR="008D0854" w:rsidRPr="008D0854" w:rsidRDefault="008D0854" w:rsidP="008D0854">
      <w:pPr>
        <w:jc w:val="both"/>
        <w:rPr>
          <w:lang w:val="el-GR"/>
        </w:rPr>
      </w:pPr>
      <w:r w:rsidRPr="008D0854">
        <w:rPr>
          <w:lang w:val="el-GR"/>
        </w:rPr>
        <w:t>• Κατανοούν τη σημασία των ορίων και πότε παραβιάζονται.</w:t>
      </w:r>
    </w:p>
    <w:p w14:paraId="65A76E8F" w14:textId="77777777" w:rsidR="008D0854" w:rsidRPr="008D0854" w:rsidRDefault="008D0854" w:rsidP="008D0854">
      <w:pPr>
        <w:jc w:val="both"/>
        <w:rPr>
          <w:lang w:val="el-GR"/>
        </w:rPr>
      </w:pPr>
      <w:r w:rsidRPr="008D0854">
        <w:rPr>
          <w:lang w:val="el-GR"/>
        </w:rPr>
        <w:t>• Κατανοούν τους λόγους για τους οποίους τα άτομα που αποπλανούν παιδιά θα προσπαθήσουν να ασκήσουν έλεγχο στο θύμα και τους διαφορετικοί τρόπους/κόλπα που θα χρησιμοποιήσουν για να το επιτύχουν.</w:t>
      </w:r>
    </w:p>
    <w:p w14:paraId="634955FD" w14:textId="77777777" w:rsidR="008D0854" w:rsidRPr="008D0854" w:rsidRDefault="008D0854" w:rsidP="008D0854">
      <w:pPr>
        <w:jc w:val="both"/>
        <w:rPr>
          <w:lang w:val="el-GR"/>
        </w:rPr>
      </w:pPr>
      <w:r w:rsidRPr="008D0854">
        <w:rPr>
          <w:lang w:val="el-GR"/>
        </w:rPr>
        <w:t>• Κατανοούν πώς να προσεγγίσουν και να επικοινωνήσουν με κάποιον όταν υποπτεύονται πρακτικές αποπλάνησης και πώς να αναφέρουν μια αποκάλυψη κακοποίησης.</w:t>
      </w:r>
    </w:p>
    <w:p w14:paraId="0F74B649" w14:textId="77777777" w:rsidR="008D0854" w:rsidRPr="008D0854" w:rsidRDefault="008D0854" w:rsidP="008D0854">
      <w:pPr>
        <w:jc w:val="both"/>
        <w:rPr>
          <w:lang w:val="el-GR"/>
        </w:rPr>
      </w:pPr>
      <w:r w:rsidRPr="008D0854">
        <w:rPr>
          <w:lang w:val="el-GR"/>
        </w:rPr>
        <w:t>Περιεχόμενο/Θεματικές</w:t>
      </w:r>
    </w:p>
    <w:p w14:paraId="0B81CD2A" w14:textId="77777777" w:rsidR="008D0854" w:rsidRPr="008D0854" w:rsidRDefault="008D0854" w:rsidP="008D0854">
      <w:pPr>
        <w:jc w:val="both"/>
        <w:rPr>
          <w:lang w:val="el-GR"/>
        </w:rPr>
      </w:pPr>
      <w:r w:rsidRPr="008D0854">
        <w:rPr>
          <w:lang w:val="el-GR"/>
        </w:rPr>
        <w:t>Αυτή η ενότητα θα συζητήσει τις ακόλουθες θεματικές:</w:t>
      </w:r>
    </w:p>
    <w:p w14:paraId="0DA8720B" w14:textId="77777777" w:rsidR="008D0854" w:rsidRPr="008D0854" w:rsidRDefault="008D0854" w:rsidP="008D0854">
      <w:pPr>
        <w:jc w:val="both"/>
        <w:rPr>
          <w:lang w:val="el-GR"/>
        </w:rPr>
      </w:pPr>
      <w:r w:rsidRPr="008D0854">
        <w:rPr>
          <w:lang w:val="el-GR"/>
        </w:rPr>
        <w:t>1. Εισαγωγή στην Αποπλάνηση (</w:t>
      </w:r>
      <w:proofErr w:type="spellStart"/>
      <w:r w:rsidRPr="008D0854">
        <w:rPr>
          <w:lang w:val="el-GR"/>
        </w:rPr>
        <w:t>grooming</w:t>
      </w:r>
      <w:proofErr w:type="spellEnd"/>
      <w:r w:rsidRPr="008D0854">
        <w:rPr>
          <w:lang w:val="el-GR"/>
        </w:rPr>
        <w:t>)</w:t>
      </w:r>
    </w:p>
    <w:p w14:paraId="122BC2CD" w14:textId="77777777" w:rsidR="008D0854" w:rsidRPr="008D0854" w:rsidRDefault="008D0854" w:rsidP="008D0854">
      <w:pPr>
        <w:jc w:val="both"/>
        <w:rPr>
          <w:lang w:val="el-GR"/>
        </w:rPr>
      </w:pPr>
      <w:r w:rsidRPr="008D0854">
        <w:rPr>
          <w:lang w:val="el-GR"/>
        </w:rPr>
        <w:t>2. Δημιουργώντας Φιλίες/Κερδίζοντας την Εμπιστοσύνη</w:t>
      </w:r>
    </w:p>
    <w:p w14:paraId="33DCEBCB" w14:textId="77777777" w:rsidR="008D0854" w:rsidRPr="008D0854" w:rsidRDefault="008D0854" w:rsidP="008D0854">
      <w:pPr>
        <w:jc w:val="both"/>
        <w:rPr>
          <w:lang w:val="el-GR"/>
        </w:rPr>
      </w:pPr>
      <w:r w:rsidRPr="008D0854">
        <w:rPr>
          <w:lang w:val="el-GR"/>
        </w:rPr>
        <w:t>3. Προσφέροντας χάρες</w:t>
      </w:r>
    </w:p>
    <w:p w14:paraId="3D4EA2DD" w14:textId="77777777" w:rsidR="008D0854" w:rsidRPr="008D0854" w:rsidRDefault="008D0854" w:rsidP="008D0854">
      <w:pPr>
        <w:jc w:val="both"/>
        <w:rPr>
          <w:lang w:val="el-GR"/>
        </w:rPr>
      </w:pPr>
      <w:r w:rsidRPr="008D0854">
        <w:rPr>
          <w:lang w:val="el-GR"/>
        </w:rPr>
        <w:lastRenderedPageBreak/>
        <w:t>4. Έλεγχος των ορίων</w:t>
      </w:r>
    </w:p>
    <w:p w14:paraId="0CCAC324" w14:textId="77777777" w:rsidR="008D0854" w:rsidRPr="008D0854" w:rsidRDefault="008D0854" w:rsidP="008D0854">
      <w:pPr>
        <w:jc w:val="both"/>
        <w:rPr>
          <w:lang w:val="el-GR"/>
        </w:rPr>
      </w:pPr>
      <w:r w:rsidRPr="008D0854">
        <w:rPr>
          <w:lang w:val="el-GR"/>
        </w:rPr>
        <w:t>5. Άσκηση Ελέγχου/Μυστικότητα</w:t>
      </w:r>
    </w:p>
    <w:p w14:paraId="59AD0129" w14:textId="77777777" w:rsidR="008D0854" w:rsidRPr="008D0854" w:rsidRDefault="008D0854" w:rsidP="008D0854">
      <w:pPr>
        <w:jc w:val="both"/>
        <w:rPr>
          <w:lang w:val="el-GR"/>
        </w:rPr>
      </w:pPr>
      <w:r w:rsidRPr="008D0854">
        <w:rPr>
          <w:lang w:val="el-GR"/>
        </w:rPr>
        <w:t>6. Πώς να αντιδράσετε όταν έχετε υποψίες για τις πρακτικές αποπλάνησης</w:t>
      </w:r>
    </w:p>
    <w:p w14:paraId="5D126DDD" w14:textId="77777777" w:rsidR="008D0854" w:rsidRPr="008D0854" w:rsidRDefault="008D0854" w:rsidP="008D0854">
      <w:pPr>
        <w:jc w:val="both"/>
        <w:rPr>
          <w:lang w:val="el-GR"/>
        </w:rPr>
      </w:pPr>
      <w:r w:rsidRPr="008D0854">
        <w:rPr>
          <w:lang w:val="el-GR"/>
        </w:rPr>
        <w:t>Διάρκεια</w:t>
      </w:r>
    </w:p>
    <w:p w14:paraId="1D98DFB8" w14:textId="270DADAC" w:rsidR="008D0854" w:rsidRDefault="008D0854" w:rsidP="008D0854">
      <w:pPr>
        <w:jc w:val="both"/>
        <w:rPr>
          <w:lang w:val="el-GR"/>
        </w:rPr>
      </w:pPr>
      <w:r w:rsidRPr="008D0854">
        <w:rPr>
          <w:lang w:val="el-GR"/>
        </w:rPr>
        <w:t>Η διάρκεια αυτής της ενότητας είναι περίπου 2-3 ώρες.</w:t>
      </w:r>
    </w:p>
    <w:p w14:paraId="035F36B7" w14:textId="77777777" w:rsidR="008D0854" w:rsidRDefault="008D0854" w:rsidP="008D0854">
      <w:pPr>
        <w:jc w:val="both"/>
        <w:rPr>
          <w:lang w:val="el-GR"/>
        </w:rPr>
      </w:pPr>
    </w:p>
    <w:p w14:paraId="6CD3FB9C" w14:textId="77777777" w:rsidR="008D0854" w:rsidRPr="008D0854" w:rsidRDefault="008D0854" w:rsidP="008D0854">
      <w:pPr>
        <w:jc w:val="both"/>
        <w:rPr>
          <w:b/>
          <w:bCs/>
          <w:lang w:val="el-GR"/>
        </w:rPr>
      </w:pPr>
      <w:r w:rsidRPr="008D0854">
        <w:rPr>
          <w:b/>
          <w:bCs/>
          <w:lang w:val="el-GR"/>
        </w:rPr>
        <w:t>Θεματική 2.1 – Εισαγωγή στην Αποπλάνηση (</w:t>
      </w:r>
      <w:proofErr w:type="spellStart"/>
      <w:r w:rsidRPr="008D0854">
        <w:rPr>
          <w:b/>
          <w:bCs/>
          <w:lang w:val="el-GR"/>
        </w:rPr>
        <w:t>grooming</w:t>
      </w:r>
      <w:proofErr w:type="spellEnd"/>
      <w:r w:rsidRPr="008D0854">
        <w:rPr>
          <w:b/>
          <w:bCs/>
          <w:lang w:val="el-GR"/>
        </w:rPr>
        <w:t>)</w:t>
      </w:r>
    </w:p>
    <w:p w14:paraId="1B687F64" w14:textId="77777777" w:rsidR="008D0854" w:rsidRPr="008D0854" w:rsidRDefault="008D0854" w:rsidP="008D0854">
      <w:pPr>
        <w:jc w:val="both"/>
        <w:rPr>
          <w:lang w:val="el-GR"/>
        </w:rPr>
      </w:pPr>
      <w:r w:rsidRPr="008D0854">
        <w:rPr>
          <w:lang w:val="el-GR"/>
        </w:rPr>
        <w:t>Περιγραφή</w:t>
      </w:r>
    </w:p>
    <w:p w14:paraId="12EBF294" w14:textId="77777777" w:rsidR="008D0854" w:rsidRPr="008D0854" w:rsidRDefault="008D0854" w:rsidP="008D0854">
      <w:pPr>
        <w:jc w:val="both"/>
        <w:rPr>
          <w:lang w:val="el-GR"/>
        </w:rPr>
      </w:pPr>
      <w:r w:rsidRPr="008D0854">
        <w:rPr>
          <w:lang w:val="el-GR"/>
        </w:rPr>
        <w:t>Η θεματική λειτουργεί ως εισαγωγή στην έννοια της βίας εν γένει, από την παιδική κακοποίηση έως την σεξουαλική κακοποίηση, και περιλαμβάνει διαδικτυακή κακοποίηση.</w:t>
      </w:r>
    </w:p>
    <w:p w14:paraId="00C5C3AE" w14:textId="77777777" w:rsidR="008D0854" w:rsidRPr="008D0854" w:rsidRDefault="008D0854" w:rsidP="008D0854">
      <w:pPr>
        <w:jc w:val="both"/>
        <w:rPr>
          <w:lang w:val="el-GR"/>
        </w:rPr>
      </w:pPr>
      <w:r w:rsidRPr="008D0854">
        <w:rPr>
          <w:lang w:val="el-GR"/>
        </w:rPr>
        <w:t>Μαθησιακά Αποτελέσματα</w:t>
      </w:r>
    </w:p>
    <w:p w14:paraId="3DF08842" w14:textId="77777777" w:rsidR="008D0854" w:rsidRPr="008D0854" w:rsidRDefault="008D0854" w:rsidP="008D0854">
      <w:pPr>
        <w:jc w:val="both"/>
        <w:rPr>
          <w:lang w:val="el-GR"/>
        </w:rPr>
      </w:pPr>
      <w:r w:rsidRPr="008D0854">
        <w:rPr>
          <w:lang w:val="el-GR"/>
        </w:rPr>
        <w:t>• Τα εκπαιδευόμενα άτομα θα κατανοήσουν τι είναι η αποπλάνηση και τους λόγους πίσω από αυτήν.</w:t>
      </w:r>
    </w:p>
    <w:p w14:paraId="4FA81F99" w14:textId="77777777" w:rsidR="008D0854" w:rsidRPr="008D0854" w:rsidRDefault="008D0854" w:rsidP="008D0854">
      <w:pPr>
        <w:jc w:val="both"/>
        <w:rPr>
          <w:lang w:val="el-GR"/>
        </w:rPr>
      </w:pPr>
      <w:r w:rsidRPr="008D0854">
        <w:rPr>
          <w:lang w:val="el-GR"/>
        </w:rPr>
        <w:t>• Θα κατανοήσουν τα ρίσκα και τους κινδύνους που σχετίζονται με την αποπλάνηση.</w:t>
      </w:r>
    </w:p>
    <w:p w14:paraId="7FD10ACB" w14:textId="77777777" w:rsidR="008D0854" w:rsidRPr="008D0854" w:rsidRDefault="008D0854" w:rsidP="008D0854">
      <w:pPr>
        <w:jc w:val="both"/>
        <w:rPr>
          <w:lang w:val="el-GR"/>
        </w:rPr>
      </w:pPr>
      <w:r w:rsidRPr="008D0854">
        <w:rPr>
          <w:lang w:val="el-GR"/>
        </w:rPr>
        <w:t>• Θα κατανοήσουν τα διαφορετικά στάδια της αποπλάνησης.</w:t>
      </w:r>
    </w:p>
    <w:p w14:paraId="11980243" w14:textId="77777777" w:rsidR="008D0854" w:rsidRPr="008D0854" w:rsidRDefault="008D0854" w:rsidP="008D0854">
      <w:pPr>
        <w:jc w:val="both"/>
        <w:rPr>
          <w:lang w:val="el-GR"/>
        </w:rPr>
      </w:pPr>
      <w:r w:rsidRPr="008D0854">
        <w:rPr>
          <w:lang w:val="el-GR"/>
        </w:rPr>
        <w:t>Υλικό ανάγνωσης</w:t>
      </w:r>
    </w:p>
    <w:p w14:paraId="0F9B8934" w14:textId="77777777" w:rsidR="008D0854" w:rsidRPr="008D0854" w:rsidRDefault="008D0854" w:rsidP="008D0854">
      <w:pPr>
        <w:jc w:val="both"/>
        <w:rPr>
          <w:lang w:val="el-GR"/>
        </w:rPr>
      </w:pPr>
      <w:r w:rsidRPr="008D0854">
        <w:rPr>
          <w:lang w:val="el-GR"/>
        </w:rPr>
        <w:t>Η διαδικτυακή αποπλάνηση των νέων με σκοπό τη σεξουαλική κακοποίηση στο διαδίκτυο και εκτός διαδικτύου είναι ένα παγκόσμιο ζήτημα που επηρεάζει τις κοινωνίες σε όλο τον κόσμο και οι γνωστές περιπτώσεις αποκαλύπτουν μόνο την κορυφή του παγόβουνου. Η αποπλάνηση μπορεί να οριστεί ως:</w:t>
      </w:r>
    </w:p>
    <w:p w14:paraId="5CEB4098" w14:textId="77777777" w:rsidR="008D0854" w:rsidRPr="008D0854" w:rsidRDefault="008D0854" w:rsidP="008D0854">
      <w:pPr>
        <w:jc w:val="both"/>
        <w:rPr>
          <w:lang w:val="el-GR"/>
        </w:rPr>
      </w:pPr>
      <w:r w:rsidRPr="008D0854">
        <w:rPr>
          <w:lang w:val="el-GR"/>
        </w:rPr>
        <w:t xml:space="preserve">«Η χρήση ποικίλων τεχνικών χειραγώγησης και ελέγχου, με ένα ευάλωτο άτομο, σε μια σειρά διαπροσωπικών και κοινωνικών περιβαλλόντων, προκειμένου να εδραιωθεί εμπιστοσύνη ή να ομαλοποιηθεί η σεξουαλικά επιβλαβής συμπεριφορά, με γενικό στόχο τη διευκόλυνση της εκμετάλλευσης ή/και την απαγόρευση της έκθεσης.» - </w:t>
      </w:r>
      <w:proofErr w:type="spellStart"/>
      <w:r w:rsidRPr="008D0854">
        <w:rPr>
          <w:lang w:val="el-GR"/>
        </w:rPr>
        <w:t>McAlinden</w:t>
      </w:r>
      <w:proofErr w:type="spellEnd"/>
      <w:r w:rsidRPr="008D0854">
        <w:rPr>
          <w:lang w:val="el-GR"/>
        </w:rPr>
        <w:t xml:space="preserve"> (2013, σελ. 11).</w:t>
      </w:r>
    </w:p>
    <w:p w14:paraId="4819E39B" w14:textId="77777777" w:rsidR="008D0854" w:rsidRPr="008D0854" w:rsidRDefault="008D0854" w:rsidP="008D0854">
      <w:pPr>
        <w:jc w:val="both"/>
        <w:rPr>
          <w:lang w:val="el-GR"/>
        </w:rPr>
      </w:pPr>
      <w:r w:rsidRPr="008D0854">
        <w:rPr>
          <w:lang w:val="el-GR"/>
        </w:rPr>
        <w:t>Η αποπλάνηση είναι ένα πολύπλοκο σύνολο συμπεριφορών - μπορεί να πραγματοποιηθεί σε μικρό ή μεγάλο χρονικό διάστημα - από ώρες έως ημέρες, ακόμη και χρόνια. Τα παιδιά και τα νέα άτομα μπορεί να πέσουν θύματα αποπλάνησης στο διαδίκτυο ή στον πραγματικό κόσμο, από έναν εντελώς άγνωστο ή από κάποιον που γνωρίζουν και που θεωρούν «φίλο».</w:t>
      </w:r>
    </w:p>
    <w:p w14:paraId="243D89BA" w14:textId="77777777" w:rsidR="008D0854" w:rsidRPr="008D0854" w:rsidRDefault="008D0854" w:rsidP="008D0854">
      <w:pPr>
        <w:jc w:val="both"/>
        <w:rPr>
          <w:lang w:val="el-GR"/>
        </w:rPr>
      </w:pPr>
      <w:r w:rsidRPr="008D0854">
        <w:rPr>
          <w:lang w:val="el-GR"/>
        </w:rPr>
        <w:t xml:space="preserve">Ο αντίκτυπος σε αυτά τα παιδιά και τα νέα άτομα μπορεί να είναι επιζήμιος και μακροπρόθεσμος. Συχνά τα νέα άτομα που έχουν βιώσει αποπλάνηση αισθάνονται πολύ </w:t>
      </w:r>
      <w:r w:rsidRPr="008D0854">
        <w:rPr>
          <w:lang w:val="el-GR"/>
        </w:rPr>
        <w:lastRenderedPageBreak/>
        <w:t>αναστατωμένα, αμήχανα, δεν μπορούν να σταματήσουν να το σκέφτονται (</w:t>
      </w:r>
      <w:proofErr w:type="spellStart"/>
      <w:r w:rsidRPr="008D0854">
        <w:rPr>
          <w:lang w:val="el-GR"/>
        </w:rPr>
        <w:t>Wolak</w:t>
      </w:r>
      <w:proofErr w:type="spellEnd"/>
      <w:r w:rsidRPr="008D0854">
        <w:rPr>
          <w:lang w:val="el-GR"/>
        </w:rPr>
        <w:t xml:space="preserve"> et.al., 2006). Παρομοίως, έχουν βρεθεί σύνδεσμοι μεταξύ της </w:t>
      </w:r>
      <w:proofErr w:type="spellStart"/>
      <w:r w:rsidRPr="008D0854">
        <w:rPr>
          <w:lang w:val="el-GR"/>
        </w:rPr>
        <w:t>θυματοποίησης</w:t>
      </w:r>
      <w:proofErr w:type="spellEnd"/>
      <w:r w:rsidRPr="008D0854">
        <w:rPr>
          <w:lang w:val="el-GR"/>
        </w:rPr>
        <w:t xml:space="preserve"> μέσω αποπλάνησης και κατάχρησης ουσιών, συμπτωμάτων κατάθλιψης (</w:t>
      </w:r>
      <w:proofErr w:type="spellStart"/>
      <w:r w:rsidRPr="008D0854">
        <w:rPr>
          <w:lang w:val="el-GR"/>
        </w:rPr>
        <w:t>Mitchell</w:t>
      </w:r>
      <w:proofErr w:type="spellEnd"/>
      <w:r w:rsidRPr="008D0854">
        <w:rPr>
          <w:lang w:val="el-GR"/>
        </w:rPr>
        <w:t xml:space="preserve"> et.al., 2007), ακόμη και τάσεων αυτοτραυματισμού (NSPCC, 2020).</w:t>
      </w:r>
    </w:p>
    <w:p w14:paraId="67D964EE" w14:textId="77777777" w:rsidR="008D0854" w:rsidRPr="008D0854" w:rsidRDefault="008D0854" w:rsidP="008D0854">
      <w:pPr>
        <w:jc w:val="both"/>
        <w:rPr>
          <w:lang w:val="el-GR"/>
        </w:rPr>
      </w:pPr>
      <w:r w:rsidRPr="008D0854">
        <w:rPr>
          <w:lang w:val="el-GR"/>
        </w:rPr>
        <w:t>Η σεξουαλική παρενόχληση μπορεί να έχει πολλές μορφές, και έτσι συμβαίνει και με την αποπλάνηση, επομένως δεν μπορούμε να καλύψουμε πλήρως όλες τις διαφορετικές προσεγγίσεις αποπλάνησης για κάθε μορφή παρενόχλησης. Ωστόσο, ορισμένες ομοιότητες και μοτίβα συμπεριφορών φαίνεται να προκύπτουν από τους διαφορετικούς τρόπους που χρησιμοποιούν οι σεξουαλικοί παραβάτες για να χειραγωγούν άλλους.</w:t>
      </w:r>
    </w:p>
    <w:p w14:paraId="1DDA3505" w14:textId="77777777" w:rsidR="008D0854" w:rsidRPr="008D0854" w:rsidRDefault="008D0854" w:rsidP="008D0854">
      <w:pPr>
        <w:jc w:val="both"/>
        <w:rPr>
          <w:lang w:val="el-GR"/>
        </w:rPr>
      </w:pPr>
      <w:r w:rsidRPr="008D0854">
        <w:rPr>
          <w:lang w:val="el-GR"/>
        </w:rPr>
        <w:t>Το πρώτο στάδιο για το οποίο θα μιλήσουμε είναι πώς οι δράστες στοχεύουν τα πιθανά θύματά τους και προσπαθούν να αποκτήσουν την εμπιστοσύνη τους και να γίνουν φίλοι μαζί τους. Το δεύτερο στάδιο περιλαμβάνει μια προσπάθεια να καλύψουν μια ανάγκη στη ζωή του παιδιού κάνοντάς τους χάρες, δώρα και δίνοντας προσοχής στο παιδί. Προχωρώντας,</w:t>
      </w:r>
      <w:r>
        <w:rPr>
          <w:lang w:val="el-GR"/>
        </w:rPr>
        <w:t xml:space="preserve"> </w:t>
      </w:r>
      <w:r w:rsidRPr="008D0854">
        <w:rPr>
          <w:lang w:val="el-GR"/>
        </w:rPr>
        <w:t xml:space="preserve">ο/η δράστης που </w:t>
      </w:r>
      <w:proofErr w:type="spellStart"/>
      <w:r w:rsidRPr="008D0854">
        <w:rPr>
          <w:lang w:val="el-GR"/>
        </w:rPr>
        <w:t>αποπλανεί</w:t>
      </w:r>
      <w:proofErr w:type="spellEnd"/>
      <w:r w:rsidRPr="008D0854">
        <w:rPr>
          <w:lang w:val="el-GR"/>
        </w:rPr>
        <w:t xml:space="preserve"> θα εφαρμόσει διαφορετικά κόλπα για να πείσει το παιδί να κρατήσει μυστικό ό,τι συμβαίνει μεταξύ τους και μετά την ανάπτυξη επαρκούς συναισθηματικής εξάρτησης και εμπιστοσύνης, θα αρχίσει να δοκιμάζει τα όρια και να </w:t>
      </w:r>
      <w:proofErr w:type="spellStart"/>
      <w:r w:rsidRPr="008D0854">
        <w:rPr>
          <w:lang w:val="el-GR"/>
        </w:rPr>
        <w:t>σεξουαλικοποιεί</w:t>
      </w:r>
      <w:proofErr w:type="spellEnd"/>
      <w:r w:rsidRPr="008D0854">
        <w:rPr>
          <w:lang w:val="el-GR"/>
        </w:rPr>
        <w:t xml:space="preserve"> τη σχέση. Τέλος, το άτομο που </w:t>
      </w:r>
      <w:proofErr w:type="spellStart"/>
      <w:r w:rsidRPr="008D0854">
        <w:rPr>
          <w:lang w:val="el-GR"/>
        </w:rPr>
        <w:t>αποπλανεί</w:t>
      </w:r>
      <w:proofErr w:type="spellEnd"/>
      <w:r w:rsidRPr="008D0854">
        <w:rPr>
          <w:lang w:val="el-GR"/>
        </w:rPr>
        <w:t xml:space="preserve"> μπορεί να προσπαθήσει να ασκήσει κάποια μορφή ελέγχου στο παιδί προκειμένου να διασφαλίσει τη συνεχή συμμετοχή, υποταγή και σιωπή του παιδιού.</w:t>
      </w:r>
    </w:p>
    <w:p w14:paraId="5730C693" w14:textId="77777777" w:rsidR="008D0854" w:rsidRPr="008D0854" w:rsidRDefault="008D0854" w:rsidP="008D0854">
      <w:pPr>
        <w:jc w:val="both"/>
        <w:rPr>
          <w:lang w:val="el-GR"/>
        </w:rPr>
      </w:pPr>
      <w:r w:rsidRPr="008D0854">
        <w:rPr>
          <w:lang w:val="el-GR"/>
        </w:rPr>
        <w:t>Αν και αναφερόμαστε στην αποπλάνηση σε διαφορετικά στάδια, είναι σημαντικό να γνωρίζουμε ότι αυτό δεν σημαίνει απαραίτητα ότι αναπτύσσεται πάντα με τον ίδιο τρόπο και ότι δεν υπάρχει σαφής διαχωριστική γραμμή μεταξύ τους.</w:t>
      </w:r>
    </w:p>
    <w:p w14:paraId="053ED35E" w14:textId="77777777" w:rsidR="008D0854" w:rsidRPr="008D0854" w:rsidRDefault="008D0854" w:rsidP="008D0854">
      <w:pPr>
        <w:jc w:val="both"/>
        <w:rPr>
          <w:lang w:val="el-GR"/>
        </w:rPr>
      </w:pPr>
      <w:r w:rsidRPr="008D0854">
        <w:rPr>
          <w:lang w:val="el-GR"/>
        </w:rPr>
        <w:t>Ο στόχος μας στις ακόλουθες θεματικές είναι να σας παράσχουμε μια σταθερή κατανόηση των βασικών προσεγγίσεων και έτσι να μπορείτε να αναγνωρίζετε τις εκδηλώσεις των πρακτικών αποπλάνησης σε συγκεκριμένες περιπτώσεις.</w:t>
      </w:r>
    </w:p>
    <w:p w14:paraId="563F6815" w14:textId="77777777" w:rsidR="008D0854" w:rsidRPr="008D0854" w:rsidRDefault="008D0854" w:rsidP="008D0854">
      <w:pPr>
        <w:jc w:val="both"/>
        <w:rPr>
          <w:lang w:val="el-GR"/>
        </w:rPr>
      </w:pPr>
      <w:r w:rsidRPr="008D0854">
        <w:rPr>
          <w:lang w:val="el-GR"/>
        </w:rPr>
        <w:t>Συμβουλές για επαγγελματίες που εργάζονται με νέους/</w:t>
      </w:r>
      <w:proofErr w:type="spellStart"/>
      <w:r w:rsidRPr="008D0854">
        <w:rPr>
          <w:lang w:val="el-GR"/>
        </w:rPr>
        <w:t>ες</w:t>
      </w:r>
      <w:proofErr w:type="spellEnd"/>
    </w:p>
    <w:p w14:paraId="5988CA8A" w14:textId="77777777" w:rsidR="008D0854" w:rsidRPr="008D0854" w:rsidRDefault="008D0854" w:rsidP="008D0854">
      <w:pPr>
        <w:jc w:val="both"/>
        <w:rPr>
          <w:lang w:val="el-GR"/>
        </w:rPr>
      </w:pPr>
      <w:r w:rsidRPr="008D0854">
        <w:rPr>
          <w:lang w:val="el-GR"/>
        </w:rPr>
        <w:t>• Για να ξεκινήσετε να εργάζεστε πάνω σε αυτά τα περιεχόμενα με παιδιά και νέους/</w:t>
      </w:r>
      <w:proofErr w:type="spellStart"/>
      <w:r w:rsidRPr="008D0854">
        <w:rPr>
          <w:lang w:val="el-GR"/>
        </w:rPr>
        <w:t>ες</w:t>
      </w:r>
      <w:proofErr w:type="spellEnd"/>
      <w:r w:rsidRPr="008D0854">
        <w:rPr>
          <w:lang w:val="el-GR"/>
        </w:rPr>
        <w:t xml:space="preserve"> σε ένα ομαδικό περιβάλλον, είναι απαραίτητο να προσδιορίσετε τις προηγούμενες γνώσεις τους σχετικά με το θέμα. Αυτή η ανάλυση θα σας βοηθήσει να προσδιορίσετε το επίπεδο κατανόησης, να εντοπίσετε τις ελλείψεις και να αρχίσετε να χτίζετε ένα σχέδιο με βάση τις γνώσεις και τις δεξιότητές τους. Αυτός ο </w:t>
      </w:r>
      <w:proofErr w:type="spellStart"/>
      <w:r w:rsidRPr="008D0854">
        <w:rPr>
          <w:lang w:val="el-GR"/>
        </w:rPr>
        <w:t>αναστοχασμός</w:t>
      </w:r>
      <w:proofErr w:type="spellEnd"/>
      <w:r w:rsidRPr="008D0854">
        <w:rPr>
          <w:lang w:val="el-GR"/>
        </w:rPr>
        <w:t xml:space="preserve"> μπορεί να γίνει χρησιμοποιώντας ένα σενάριο μελέτης περίπτωσης ή βλέποντας μια ταινία/σύντομο κλιπ.</w:t>
      </w:r>
    </w:p>
    <w:p w14:paraId="6FCEF2F6" w14:textId="77777777" w:rsidR="008D0854" w:rsidRPr="008D0854" w:rsidRDefault="008D0854" w:rsidP="008D0854">
      <w:pPr>
        <w:jc w:val="both"/>
        <w:rPr>
          <w:lang w:val="el-GR"/>
        </w:rPr>
      </w:pPr>
      <w:r w:rsidRPr="008D0854">
        <w:rPr>
          <w:lang w:val="el-GR"/>
        </w:rPr>
        <w:t>• Να είστε πάντοτε προσεκτικοί/</w:t>
      </w:r>
      <w:proofErr w:type="spellStart"/>
      <w:r w:rsidRPr="008D0854">
        <w:rPr>
          <w:lang w:val="el-GR"/>
        </w:rPr>
        <w:t>ες</w:t>
      </w:r>
      <w:proofErr w:type="spellEnd"/>
      <w:r w:rsidRPr="008D0854">
        <w:rPr>
          <w:lang w:val="el-GR"/>
        </w:rPr>
        <w:t xml:space="preserve"> στην εξελισσόμενη συμπεριφορά των παιδιών/των νέων - πάντα να αναζητάτε σημάδια στενοχώριας ή δυσφορίας όταν ξεκινάτε μια συζήτηση για </w:t>
      </w:r>
      <w:r w:rsidRPr="008D0854">
        <w:rPr>
          <w:lang w:val="el-GR"/>
        </w:rPr>
        <w:lastRenderedPageBreak/>
        <w:t>τέτοια θέματα και να προσφέρετε ευκαιρίες να συζητήσετε ατομικά σε έναν φιλικό και ασφαλή χώρο.</w:t>
      </w:r>
    </w:p>
    <w:p w14:paraId="714BB79B" w14:textId="77777777" w:rsidR="008D0854" w:rsidRPr="008D0854" w:rsidRDefault="008D0854" w:rsidP="008D0854">
      <w:pPr>
        <w:jc w:val="both"/>
        <w:rPr>
          <w:u w:val="single"/>
          <w:lang w:val="el-GR"/>
        </w:rPr>
      </w:pPr>
      <w:r w:rsidRPr="008D0854">
        <w:rPr>
          <w:u w:val="single"/>
          <w:lang w:val="el-GR"/>
        </w:rPr>
        <w:t>Υποστηρικτικό υλικό</w:t>
      </w:r>
    </w:p>
    <w:p w14:paraId="3C08AD9D" w14:textId="09208F03" w:rsidR="008D0854" w:rsidRDefault="008D0854" w:rsidP="008D0854">
      <w:pPr>
        <w:jc w:val="both"/>
        <w:rPr>
          <w:lang w:val="el-GR"/>
        </w:rPr>
      </w:pPr>
      <w:r w:rsidRPr="008D0854">
        <w:rPr>
          <w:lang w:val="el-GR"/>
        </w:rPr>
        <w:t xml:space="preserve">• Ένα βίντεο από τον Paul </w:t>
      </w:r>
      <w:proofErr w:type="spellStart"/>
      <w:r w:rsidRPr="008D0854">
        <w:rPr>
          <w:lang w:val="el-GR"/>
        </w:rPr>
        <w:t>Mones</w:t>
      </w:r>
      <w:proofErr w:type="spellEnd"/>
      <w:r w:rsidRPr="008D0854">
        <w:rPr>
          <w:lang w:val="el-GR"/>
        </w:rPr>
        <w:t>, υποστηρικτή των δικαιωμάτων των παιδιών και δικηγόρο σε θέματα σεξουαλικής κακοποίησης, που εξηγεί τι είναι η αποπλάνηση και πώς οι κακοποιοί παιδιών αποπλανούν τα παιδιά.</w:t>
      </w:r>
      <w:r>
        <w:rPr>
          <w:lang w:val="el-GR"/>
        </w:rPr>
        <w:t xml:space="preserve"> </w:t>
      </w:r>
      <w:r>
        <w:rPr>
          <w:lang w:val="el-GR"/>
        </w:rPr>
        <w:fldChar w:fldCharType="begin"/>
      </w:r>
      <w:r>
        <w:rPr>
          <w:lang w:val="el-GR"/>
        </w:rPr>
        <w:instrText>HYPERLINK "</w:instrText>
      </w:r>
      <w:r w:rsidRPr="008D0854">
        <w:rPr>
          <w:lang w:val="el-GR"/>
        </w:rPr>
        <w:instrText>https://www.youtube.com/watch?v=Qyz3CpJftYU</w:instrText>
      </w:r>
      <w:r>
        <w:rPr>
          <w:lang w:val="el-GR"/>
        </w:rPr>
        <w:instrText>"</w:instrText>
      </w:r>
      <w:r>
        <w:rPr>
          <w:lang w:val="el-GR"/>
        </w:rPr>
        <w:fldChar w:fldCharType="separate"/>
      </w:r>
      <w:r w:rsidRPr="0014264E">
        <w:rPr>
          <w:rStyle w:val="Hyperlink"/>
          <w:lang w:val="el-GR"/>
        </w:rPr>
        <w:t>https://www.youtube.com/watch?v=Qyz3CpJftYU</w:t>
      </w:r>
      <w:r>
        <w:rPr>
          <w:lang w:val="el-GR"/>
        </w:rPr>
        <w:fldChar w:fldCharType="end"/>
      </w:r>
    </w:p>
    <w:p w14:paraId="33F929EB" w14:textId="25CE3429" w:rsidR="008D0854" w:rsidRDefault="008D0854" w:rsidP="008D0854">
      <w:pPr>
        <w:jc w:val="both"/>
        <w:rPr>
          <w:lang w:val="el-GR"/>
        </w:rPr>
      </w:pPr>
      <w:r w:rsidRPr="008D0854">
        <w:rPr>
          <w:lang w:val="el-GR"/>
        </w:rPr>
        <w:t xml:space="preserve">• Σε αυτό το βίντεο, ειδικοί στον τομέα της σεξουαλικής κακοποίησης, επιζώντες κακοποίησης και καταδικασμένοι δράστες μιλούν για τη διαδικασία αποπλάνησης. </w:t>
      </w:r>
      <w:r>
        <w:rPr>
          <w:lang w:val="el-GR"/>
        </w:rPr>
        <w:fldChar w:fldCharType="begin"/>
      </w:r>
      <w:r>
        <w:rPr>
          <w:lang w:val="el-GR"/>
        </w:rPr>
        <w:instrText>HYPERLINK "</w:instrText>
      </w:r>
      <w:r w:rsidRPr="008D0854">
        <w:rPr>
          <w:lang w:val="el-GR"/>
        </w:rPr>
        <w:instrText>https://www.youtube.com/watch?v=vUaN3Q5EU4E</w:instrText>
      </w:r>
      <w:r>
        <w:rPr>
          <w:lang w:val="el-GR"/>
        </w:rPr>
        <w:instrText>"</w:instrText>
      </w:r>
      <w:r>
        <w:rPr>
          <w:lang w:val="el-GR"/>
        </w:rPr>
        <w:fldChar w:fldCharType="separate"/>
      </w:r>
      <w:r w:rsidRPr="0014264E">
        <w:rPr>
          <w:rStyle w:val="Hyperlink"/>
          <w:lang w:val="el-GR"/>
        </w:rPr>
        <w:t>https://www.youtube.com/watch?v=vUaN3Q5EU4E</w:t>
      </w:r>
      <w:r>
        <w:rPr>
          <w:lang w:val="el-GR"/>
        </w:rPr>
        <w:fldChar w:fldCharType="end"/>
      </w:r>
    </w:p>
    <w:p w14:paraId="737F0F3F" w14:textId="5CB90D6B" w:rsidR="008D0854" w:rsidRDefault="008D0854" w:rsidP="008D0854">
      <w:pPr>
        <w:jc w:val="both"/>
        <w:rPr>
          <w:lang w:val="el-GR"/>
        </w:rPr>
      </w:pPr>
      <w:r w:rsidRPr="008D0854">
        <w:rPr>
          <w:lang w:val="el-GR"/>
        </w:rPr>
        <w:t xml:space="preserve">• Ένα βίντεο μελέτης περίπτωσης που δείχνει μία </w:t>
      </w:r>
      <w:proofErr w:type="spellStart"/>
      <w:r w:rsidRPr="008D0854">
        <w:rPr>
          <w:lang w:val="el-GR"/>
        </w:rPr>
        <w:t>επιζήσασα</w:t>
      </w:r>
      <w:proofErr w:type="spellEnd"/>
      <w:r w:rsidRPr="008D0854">
        <w:rPr>
          <w:lang w:val="el-GR"/>
        </w:rPr>
        <w:t xml:space="preserve"> κακοποίησης που μοιράζεται την ιστορία της - μπορεί να χρησιμοποιηθεί ως παράδειγμα για να εξηγήσετε στα παιδιά/νέα άτομα την αποπλάνηση.</w:t>
      </w:r>
      <w:r>
        <w:rPr>
          <w:lang w:val="el-GR"/>
        </w:rPr>
        <w:t xml:space="preserve"> </w:t>
      </w:r>
      <w:r>
        <w:rPr>
          <w:lang w:val="el-GR"/>
        </w:rPr>
        <w:fldChar w:fldCharType="begin"/>
      </w:r>
      <w:r>
        <w:rPr>
          <w:lang w:val="el-GR"/>
        </w:rPr>
        <w:instrText>HYPERLINK "</w:instrText>
      </w:r>
      <w:r w:rsidRPr="008D0854">
        <w:rPr>
          <w:lang w:val="el-GR"/>
        </w:rPr>
        <w:instrText>https://www.youtube.com/watch?v=5P4alQgtHNA</w:instrText>
      </w:r>
      <w:r>
        <w:rPr>
          <w:lang w:val="el-GR"/>
        </w:rPr>
        <w:instrText>"</w:instrText>
      </w:r>
      <w:r>
        <w:rPr>
          <w:lang w:val="el-GR"/>
        </w:rPr>
        <w:fldChar w:fldCharType="separate"/>
      </w:r>
      <w:r w:rsidRPr="0014264E">
        <w:rPr>
          <w:rStyle w:val="Hyperlink"/>
          <w:lang w:val="el-GR"/>
        </w:rPr>
        <w:t>https://www.youtube.com/watch?v=5P4alQgtHNA</w:t>
      </w:r>
      <w:r>
        <w:rPr>
          <w:lang w:val="el-GR"/>
        </w:rPr>
        <w:fldChar w:fldCharType="end"/>
      </w:r>
    </w:p>
    <w:p w14:paraId="6FF3FBF8" w14:textId="6C78EB21" w:rsidR="008D0854" w:rsidRPr="008113AD" w:rsidRDefault="008D0854" w:rsidP="008D0854">
      <w:pPr>
        <w:jc w:val="both"/>
        <w:rPr>
          <w:u w:val="single"/>
          <w:lang w:val="el-GR"/>
        </w:rPr>
      </w:pPr>
      <w:r w:rsidRPr="008113AD">
        <w:rPr>
          <w:u w:val="single"/>
          <w:lang w:val="el-GR"/>
        </w:rPr>
        <w:t>Πηγές</w:t>
      </w:r>
    </w:p>
    <w:p w14:paraId="789C43C0" w14:textId="421AEA6D" w:rsidR="008113AD" w:rsidRDefault="008113AD" w:rsidP="008113AD">
      <w:pPr>
        <w:jc w:val="both"/>
        <w:rPr>
          <w:lang w:val="el-GR"/>
        </w:rPr>
      </w:pPr>
      <w:proofErr w:type="spellStart"/>
      <w:r w:rsidRPr="008113AD">
        <w:rPr>
          <w:lang w:val="el-GR"/>
        </w:rPr>
        <w:t>McAlinden</w:t>
      </w:r>
      <w:proofErr w:type="spellEnd"/>
      <w:r w:rsidRPr="008113AD">
        <w:rPr>
          <w:lang w:val="el-GR"/>
        </w:rPr>
        <w:t xml:space="preserve">, A. (2013). </w:t>
      </w:r>
      <w:r w:rsidRPr="008113AD">
        <w:t xml:space="preserve">SEXUAL OFFENDER TREATMENT: McAlinden. </w:t>
      </w:r>
      <w:r w:rsidRPr="008113AD">
        <w:rPr>
          <w:lang w:val="el-GR"/>
        </w:rPr>
        <w:t xml:space="preserve">Ανακτήθηκε από: </w:t>
      </w:r>
      <w:hyperlink r:id="rId54" w:history="1">
        <w:r w:rsidRPr="0014264E">
          <w:rPr>
            <w:rStyle w:val="Hyperlink"/>
          </w:rPr>
          <w:t>http</w:t>
        </w:r>
        <w:r w:rsidRPr="008113AD">
          <w:rPr>
            <w:rStyle w:val="Hyperlink"/>
            <w:lang w:val="el-GR"/>
          </w:rPr>
          <w:t>://</w:t>
        </w:r>
        <w:r w:rsidRPr="0014264E">
          <w:rPr>
            <w:rStyle w:val="Hyperlink"/>
          </w:rPr>
          <w:t>www</w:t>
        </w:r>
        <w:r w:rsidRPr="008113AD">
          <w:rPr>
            <w:rStyle w:val="Hyperlink"/>
            <w:lang w:val="el-GR"/>
          </w:rPr>
          <w:t>.</w:t>
        </w:r>
        <w:r w:rsidRPr="0014264E">
          <w:rPr>
            <w:rStyle w:val="Hyperlink"/>
          </w:rPr>
          <w:t>sexual</w:t>
        </w:r>
        <w:r w:rsidRPr="008113AD">
          <w:rPr>
            <w:rStyle w:val="Hyperlink"/>
            <w:lang w:val="el-GR"/>
          </w:rPr>
          <w:t>-</w:t>
        </w:r>
        <w:r w:rsidRPr="0014264E">
          <w:rPr>
            <w:rStyle w:val="Hyperlink"/>
          </w:rPr>
          <w:t>offender</w:t>
        </w:r>
        <w:r w:rsidRPr="008113AD">
          <w:rPr>
            <w:rStyle w:val="Hyperlink"/>
            <w:lang w:val="el-GR"/>
          </w:rPr>
          <w:t>-</w:t>
        </w:r>
        <w:r w:rsidRPr="0014264E">
          <w:rPr>
            <w:rStyle w:val="Hyperlink"/>
          </w:rPr>
          <w:t>treatment</w:t>
        </w:r>
        <w:r w:rsidRPr="008113AD">
          <w:rPr>
            <w:rStyle w:val="Hyperlink"/>
            <w:lang w:val="el-GR"/>
          </w:rPr>
          <w:t>.</w:t>
        </w:r>
        <w:r w:rsidRPr="0014264E">
          <w:rPr>
            <w:rStyle w:val="Hyperlink"/>
          </w:rPr>
          <w:t>org</w:t>
        </w:r>
        <w:r w:rsidRPr="008113AD">
          <w:rPr>
            <w:rStyle w:val="Hyperlink"/>
            <w:lang w:val="el-GR"/>
          </w:rPr>
          <w:t>/118.</w:t>
        </w:r>
        <w:r w:rsidRPr="0014264E">
          <w:rPr>
            <w:rStyle w:val="Hyperlink"/>
          </w:rPr>
          <w:t>html</w:t>
        </w:r>
      </w:hyperlink>
    </w:p>
    <w:p w14:paraId="1DE014F0" w14:textId="4AA2AE6A" w:rsidR="008113AD" w:rsidRDefault="008113AD" w:rsidP="008113AD">
      <w:pPr>
        <w:jc w:val="both"/>
        <w:rPr>
          <w:lang w:val="el-GR"/>
        </w:rPr>
      </w:pPr>
      <w:r w:rsidRPr="008113AD">
        <w:t xml:space="preserve">Mitchell, K., Ybarra, M., &amp; </w:t>
      </w:r>
      <w:proofErr w:type="spellStart"/>
      <w:r w:rsidRPr="008113AD">
        <w:t>Finkelhor</w:t>
      </w:r>
      <w:proofErr w:type="spellEnd"/>
      <w:r w:rsidRPr="008113AD">
        <w:t xml:space="preserve">, D. (2020). The Relative Importance of Online Victimization in Understanding Depression, Delinquency, and Substance Use - Kimberly J. Mitchell, Michele Ybarra, David Finkelhor, 2007. </w:t>
      </w:r>
      <w:r w:rsidRPr="008113AD">
        <w:rPr>
          <w:lang w:val="el-GR"/>
        </w:rPr>
        <w:t xml:space="preserve">Ανακτήθηκε από: </w:t>
      </w:r>
      <w:hyperlink r:id="rId55" w:history="1">
        <w:r w:rsidRPr="0014264E">
          <w:rPr>
            <w:rStyle w:val="Hyperlink"/>
            <w:lang w:val="el-GR"/>
          </w:rPr>
          <w:t>https://journals.sagepub.com/doi/10.1177/1077559507305996</w:t>
        </w:r>
      </w:hyperlink>
    </w:p>
    <w:p w14:paraId="388FFC27" w14:textId="65E995B1" w:rsidR="008113AD" w:rsidRDefault="008113AD" w:rsidP="008113AD">
      <w:pPr>
        <w:jc w:val="both"/>
        <w:rPr>
          <w:lang w:val="el-GR"/>
        </w:rPr>
      </w:pPr>
      <w:r w:rsidRPr="008113AD">
        <w:rPr>
          <w:lang w:val="el-GR"/>
        </w:rPr>
        <w:t xml:space="preserve">NSPCC. (2020). Ανακτήθηκε από: </w:t>
      </w:r>
      <w:hyperlink r:id="rId56" w:history="1">
        <w:r w:rsidRPr="0014264E">
          <w:rPr>
            <w:rStyle w:val="Hyperlink"/>
            <w:lang w:val="el-GR"/>
          </w:rPr>
          <w:t>https://www.nspcc.org.uk/what-is-child-abuse/types-of-abuse/grooming/#effects</w:t>
        </w:r>
      </w:hyperlink>
    </w:p>
    <w:p w14:paraId="06C92A28" w14:textId="34F796FD" w:rsidR="008113AD" w:rsidRDefault="008113AD" w:rsidP="008113AD">
      <w:pPr>
        <w:jc w:val="both"/>
        <w:rPr>
          <w:lang w:val="el-GR"/>
        </w:rPr>
      </w:pPr>
      <w:r w:rsidRPr="008113AD">
        <w:t xml:space="preserve">Welner, M. (2010). Child Sexual Abuse: 6 Stages of Grooming. </w:t>
      </w:r>
      <w:r w:rsidRPr="008113AD">
        <w:rPr>
          <w:lang w:val="el-GR"/>
        </w:rPr>
        <w:t xml:space="preserve">Ανακτήθηκε από: </w:t>
      </w:r>
      <w:hyperlink r:id="rId57" w:history="1">
        <w:r w:rsidRPr="0014264E">
          <w:rPr>
            <w:rStyle w:val="Hyperlink"/>
            <w:lang w:val="el-GR"/>
          </w:rPr>
          <w:t>http://www.oprah.com/oprahshow/child-sexual-abuse-6-stages-of-grooming/all#:~:text=Grooming%20is%20the%20process%20by,an%20essential%20feature%20of%20grooming.&amp;text=Different%20law%20enforcement%20officers%20and,the%20%22stages%22%20of%20grooming</w:t>
        </w:r>
      </w:hyperlink>
    </w:p>
    <w:p w14:paraId="6558448F" w14:textId="0019E550" w:rsidR="008D0854" w:rsidRDefault="008113AD" w:rsidP="008113AD">
      <w:pPr>
        <w:jc w:val="both"/>
        <w:rPr>
          <w:lang w:val="el-GR"/>
        </w:rPr>
      </w:pPr>
      <w:r w:rsidRPr="008113AD">
        <w:t xml:space="preserve">Wolak, J., Mitchel, K., &amp; </w:t>
      </w:r>
      <w:proofErr w:type="spellStart"/>
      <w:r w:rsidRPr="008113AD">
        <w:t>Finkelhor</w:t>
      </w:r>
      <w:proofErr w:type="spellEnd"/>
      <w:r w:rsidRPr="008113AD">
        <w:t xml:space="preserve">, D. (2006). Online Victimization of Youth: 5 years later. </w:t>
      </w:r>
      <w:r w:rsidRPr="008113AD">
        <w:rPr>
          <w:lang w:val="el-GR"/>
        </w:rPr>
        <w:t xml:space="preserve">Ανακτήθηκε από: </w:t>
      </w:r>
      <w:hyperlink r:id="rId58" w:history="1">
        <w:r w:rsidRPr="0014264E">
          <w:rPr>
            <w:rStyle w:val="Hyperlink"/>
            <w:lang w:val="el-GR"/>
          </w:rPr>
          <w:t>http://unh.edu/ccrc/pdf/CV138.pdf</w:t>
        </w:r>
      </w:hyperlink>
    </w:p>
    <w:p w14:paraId="7A5D5D44" w14:textId="77777777" w:rsidR="008113AD" w:rsidRDefault="008113AD" w:rsidP="008113AD">
      <w:pPr>
        <w:jc w:val="both"/>
        <w:rPr>
          <w:lang w:val="el-GR"/>
        </w:rPr>
      </w:pPr>
    </w:p>
    <w:p w14:paraId="4B80D6D2" w14:textId="77777777" w:rsidR="008113AD" w:rsidRPr="008113AD" w:rsidRDefault="008113AD" w:rsidP="008113AD">
      <w:pPr>
        <w:jc w:val="both"/>
        <w:rPr>
          <w:b/>
          <w:bCs/>
          <w:lang w:val="el-GR"/>
        </w:rPr>
      </w:pPr>
      <w:r w:rsidRPr="008113AD">
        <w:rPr>
          <w:b/>
          <w:bCs/>
          <w:lang w:val="el-GR"/>
        </w:rPr>
        <w:t>Θεματική 2.2 – Δημιουργώντας Φιλίες / Κερδίζοντας την Εμπιστοσύνη</w:t>
      </w:r>
    </w:p>
    <w:p w14:paraId="28BE1BD2" w14:textId="77777777" w:rsidR="008113AD" w:rsidRPr="008113AD" w:rsidRDefault="008113AD" w:rsidP="008113AD">
      <w:pPr>
        <w:jc w:val="both"/>
        <w:rPr>
          <w:lang w:val="el-GR"/>
        </w:rPr>
      </w:pPr>
      <w:r w:rsidRPr="008113AD">
        <w:rPr>
          <w:lang w:val="el-GR"/>
        </w:rPr>
        <w:t>Περιγραφή</w:t>
      </w:r>
    </w:p>
    <w:p w14:paraId="203DFF7D" w14:textId="77777777" w:rsidR="008113AD" w:rsidRPr="008113AD" w:rsidRDefault="008113AD" w:rsidP="008113AD">
      <w:pPr>
        <w:jc w:val="both"/>
        <w:rPr>
          <w:lang w:val="el-GR"/>
        </w:rPr>
      </w:pPr>
      <w:r w:rsidRPr="008113AD">
        <w:rPr>
          <w:lang w:val="el-GR"/>
        </w:rPr>
        <w:lastRenderedPageBreak/>
        <w:t>Η θεματική εμβαθύνει στην έννοια που σχετίζεται με τον εξαναγκασμό, το φλερτ σε αντίθεση με την σεξουαλική παρενόχληση και την συγκατάθεση (επίσης στις συντροφικές σχέσεις) για να καθορίσει ποια είναι τα όρια της σεξουαλικής κακοποίησης.</w:t>
      </w:r>
    </w:p>
    <w:p w14:paraId="057F1ABB" w14:textId="77777777" w:rsidR="008113AD" w:rsidRPr="008113AD" w:rsidRDefault="008113AD" w:rsidP="008113AD">
      <w:pPr>
        <w:jc w:val="both"/>
        <w:rPr>
          <w:lang w:val="el-GR"/>
        </w:rPr>
      </w:pPr>
      <w:r w:rsidRPr="008113AD">
        <w:rPr>
          <w:lang w:val="el-GR"/>
        </w:rPr>
        <w:t>Μαθησιακά Αποτέλεσμα</w:t>
      </w:r>
    </w:p>
    <w:p w14:paraId="783133E0" w14:textId="77777777" w:rsidR="008113AD" w:rsidRPr="008113AD" w:rsidRDefault="008113AD" w:rsidP="008113AD">
      <w:pPr>
        <w:jc w:val="both"/>
        <w:rPr>
          <w:lang w:val="el-GR"/>
        </w:rPr>
      </w:pPr>
      <w:r w:rsidRPr="008113AD">
        <w:rPr>
          <w:lang w:val="el-GR"/>
        </w:rPr>
        <w:t>• Τα εκπαιδευόμενα άτομα θα κατανοήσουν τους λόγους για τους οποίους τα άτομα που αποπλανούν παιδιά προσπαθούν να αποκτήσουν την εμπιστοσύνη τους.</w:t>
      </w:r>
    </w:p>
    <w:p w14:paraId="129FFE35" w14:textId="77777777" w:rsidR="008113AD" w:rsidRPr="008113AD" w:rsidRDefault="008113AD" w:rsidP="008113AD">
      <w:pPr>
        <w:jc w:val="both"/>
        <w:rPr>
          <w:lang w:val="el-GR"/>
        </w:rPr>
      </w:pPr>
      <w:r w:rsidRPr="008113AD">
        <w:rPr>
          <w:lang w:val="el-GR"/>
        </w:rPr>
        <w:t>• Θα κατανοήσουν τους διαφορετικούς τρόπους τους οποίους μπορεί να χρησιμοποιούν τα άτομα που αποπλανούν παιδιά για να αποκτήσουν την εμπιστοσύνη τους.</w:t>
      </w:r>
    </w:p>
    <w:p w14:paraId="1EE7E50A" w14:textId="77777777" w:rsidR="008113AD" w:rsidRPr="008113AD" w:rsidRDefault="008113AD" w:rsidP="008113AD">
      <w:pPr>
        <w:jc w:val="both"/>
        <w:rPr>
          <w:lang w:val="el-GR"/>
        </w:rPr>
      </w:pPr>
      <w:r w:rsidRPr="008113AD">
        <w:rPr>
          <w:lang w:val="el-GR"/>
        </w:rPr>
        <w:t>• Θα είναι σε θέση να εξηγήσουν ποιος είναι ένας ενήλικας εμπιστοσύνης και πότε ορισμένες συμπεριφορές μπορούν να χαρακτηριστούν ως ύποπτες.</w:t>
      </w:r>
    </w:p>
    <w:p w14:paraId="414A636F" w14:textId="77777777" w:rsidR="008113AD" w:rsidRPr="008113AD" w:rsidRDefault="008113AD" w:rsidP="008113AD">
      <w:pPr>
        <w:jc w:val="both"/>
        <w:rPr>
          <w:lang w:val="el-GR"/>
        </w:rPr>
      </w:pPr>
      <w:r w:rsidRPr="008113AD">
        <w:rPr>
          <w:lang w:val="el-GR"/>
        </w:rPr>
        <w:t>Υλικό ανάγνωσης</w:t>
      </w:r>
    </w:p>
    <w:p w14:paraId="5DD57902" w14:textId="77777777" w:rsidR="008113AD" w:rsidRPr="008113AD" w:rsidRDefault="008113AD" w:rsidP="008113AD">
      <w:pPr>
        <w:jc w:val="both"/>
        <w:rPr>
          <w:lang w:val="el-GR"/>
        </w:rPr>
      </w:pPr>
      <w:r w:rsidRPr="008113AD">
        <w:rPr>
          <w:lang w:val="el-GR"/>
        </w:rPr>
        <w:t>«Μπορείς να με εμπιστευτείς γιατί κανείς δεν σε καταλαβαίνει περισσότερο από εμένα»</w:t>
      </w:r>
    </w:p>
    <w:p w14:paraId="619019D7" w14:textId="77777777" w:rsidR="008113AD" w:rsidRPr="008113AD" w:rsidRDefault="008113AD" w:rsidP="008113AD">
      <w:pPr>
        <w:jc w:val="both"/>
        <w:rPr>
          <w:lang w:val="el-GR"/>
        </w:rPr>
      </w:pPr>
      <w:r w:rsidRPr="008113AD">
        <w:rPr>
          <w:lang w:val="el-GR"/>
        </w:rPr>
        <w:t xml:space="preserve">Η απόκτηση της εμπιστοσύνης του παιδιού/του νέου ατόμου είναι ένα σημαντικό μέρος αυτού που καθιστά την αποπλάνηση τόσο αποτελεσματική, καθώς τα άτομα που αποπλανούν παιδιά στοχεύουν να δημιουργήσουν έναν ειδικό δεσμό με το θύμα, προκειμένου να αποκτήσουν και να διατηρήσουν την πρόσβαση και σε μεταγενέστερο στάδιο για να αποφύγουν την αποκάλυψη από το θύμα. Συχνά, η σχέση που σκοπεύει να δημιουργήσει ένα άτομο που </w:t>
      </w:r>
      <w:proofErr w:type="spellStart"/>
      <w:r w:rsidRPr="008113AD">
        <w:rPr>
          <w:lang w:val="el-GR"/>
        </w:rPr>
        <w:t>αποπλανεί</w:t>
      </w:r>
      <w:proofErr w:type="spellEnd"/>
      <w:r w:rsidRPr="008113AD">
        <w:rPr>
          <w:lang w:val="el-GR"/>
        </w:rPr>
        <w:t xml:space="preserve"> παιδιά με το θύμα μπορεί να λάβει διάφορες μορφές όπως (NSPCC, 2020):</w:t>
      </w:r>
    </w:p>
    <w:p w14:paraId="703C3E52" w14:textId="77777777" w:rsidR="008113AD" w:rsidRPr="008113AD" w:rsidRDefault="008113AD" w:rsidP="008113AD">
      <w:pPr>
        <w:jc w:val="both"/>
        <w:rPr>
          <w:lang w:val="el-GR"/>
        </w:rPr>
      </w:pPr>
      <w:r w:rsidRPr="008113AD">
        <w:rPr>
          <w:lang w:val="el-GR"/>
        </w:rPr>
        <w:t>• Μια ρομαντική σχέση.</w:t>
      </w:r>
    </w:p>
    <w:p w14:paraId="522FBB3C" w14:textId="77777777" w:rsidR="008113AD" w:rsidRPr="008113AD" w:rsidRDefault="008113AD" w:rsidP="008113AD">
      <w:pPr>
        <w:jc w:val="both"/>
        <w:rPr>
          <w:lang w:val="el-GR"/>
        </w:rPr>
      </w:pPr>
      <w:r w:rsidRPr="008113AD">
        <w:rPr>
          <w:lang w:val="el-GR"/>
        </w:rPr>
        <w:t>• Να λειτουργήσει ως προσωπικότητα με εξουσία.</w:t>
      </w:r>
    </w:p>
    <w:p w14:paraId="0C2ED8EC" w14:textId="77777777" w:rsidR="008113AD" w:rsidRPr="008113AD" w:rsidRDefault="008113AD" w:rsidP="008113AD">
      <w:pPr>
        <w:jc w:val="both"/>
        <w:rPr>
          <w:lang w:val="el-GR"/>
        </w:rPr>
      </w:pPr>
      <w:r w:rsidRPr="008113AD">
        <w:rPr>
          <w:lang w:val="el-GR"/>
        </w:rPr>
        <w:t>• Να λειτουργήσει ως μέντορας.</w:t>
      </w:r>
    </w:p>
    <w:p w14:paraId="7C448D54" w14:textId="77777777" w:rsidR="008113AD" w:rsidRPr="008113AD" w:rsidRDefault="008113AD" w:rsidP="008113AD">
      <w:pPr>
        <w:jc w:val="both"/>
        <w:rPr>
          <w:lang w:val="el-GR"/>
        </w:rPr>
      </w:pPr>
      <w:r w:rsidRPr="008113AD">
        <w:rPr>
          <w:lang w:val="el-GR"/>
        </w:rPr>
        <w:t>• Να λειτουργήσει ως κυρίαρχη και επίμονη φιγούρα.</w:t>
      </w:r>
    </w:p>
    <w:p w14:paraId="6CEEC72C" w14:textId="77777777" w:rsidR="008113AD" w:rsidRPr="008113AD" w:rsidRDefault="008113AD" w:rsidP="008113AD">
      <w:pPr>
        <w:jc w:val="both"/>
        <w:rPr>
          <w:lang w:val="el-GR"/>
        </w:rPr>
      </w:pPr>
      <w:r w:rsidRPr="008113AD">
        <w:rPr>
          <w:lang w:val="el-GR"/>
        </w:rPr>
        <w:t xml:space="preserve">Στην προσπάθειά του να χτίσει εμπιστοσύνη, ένας/μία δράστης μπορεί επίσης να προσπαθήσει να εκμεταλλευτεί τις </w:t>
      </w:r>
      <w:proofErr w:type="spellStart"/>
      <w:r w:rsidRPr="008113AD">
        <w:rPr>
          <w:lang w:val="el-GR"/>
        </w:rPr>
        <w:t>ευαλωτότητες</w:t>
      </w:r>
      <w:proofErr w:type="spellEnd"/>
      <w:r w:rsidRPr="008113AD">
        <w:rPr>
          <w:lang w:val="el-GR"/>
        </w:rPr>
        <w:t xml:space="preserve"> ενός παιδιού καλύπτοντας μια ανάγκη ή προσελκύοντας το θύμα. Παρότι όλα τα παιδιά/νέα άτομα κινδυνεύουν από σεξουαλική κακοποίηση, υπάρχουν στοιχεία (</w:t>
      </w:r>
      <w:proofErr w:type="spellStart"/>
      <w:r w:rsidRPr="008113AD">
        <w:rPr>
          <w:lang w:val="el-GR"/>
        </w:rPr>
        <w:t>Staller</w:t>
      </w:r>
      <w:proofErr w:type="spellEnd"/>
      <w:r w:rsidRPr="008113AD">
        <w:rPr>
          <w:lang w:val="el-GR"/>
        </w:rPr>
        <w:t xml:space="preserve">, 2012; </w:t>
      </w:r>
      <w:proofErr w:type="spellStart"/>
      <w:r w:rsidRPr="008113AD">
        <w:rPr>
          <w:lang w:val="el-GR"/>
        </w:rPr>
        <w:t>Llewellyn</w:t>
      </w:r>
      <w:proofErr w:type="spellEnd"/>
      <w:r w:rsidRPr="008113AD">
        <w:rPr>
          <w:lang w:val="el-GR"/>
        </w:rPr>
        <w:t xml:space="preserve"> et.al, 2016) ότι ορισμένα παιδιά είναι πιο ευάλωτα σε χειραγώγηση και </w:t>
      </w:r>
      <w:proofErr w:type="spellStart"/>
      <w:r w:rsidRPr="008113AD">
        <w:rPr>
          <w:lang w:val="el-GR"/>
        </w:rPr>
        <w:t>θυματοποίηση</w:t>
      </w:r>
      <w:proofErr w:type="spellEnd"/>
      <w:r w:rsidRPr="008113AD">
        <w:rPr>
          <w:lang w:val="el-GR"/>
        </w:rPr>
        <w:t xml:space="preserve"> εάν:</w:t>
      </w:r>
    </w:p>
    <w:p w14:paraId="1F5BE656" w14:textId="77777777" w:rsidR="008113AD" w:rsidRPr="008113AD" w:rsidRDefault="008113AD" w:rsidP="008113AD">
      <w:pPr>
        <w:jc w:val="both"/>
        <w:rPr>
          <w:lang w:val="el-GR"/>
        </w:rPr>
      </w:pPr>
      <w:r w:rsidRPr="008113AD">
        <w:rPr>
          <w:lang w:val="el-GR"/>
        </w:rPr>
        <w:t>• Είναι κοινωνικά απομονωμένα</w:t>
      </w:r>
    </w:p>
    <w:p w14:paraId="23A034C1" w14:textId="77777777" w:rsidR="008113AD" w:rsidRPr="008113AD" w:rsidRDefault="008113AD" w:rsidP="008113AD">
      <w:pPr>
        <w:jc w:val="both"/>
        <w:rPr>
          <w:lang w:val="el-GR"/>
        </w:rPr>
      </w:pPr>
      <w:r w:rsidRPr="008113AD">
        <w:rPr>
          <w:lang w:val="el-GR"/>
        </w:rPr>
        <w:t>• Αντιμετωπίζουν προβλήματα ψυχικής υγείας ή προβλήματα συμπεριφοράς</w:t>
      </w:r>
    </w:p>
    <w:p w14:paraId="54149CD7" w14:textId="77777777" w:rsidR="008113AD" w:rsidRPr="008113AD" w:rsidRDefault="008113AD" w:rsidP="008113AD">
      <w:pPr>
        <w:jc w:val="both"/>
        <w:rPr>
          <w:lang w:val="el-GR"/>
        </w:rPr>
      </w:pPr>
      <w:r w:rsidRPr="008113AD">
        <w:rPr>
          <w:lang w:val="el-GR"/>
        </w:rPr>
        <w:t>• Έχουν χαμηλή αυτοεκτίμηση</w:t>
      </w:r>
    </w:p>
    <w:p w14:paraId="35D1BDF2" w14:textId="77777777" w:rsidR="008113AD" w:rsidRPr="008113AD" w:rsidRDefault="008113AD" w:rsidP="008113AD">
      <w:pPr>
        <w:jc w:val="both"/>
        <w:rPr>
          <w:lang w:val="el-GR"/>
        </w:rPr>
      </w:pPr>
      <w:r w:rsidRPr="008113AD">
        <w:rPr>
          <w:lang w:val="el-GR"/>
        </w:rPr>
        <w:lastRenderedPageBreak/>
        <w:t>• Έχουν κακή σχέση με τους γονείς/κηδεμόνες τους.</w:t>
      </w:r>
    </w:p>
    <w:p w14:paraId="42CBD2A5" w14:textId="77777777" w:rsidR="008113AD" w:rsidRPr="008113AD" w:rsidRDefault="008113AD" w:rsidP="008113AD">
      <w:pPr>
        <w:jc w:val="both"/>
        <w:rPr>
          <w:lang w:val="el-GR"/>
        </w:rPr>
      </w:pPr>
      <w:r w:rsidRPr="008113AD">
        <w:rPr>
          <w:lang w:val="el-GR"/>
        </w:rPr>
        <w:t xml:space="preserve">Ως εκ τούτου, ο δράστης κερδίζει εμπιστοσύνη παρατηρώντας και συλλέγοντας πληροφορίες για το παιδί (διαδικτυακά ή εκτός διαδικτύου), γνωρίζοντας τις ανάγκες του και πώς να </w:t>
      </w:r>
      <w:r>
        <w:rPr>
          <w:lang w:val="el-GR"/>
        </w:rPr>
        <w:t xml:space="preserve">τις </w:t>
      </w:r>
      <w:r w:rsidRPr="008113AD">
        <w:rPr>
          <w:lang w:val="el-GR"/>
        </w:rPr>
        <w:t>εκπληρώσει. Περισσότερες πληροφορίες σχετικά με τον τόπο που προσφέρει χάρες και παρασύρει το παιδί/το νέο άτομο είναι διαθέσιμες στην επόμενη θεματική.</w:t>
      </w:r>
    </w:p>
    <w:p w14:paraId="205CEF2B" w14:textId="77777777" w:rsidR="008113AD" w:rsidRPr="008113AD" w:rsidRDefault="008113AD" w:rsidP="008113AD">
      <w:pPr>
        <w:jc w:val="both"/>
        <w:rPr>
          <w:lang w:val="el-GR"/>
        </w:rPr>
      </w:pPr>
      <w:r w:rsidRPr="008113AD">
        <w:rPr>
          <w:lang w:val="el-GR"/>
        </w:rPr>
        <w:t>Είναι, επίσης, σημαντικό να σημειωθεί ότι στη συντριπτική πλειονότητα των περιπτώσεων σεξουαλικής κακοποίησης ο δράστης είναι γνωστός στο θύμα - αλλά προφανώς η πιθανότητα ο δράστης να είναι άγνωστος στο θύμα είναι πιο πιθανή σε περιπτώσεις διαδικτυακής αποπλάνησης. Στις περιπτώσεις που οι δράστες είναι γνωστοί στην οικογένεια, ενδέχεται να προσπαθήσουν να χτίσουν εμπιστοσύνη με τα άτομα που βρίσκονται κοντά στο θύμα (γονείς, κηδεμόνες), πρακτική που είναι γνωστή ως «αποπλάνηση του περιβάλλοντος», προκειμένου να αποκτήσουν και να διατηρήσουν την πρόσβαση στο παιδί/νέο άτομο και δυσκολεύσουν το θύμα να το αναφέρει από φόβο ότι δεν θα τον/την πιστέψουν (</w:t>
      </w:r>
      <w:proofErr w:type="spellStart"/>
      <w:r w:rsidRPr="008113AD">
        <w:rPr>
          <w:lang w:val="el-GR"/>
        </w:rPr>
        <w:t>Tarner</w:t>
      </w:r>
      <w:proofErr w:type="spellEnd"/>
      <w:r w:rsidRPr="008113AD">
        <w:rPr>
          <w:lang w:val="el-GR"/>
        </w:rPr>
        <w:t xml:space="preserve"> και </w:t>
      </w:r>
      <w:proofErr w:type="spellStart"/>
      <w:r w:rsidRPr="008113AD">
        <w:rPr>
          <w:lang w:val="el-GR"/>
        </w:rPr>
        <w:t>Brake</w:t>
      </w:r>
      <w:proofErr w:type="spellEnd"/>
      <w:r w:rsidRPr="008113AD">
        <w:rPr>
          <w:lang w:val="el-GR"/>
        </w:rPr>
        <w:t>, 2013). Επιπλέον, δημιουργώντας ένα κλίμα εμπιστοσύνης με το περιβάλλον του θύματος οποιαδήποτε αλληλεπίδραση μεταξύ του δράστη και του παιδιού θεωρείται ως αποδεκτή δραστηριότητα, που διακρίνεται μόνο από το κίνητρο του δράστη, επομένως οι γονείς/κηδεμόνες είναι πρόθυμοι να δικαιολογήσουν ή να αγνοήσουν τα μοτίβα στη συμπεριφορά. Αυτό είναι επίσης γνωστό ως «επιβεβαίωση προκατάληψης», όπου το περιβάλλον του θύματος δεν βλέπει τι συμβαίνει πίσω από τη μάσκα (</w:t>
      </w:r>
      <w:proofErr w:type="spellStart"/>
      <w:r w:rsidRPr="008113AD">
        <w:rPr>
          <w:lang w:val="el-GR"/>
        </w:rPr>
        <w:t>Munro</w:t>
      </w:r>
      <w:proofErr w:type="spellEnd"/>
      <w:r w:rsidRPr="008113AD">
        <w:rPr>
          <w:lang w:val="el-GR"/>
        </w:rPr>
        <w:t xml:space="preserve"> and </w:t>
      </w:r>
      <w:proofErr w:type="spellStart"/>
      <w:r w:rsidRPr="008113AD">
        <w:rPr>
          <w:lang w:val="el-GR"/>
        </w:rPr>
        <w:t>Fish</w:t>
      </w:r>
      <w:proofErr w:type="spellEnd"/>
      <w:r w:rsidRPr="008113AD">
        <w:rPr>
          <w:lang w:val="el-GR"/>
        </w:rPr>
        <w:t>, 2015).</w:t>
      </w:r>
    </w:p>
    <w:p w14:paraId="284FF554" w14:textId="77777777" w:rsidR="008113AD" w:rsidRPr="008113AD" w:rsidRDefault="008113AD" w:rsidP="008113AD">
      <w:pPr>
        <w:jc w:val="both"/>
        <w:rPr>
          <w:lang w:val="el-GR"/>
        </w:rPr>
      </w:pPr>
      <w:r w:rsidRPr="008113AD">
        <w:rPr>
          <w:lang w:val="el-GR"/>
        </w:rPr>
        <w:t>Υπάρχουν διάφοροι παράγοντες που μπορούν να βοηθήσουν έναν δράστη να αποκτήσει την εμπιστοσύνη του περιβάλλοντος των παιδιών. Πρώτον, η κοινωνική και προσωπική θέση του δράστη μπορεί να επηρεάσει τον τρόπο που θα γίνει αντιληπτός/ή από το περιβάλλον του παιδιού (</w:t>
      </w:r>
      <w:proofErr w:type="spellStart"/>
      <w:r w:rsidRPr="008113AD">
        <w:rPr>
          <w:lang w:val="el-GR"/>
        </w:rPr>
        <w:t>Tarner</w:t>
      </w:r>
      <w:proofErr w:type="spellEnd"/>
      <w:r w:rsidRPr="008113AD">
        <w:rPr>
          <w:lang w:val="el-GR"/>
        </w:rPr>
        <w:t xml:space="preserve"> και </w:t>
      </w:r>
      <w:proofErr w:type="spellStart"/>
      <w:r w:rsidRPr="008113AD">
        <w:rPr>
          <w:lang w:val="el-GR"/>
        </w:rPr>
        <w:t>Brake</w:t>
      </w:r>
      <w:proofErr w:type="spellEnd"/>
      <w:r w:rsidRPr="008113AD">
        <w:rPr>
          <w:lang w:val="el-GR"/>
        </w:rPr>
        <w:t>, 2013). Για παράδειγμα, ως αστυνομικός, κληρικός ή φιλάνθρωπος, ο δράστης λαμβάνει στις περισσότερες περιπτώσεις το «πλεονέκτημα της αμφιβολίας» και μειώνει την πιθανότητα να γίνει αντιληπτός/ή ως ύποπτος/η. Επιπλέον, τα άτομα που είναι γοητευτικά και προσελκύουν ανθρώπους γύρω τους, είναι δύσκολο να εγείρουν ανησυχίες καθώς οι άνθρωποι πιστεύουν ότι ο «καλός άνθρωπος» δεν θα μπορούσε ποτέ να το κάνει αυτό.</w:t>
      </w:r>
    </w:p>
    <w:p w14:paraId="1E834D8B" w14:textId="77777777" w:rsidR="008113AD" w:rsidRPr="008113AD" w:rsidRDefault="008113AD" w:rsidP="008113AD">
      <w:pPr>
        <w:jc w:val="both"/>
        <w:rPr>
          <w:lang w:val="el-GR"/>
        </w:rPr>
      </w:pPr>
      <w:r w:rsidRPr="008113AD">
        <w:rPr>
          <w:lang w:val="el-GR"/>
        </w:rPr>
        <w:t>Ως αποτέλεσμα, θα πρέπει να παρακολουθούμε με κριτική σκέψη και να κοιτάζουμε πίσω από αυτές τις «μάσκες» για τυχόν προειδοποιητικά σημάδια.</w:t>
      </w:r>
    </w:p>
    <w:p w14:paraId="2E427F8D" w14:textId="77777777" w:rsidR="008113AD" w:rsidRPr="008113AD" w:rsidRDefault="008113AD" w:rsidP="008113AD">
      <w:pPr>
        <w:jc w:val="both"/>
        <w:rPr>
          <w:lang w:val="el-GR"/>
        </w:rPr>
      </w:pPr>
      <w:r w:rsidRPr="008113AD">
        <w:rPr>
          <w:lang w:val="el-GR"/>
        </w:rPr>
        <w:t>Συμβουλές για επαγγελματίες που εργάζονται με νέους/</w:t>
      </w:r>
      <w:proofErr w:type="spellStart"/>
      <w:r w:rsidRPr="008113AD">
        <w:rPr>
          <w:lang w:val="el-GR"/>
        </w:rPr>
        <w:t>ες</w:t>
      </w:r>
      <w:proofErr w:type="spellEnd"/>
    </w:p>
    <w:p w14:paraId="48240496" w14:textId="77777777" w:rsidR="008113AD" w:rsidRPr="008113AD" w:rsidRDefault="008113AD" w:rsidP="008113AD">
      <w:pPr>
        <w:jc w:val="both"/>
        <w:rPr>
          <w:lang w:val="el-GR"/>
        </w:rPr>
      </w:pPr>
      <w:r w:rsidRPr="008113AD">
        <w:rPr>
          <w:lang w:val="el-GR"/>
        </w:rPr>
        <w:t xml:space="preserve">• Γίνετε ενήλικας εμπιστοσύνης - μπορεί να υπάρχουν παιδιά/νέα άτομα που για πολλούς λόγους μπορεί να μην αισθάνονται ασφαλείς να μιλούν στο σπίτι. Δίνοντάς τους το χώρο όπου μπορούν να είναι ο εαυτός τους, όπου μπορούν να δουλέψουν μέσα από τα συναισθήματα </w:t>
      </w:r>
      <w:r w:rsidRPr="008113AD">
        <w:rPr>
          <w:lang w:val="el-GR"/>
        </w:rPr>
        <w:lastRenderedPageBreak/>
        <w:t>με έναν υγιή τρόπο και να ανοιχτούν, μπορεί να έχει τεράστια διαφορά στη ζωή τους και να τα διατηρήσει ασφαλή.</w:t>
      </w:r>
    </w:p>
    <w:p w14:paraId="28D0C975" w14:textId="77777777" w:rsidR="008113AD" w:rsidRPr="008113AD" w:rsidRDefault="008113AD" w:rsidP="008113AD">
      <w:pPr>
        <w:jc w:val="both"/>
        <w:rPr>
          <w:lang w:val="el-GR"/>
        </w:rPr>
      </w:pPr>
      <w:r w:rsidRPr="008113AD">
        <w:rPr>
          <w:lang w:val="el-GR"/>
        </w:rPr>
        <w:t xml:space="preserve">• Ενθαρρύνετε τα παιδιά/τα νέα άτομα να </w:t>
      </w:r>
      <w:proofErr w:type="spellStart"/>
      <w:r w:rsidRPr="008113AD">
        <w:rPr>
          <w:lang w:val="el-GR"/>
        </w:rPr>
        <w:t>αναστοχαστούν</w:t>
      </w:r>
      <w:proofErr w:type="spellEnd"/>
      <w:r w:rsidRPr="008113AD">
        <w:rPr>
          <w:lang w:val="el-GR"/>
        </w:rPr>
        <w:t xml:space="preserve"> σχετικά με τον Κύκλο Εμπιστοσύνης τους και υποστηρίξτε τα ανάλογα με την ηλικιακή τους ομάδα. Χρησιμοποιήστε για παράδειγμα τις ακόλουθες ερωτήσεις:</w:t>
      </w:r>
    </w:p>
    <w:p w14:paraId="6CCD549C" w14:textId="77777777" w:rsidR="008113AD" w:rsidRPr="008113AD" w:rsidRDefault="008113AD" w:rsidP="008113AD">
      <w:pPr>
        <w:jc w:val="both"/>
        <w:rPr>
          <w:lang w:val="el-GR"/>
        </w:rPr>
      </w:pPr>
      <w:r w:rsidRPr="008113AD">
        <w:rPr>
          <w:lang w:val="el-GR"/>
        </w:rPr>
        <w:t>o Ποιος είναι στον κύκλο εμπιστοσύνης σου;</w:t>
      </w:r>
    </w:p>
    <w:p w14:paraId="1C33CCF9" w14:textId="77777777" w:rsidR="008113AD" w:rsidRPr="008113AD" w:rsidRDefault="008113AD" w:rsidP="008113AD">
      <w:pPr>
        <w:jc w:val="both"/>
        <w:rPr>
          <w:lang w:val="el-GR"/>
        </w:rPr>
      </w:pPr>
      <w:r w:rsidRPr="008113AD">
        <w:rPr>
          <w:lang w:val="el-GR"/>
        </w:rPr>
        <w:t xml:space="preserve">o Πώς </w:t>
      </w:r>
      <w:proofErr w:type="spellStart"/>
      <w:r w:rsidRPr="008113AD">
        <w:rPr>
          <w:lang w:val="el-GR"/>
        </w:rPr>
        <w:t>αλληλεπιδρούν</w:t>
      </w:r>
      <w:proofErr w:type="spellEnd"/>
      <w:r w:rsidRPr="008113AD">
        <w:rPr>
          <w:lang w:val="el-GR"/>
        </w:rPr>
        <w:t xml:space="preserve"> αυτά τα άτομα μαζί σου;</w:t>
      </w:r>
    </w:p>
    <w:p w14:paraId="0A4B404E" w14:textId="77777777" w:rsidR="008113AD" w:rsidRPr="008113AD" w:rsidRDefault="008113AD" w:rsidP="008113AD">
      <w:pPr>
        <w:jc w:val="both"/>
        <w:rPr>
          <w:lang w:val="el-GR"/>
        </w:rPr>
      </w:pPr>
      <w:r w:rsidRPr="008113AD">
        <w:rPr>
          <w:lang w:val="el-GR"/>
        </w:rPr>
        <w:t xml:space="preserve">o Πού </w:t>
      </w:r>
      <w:proofErr w:type="spellStart"/>
      <w:r w:rsidRPr="008113AD">
        <w:rPr>
          <w:lang w:val="el-GR"/>
        </w:rPr>
        <w:t>αλληλεπιδρούν</w:t>
      </w:r>
      <w:proofErr w:type="spellEnd"/>
      <w:r w:rsidRPr="008113AD">
        <w:rPr>
          <w:lang w:val="el-GR"/>
        </w:rPr>
        <w:t xml:space="preserve"> αυτά τα άτομα μαζί σου;</w:t>
      </w:r>
    </w:p>
    <w:p w14:paraId="49149B32" w14:textId="03EEADA2" w:rsidR="008113AD" w:rsidRDefault="008113AD" w:rsidP="008113AD">
      <w:pPr>
        <w:jc w:val="both"/>
        <w:rPr>
          <w:lang w:val="el-GR"/>
        </w:rPr>
      </w:pPr>
      <w:r w:rsidRPr="008113AD">
        <w:rPr>
          <w:lang w:val="el-GR"/>
        </w:rPr>
        <w:t>o Πότε πρέπει να θέσεις όρια για άτομα στον κύκλο εμπιστοσύνης σου;</w:t>
      </w:r>
    </w:p>
    <w:p w14:paraId="52B6BC54" w14:textId="77777777" w:rsidR="008113AD" w:rsidRPr="008113AD" w:rsidRDefault="008113AD" w:rsidP="008113AD">
      <w:pPr>
        <w:jc w:val="both"/>
        <w:rPr>
          <w:u w:val="single"/>
          <w:lang w:val="el-GR"/>
        </w:rPr>
      </w:pPr>
      <w:r w:rsidRPr="008113AD">
        <w:rPr>
          <w:u w:val="single"/>
          <w:lang w:val="el-GR"/>
        </w:rPr>
        <w:t>Υποστηρικτικό υλικό</w:t>
      </w:r>
    </w:p>
    <w:p w14:paraId="5AB5C844" w14:textId="4B4F6D3E" w:rsidR="008113AD" w:rsidRDefault="008113AD" w:rsidP="008113AD">
      <w:pPr>
        <w:rPr>
          <w:lang w:val="el-GR"/>
        </w:rPr>
      </w:pPr>
      <w:r w:rsidRPr="008113AD">
        <w:rPr>
          <w:lang w:val="el-GR"/>
        </w:rPr>
        <w:t>• Μάθετε εδώ πώς να είστε καλύτερος/η ακροατής/</w:t>
      </w:r>
      <w:proofErr w:type="spellStart"/>
      <w:r w:rsidRPr="008113AD">
        <w:rPr>
          <w:lang w:val="el-GR"/>
        </w:rPr>
        <w:t>ρια</w:t>
      </w:r>
      <w:proofErr w:type="spellEnd"/>
      <w:r w:rsidRPr="008113AD">
        <w:rPr>
          <w:lang w:val="el-GR"/>
        </w:rPr>
        <w:t xml:space="preserve"> για να χτίσετε εμπιστοσύνη με τα παιδιά/νέα άτομα.</w:t>
      </w:r>
      <w:r>
        <w:rPr>
          <w:lang w:val="el-GR"/>
        </w:rPr>
        <w:t xml:space="preserve"> </w:t>
      </w:r>
      <w:r>
        <w:rPr>
          <w:lang w:val="el-GR"/>
        </w:rPr>
        <w:fldChar w:fldCharType="begin"/>
      </w:r>
      <w:r>
        <w:rPr>
          <w:lang w:val="el-GR"/>
        </w:rPr>
        <w:instrText>HYPERLINK "</w:instrText>
      </w:r>
      <w:r w:rsidRPr="008113AD">
        <w:rPr>
          <w:lang w:val="el-GR"/>
        </w:rPr>
        <w:instrText>https://defendinnocence.org/child-sexual-abuse-risk-reduction/proactive-parenting/open-communication/3-ways-to-be-a-better-listener-with-your-child/</w:instrText>
      </w:r>
      <w:r>
        <w:rPr>
          <w:lang w:val="el-GR"/>
        </w:rPr>
        <w:instrText>"</w:instrText>
      </w:r>
      <w:r>
        <w:rPr>
          <w:lang w:val="el-GR"/>
        </w:rPr>
        <w:fldChar w:fldCharType="separate"/>
      </w:r>
      <w:r w:rsidRPr="0014264E">
        <w:rPr>
          <w:rStyle w:val="Hyperlink"/>
          <w:lang w:val="el-GR"/>
        </w:rPr>
        <w:t>https://defendinnocence.org/child-sexual-abuse-risk-reduction/proactive-parenting/open-communication/3-ways-to-be-a-better-listener-with-your-child/</w:t>
      </w:r>
      <w:r>
        <w:rPr>
          <w:lang w:val="el-GR"/>
        </w:rPr>
        <w:fldChar w:fldCharType="end"/>
      </w:r>
    </w:p>
    <w:p w14:paraId="0518FC41" w14:textId="7E70CB10" w:rsidR="008113AD" w:rsidRDefault="008113AD" w:rsidP="008113AD">
      <w:pPr>
        <w:jc w:val="both"/>
        <w:rPr>
          <w:lang w:val="el-GR"/>
        </w:rPr>
      </w:pPr>
      <w:r w:rsidRPr="008113AD">
        <w:rPr>
          <w:lang w:val="el-GR"/>
        </w:rPr>
        <w:t>• Ένα βίντεο μελέτης περίπτωσης που δείχνει ανησυχητικά σημάδια από έναν ενήλικα εμπιστοσύνης - μπορεί να χρησιμοποιηθεί ως παράδειγμα όταν εξηγείτε την αποπλάνηση σε παιδιά/νέους/</w:t>
      </w:r>
      <w:proofErr w:type="spellStart"/>
      <w:r w:rsidRPr="008113AD">
        <w:rPr>
          <w:lang w:val="el-GR"/>
        </w:rPr>
        <w:t>ες</w:t>
      </w:r>
      <w:proofErr w:type="spellEnd"/>
      <w:r w:rsidRPr="008113AD">
        <w:rPr>
          <w:lang w:val="el-GR"/>
        </w:rPr>
        <w:t>.</w:t>
      </w:r>
      <w:r>
        <w:rPr>
          <w:lang w:val="el-GR"/>
        </w:rPr>
        <w:t xml:space="preserve"> </w:t>
      </w:r>
      <w:r>
        <w:rPr>
          <w:lang w:val="el-GR"/>
        </w:rPr>
        <w:fldChar w:fldCharType="begin"/>
      </w:r>
      <w:r>
        <w:rPr>
          <w:lang w:val="el-GR"/>
        </w:rPr>
        <w:instrText>HYPERLINK "</w:instrText>
      </w:r>
      <w:r w:rsidRPr="008113AD">
        <w:rPr>
          <w:lang w:val="el-GR"/>
        </w:rPr>
        <w:instrText>https://www.youtube.com/watch?v=R3navrYewq4</w:instrText>
      </w:r>
      <w:r>
        <w:rPr>
          <w:lang w:val="el-GR"/>
        </w:rPr>
        <w:instrText>"</w:instrText>
      </w:r>
      <w:r>
        <w:rPr>
          <w:lang w:val="el-GR"/>
        </w:rPr>
        <w:fldChar w:fldCharType="separate"/>
      </w:r>
      <w:r w:rsidRPr="0014264E">
        <w:rPr>
          <w:rStyle w:val="Hyperlink"/>
          <w:lang w:val="el-GR"/>
        </w:rPr>
        <w:t>https://www.youtube.com/watch?v=R3navrYewq4</w:t>
      </w:r>
      <w:r>
        <w:rPr>
          <w:lang w:val="el-GR"/>
        </w:rPr>
        <w:fldChar w:fldCharType="end"/>
      </w:r>
    </w:p>
    <w:p w14:paraId="2A920E2D" w14:textId="77777777" w:rsidR="008113AD" w:rsidRPr="008113AD" w:rsidRDefault="008113AD" w:rsidP="008113AD">
      <w:pPr>
        <w:jc w:val="both"/>
        <w:rPr>
          <w:u w:val="single"/>
        </w:rPr>
      </w:pPr>
      <w:r w:rsidRPr="008113AD">
        <w:rPr>
          <w:u w:val="single"/>
          <w:lang w:val="el-GR"/>
        </w:rPr>
        <w:t>Πηγές</w:t>
      </w:r>
    </w:p>
    <w:p w14:paraId="40368F8B" w14:textId="6A34F86A" w:rsidR="008113AD" w:rsidRPr="008113AD" w:rsidRDefault="008113AD" w:rsidP="008113AD">
      <w:r w:rsidRPr="008113AD">
        <w:t xml:space="preserve">Llewellyn, G., Wayland, S., &amp; Hindmarsh, G. (2016). Disability and child sexual abuse in institutional contexts. </w:t>
      </w:r>
      <w:hyperlink r:id="rId59" w:history="1">
        <w:r w:rsidRPr="0014264E">
          <w:rPr>
            <w:rStyle w:val="Hyperlink"/>
          </w:rPr>
          <w:t>https://www.childabuseroyalcommission.gov.au/sites/default/files/file-list/Research%20Report%20-%20Disability%20and%20child%20sexual%20abuse%20in%20institutional%20contexts%20-%20Causes.pdf</w:t>
        </w:r>
      </w:hyperlink>
    </w:p>
    <w:p w14:paraId="082D8E02" w14:textId="76B292FA" w:rsidR="008113AD" w:rsidRDefault="008113AD" w:rsidP="008113AD">
      <w:pPr>
        <w:rPr>
          <w:lang w:val="el-GR"/>
        </w:rPr>
      </w:pPr>
      <w:r w:rsidRPr="008113AD">
        <w:t xml:space="preserve">Munro, E., Fish, S. (2015). Hear no evil, see no evil: understanding failure to identify and report child sexual abuse in institutional contexts. Sydney: Royal Commission into Institutional Responses to Child Sexual Abuse. </w:t>
      </w:r>
      <w:hyperlink r:id="rId60" w:history="1">
        <w:r w:rsidRPr="0014264E">
          <w:rPr>
            <w:rStyle w:val="Hyperlink"/>
            <w:lang w:val="el-GR"/>
          </w:rPr>
          <w:t>http://www.childabuseroyalcommission.gov.au/getattachment/620678bb-6c9d-45da-94c3-63c4b40e648f/Hear-no-evil,-see-no-evil</w:t>
        </w:r>
      </w:hyperlink>
    </w:p>
    <w:p w14:paraId="56AD9347" w14:textId="3BBD6959" w:rsidR="008113AD" w:rsidRDefault="008113AD" w:rsidP="008113AD">
      <w:pPr>
        <w:jc w:val="both"/>
        <w:rPr>
          <w:lang w:val="el-GR"/>
        </w:rPr>
      </w:pPr>
      <w:r w:rsidRPr="008113AD">
        <w:rPr>
          <w:lang w:val="el-GR"/>
        </w:rPr>
        <w:t xml:space="preserve">NSPCC. (2020). </w:t>
      </w:r>
      <w:proofErr w:type="spellStart"/>
      <w:r w:rsidRPr="008113AD">
        <w:rPr>
          <w:lang w:val="el-GR"/>
        </w:rPr>
        <w:t>Grooming</w:t>
      </w:r>
      <w:proofErr w:type="spellEnd"/>
      <w:r w:rsidRPr="008113AD">
        <w:rPr>
          <w:lang w:val="el-GR"/>
        </w:rPr>
        <w:t xml:space="preserve">. </w:t>
      </w:r>
      <w:r>
        <w:rPr>
          <w:lang w:val="el-GR"/>
        </w:rPr>
        <w:fldChar w:fldCharType="begin"/>
      </w:r>
      <w:r>
        <w:rPr>
          <w:lang w:val="el-GR"/>
        </w:rPr>
        <w:instrText>HYPERLINK "</w:instrText>
      </w:r>
      <w:r w:rsidRPr="008113AD">
        <w:rPr>
          <w:lang w:val="el-GR"/>
        </w:rPr>
        <w:instrText>https://www.nspcc.org.uk/what-is-child-abuse/types-of-abuse/grooming/#effects</w:instrText>
      </w:r>
      <w:r>
        <w:rPr>
          <w:lang w:val="el-GR"/>
        </w:rPr>
        <w:instrText>"</w:instrText>
      </w:r>
      <w:r>
        <w:rPr>
          <w:lang w:val="el-GR"/>
        </w:rPr>
        <w:fldChar w:fldCharType="separate"/>
      </w:r>
      <w:r w:rsidRPr="0014264E">
        <w:rPr>
          <w:rStyle w:val="Hyperlink"/>
          <w:lang w:val="el-GR"/>
        </w:rPr>
        <w:t>https://www.nspcc.org.uk/what-is-child-abuse/types-of-abuse/grooming/#effects</w:t>
      </w:r>
      <w:r>
        <w:rPr>
          <w:lang w:val="el-GR"/>
        </w:rPr>
        <w:fldChar w:fldCharType="end"/>
      </w:r>
    </w:p>
    <w:p w14:paraId="5BF7FF9B" w14:textId="64D7067E" w:rsidR="008113AD" w:rsidRPr="008113AD" w:rsidRDefault="008113AD" w:rsidP="008113AD">
      <w:r w:rsidRPr="008113AD">
        <w:lastRenderedPageBreak/>
        <w:t xml:space="preserve">Staller, K. (2012). Missing Pieces, Repetitive Practices: Child Sexual Exploitation and Institutional Settings - Karen M. Staller, 2012. </w:t>
      </w:r>
      <w:hyperlink r:id="rId61" w:history="1">
        <w:r w:rsidRPr="008113AD">
          <w:rPr>
            <w:rStyle w:val="Hyperlink"/>
          </w:rPr>
          <w:t>https://journals.sagepub.com/doi/abs/10.1177/1532708612446420</w:t>
        </w:r>
      </w:hyperlink>
    </w:p>
    <w:p w14:paraId="515BEADD" w14:textId="062824C0" w:rsidR="008113AD" w:rsidRDefault="008113AD" w:rsidP="008113AD">
      <w:pPr>
        <w:jc w:val="both"/>
        <w:rPr>
          <w:lang w:val="el-GR"/>
        </w:rPr>
      </w:pPr>
      <w:r w:rsidRPr="008113AD">
        <w:t xml:space="preserve">Tanner, J., &amp; Brake, S. (2013). Exploring Sex Offender Grooming. </w:t>
      </w:r>
      <w:r w:rsidRPr="008113AD">
        <w:rPr>
          <w:lang w:val="el-GR"/>
        </w:rPr>
        <w:t xml:space="preserve">Ανακτήθηκε από: </w:t>
      </w:r>
      <w:hyperlink r:id="rId62" w:history="1">
        <w:r w:rsidRPr="0014264E">
          <w:rPr>
            <w:rStyle w:val="Hyperlink"/>
            <w:lang w:val="el-GR"/>
          </w:rPr>
          <w:t>http://kbsolutions.com/Grooming.pdf</w:t>
        </w:r>
      </w:hyperlink>
    </w:p>
    <w:p w14:paraId="68727301" w14:textId="77777777" w:rsidR="008113AD" w:rsidRDefault="008113AD" w:rsidP="008113AD">
      <w:pPr>
        <w:jc w:val="both"/>
        <w:rPr>
          <w:lang w:val="el-GR"/>
        </w:rPr>
      </w:pPr>
    </w:p>
    <w:p w14:paraId="107FEC33" w14:textId="77777777" w:rsidR="008113AD" w:rsidRPr="008113AD" w:rsidRDefault="008113AD" w:rsidP="008113AD">
      <w:pPr>
        <w:jc w:val="both"/>
        <w:rPr>
          <w:b/>
          <w:bCs/>
          <w:lang w:val="el-GR"/>
        </w:rPr>
      </w:pPr>
      <w:r w:rsidRPr="008113AD">
        <w:rPr>
          <w:b/>
          <w:bCs/>
          <w:lang w:val="el-GR"/>
        </w:rPr>
        <w:t>Θεματική 2.3 – Προσφέροντας χάρες</w:t>
      </w:r>
    </w:p>
    <w:p w14:paraId="169525B0" w14:textId="77777777" w:rsidR="008113AD" w:rsidRPr="008113AD" w:rsidRDefault="008113AD" w:rsidP="008113AD">
      <w:pPr>
        <w:jc w:val="both"/>
        <w:rPr>
          <w:lang w:val="el-GR"/>
        </w:rPr>
      </w:pPr>
      <w:r w:rsidRPr="008113AD">
        <w:rPr>
          <w:lang w:val="el-GR"/>
        </w:rPr>
        <w:t>Περιγραφή</w:t>
      </w:r>
    </w:p>
    <w:p w14:paraId="72D39D83" w14:textId="77777777" w:rsidR="008113AD" w:rsidRPr="008113AD" w:rsidRDefault="008113AD" w:rsidP="008113AD">
      <w:pPr>
        <w:jc w:val="both"/>
        <w:rPr>
          <w:lang w:val="el-GR"/>
        </w:rPr>
      </w:pPr>
      <w:r w:rsidRPr="008113AD">
        <w:rPr>
          <w:lang w:val="el-GR"/>
        </w:rPr>
        <w:t>Η θεματική θα ασχοληθεί με τις μορφές σεξουαλικής κακοποίησης στο διαδίκτυο και εκτός διαδικτύου.</w:t>
      </w:r>
    </w:p>
    <w:p w14:paraId="3B4E9CDB" w14:textId="77777777" w:rsidR="008113AD" w:rsidRPr="008113AD" w:rsidRDefault="008113AD" w:rsidP="008113AD">
      <w:pPr>
        <w:jc w:val="both"/>
        <w:rPr>
          <w:lang w:val="el-GR"/>
        </w:rPr>
      </w:pPr>
      <w:r w:rsidRPr="008113AD">
        <w:rPr>
          <w:lang w:val="el-GR"/>
        </w:rPr>
        <w:t>Μαθησιακά Αποτελέσματα</w:t>
      </w:r>
    </w:p>
    <w:p w14:paraId="51E4578C" w14:textId="77777777" w:rsidR="008113AD" w:rsidRPr="008113AD" w:rsidRDefault="008113AD" w:rsidP="008113AD">
      <w:pPr>
        <w:jc w:val="both"/>
        <w:rPr>
          <w:lang w:val="el-GR"/>
        </w:rPr>
      </w:pPr>
      <w:r w:rsidRPr="008113AD">
        <w:rPr>
          <w:lang w:val="el-GR"/>
        </w:rPr>
        <w:t>• Τα εκπαιδευόμενα άτομα θα κατανοήσουν τους λόγους για τους οποίους τα άτομα που αποπλανούν παιδιά προσφέρουν δώρα και χάρες.</w:t>
      </w:r>
    </w:p>
    <w:p w14:paraId="3FFF7578" w14:textId="77777777" w:rsidR="008113AD" w:rsidRPr="008113AD" w:rsidRDefault="008113AD" w:rsidP="008113AD">
      <w:pPr>
        <w:jc w:val="both"/>
        <w:rPr>
          <w:lang w:val="el-GR"/>
        </w:rPr>
      </w:pPr>
      <w:r w:rsidRPr="008113AD">
        <w:rPr>
          <w:lang w:val="el-GR"/>
        </w:rPr>
        <w:t>• Θα κατανοήσουν ότι όταν λαμβάνουν δώρα και χάρες χωρίς να περιμένουν τίποτα σε αντάλλαγμα μπορεί να είναι ύποπτο.</w:t>
      </w:r>
    </w:p>
    <w:p w14:paraId="464A4DBE" w14:textId="77777777" w:rsidR="008113AD" w:rsidRPr="008113AD" w:rsidRDefault="008113AD" w:rsidP="008113AD">
      <w:pPr>
        <w:jc w:val="both"/>
        <w:rPr>
          <w:lang w:val="el-GR"/>
        </w:rPr>
      </w:pPr>
      <w:r w:rsidRPr="008113AD">
        <w:rPr>
          <w:lang w:val="el-GR"/>
        </w:rPr>
        <w:t>• Θα είναι σε θέση να εξηγήσουν στα παιδιά ποιους πρέπει να εμπιστεύονται και πότε πρέπει να υποπτεύονται κάποιον που τους δίνει κάτι χωρίς να περιμένει τίποτα σε αντάλλαγμα.</w:t>
      </w:r>
    </w:p>
    <w:p w14:paraId="2B954100" w14:textId="77777777" w:rsidR="008113AD" w:rsidRPr="008113AD" w:rsidRDefault="008113AD" w:rsidP="008113AD">
      <w:pPr>
        <w:jc w:val="both"/>
        <w:rPr>
          <w:lang w:val="el-GR"/>
        </w:rPr>
      </w:pPr>
      <w:r w:rsidRPr="008113AD">
        <w:rPr>
          <w:lang w:val="el-GR"/>
        </w:rPr>
        <w:t>Υλικό ανάγνωσης</w:t>
      </w:r>
    </w:p>
    <w:p w14:paraId="17EB61B6" w14:textId="77777777" w:rsidR="008113AD" w:rsidRPr="008113AD" w:rsidRDefault="008113AD" w:rsidP="008113AD">
      <w:pPr>
        <w:jc w:val="both"/>
        <w:rPr>
          <w:lang w:val="el-GR"/>
        </w:rPr>
      </w:pPr>
      <w:r w:rsidRPr="008113AD">
        <w:rPr>
          <w:lang w:val="el-GR"/>
        </w:rPr>
        <w:t>«Ξέρω ότι λατρεύεις το διάβασμα, γι’ αυτό σου πήρα αυτό το βιβλίο»</w:t>
      </w:r>
    </w:p>
    <w:p w14:paraId="3C104C3F" w14:textId="77777777" w:rsidR="008113AD" w:rsidRPr="008113AD" w:rsidRDefault="008113AD" w:rsidP="008113AD">
      <w:pPr>
        <w:jc w:val="both"/>
        <w:rPr>
          <w:lang w:val="el-GR"/>
        </w:rPr>
      </w:pPr>
      <w:r w:rsidRPr="008113AD">
        <w:rPr>
          <w:lang w:val="el-GR"/>
        </w:rPr>
        <w:t>Έχετε δει ποτέ ένα μικρό παιδί να ανοίγει δώρα σε πάρτι γενεθλίων ή σε γιορτές; Ωστόσο, η χαρά δεν περιορίζεται στα παιδιά, καθώς όλοι οι άνθρωποι αγαπάμε εκφράσεις στοργής καθώς και να λαμβάνουμε εκπλήξεις. Ωστόσο, δεν είναι όλα τα δώρα απλές εκφράσεις αγάπης.</w:t>
      </w:r>
    </w:p>
    <w:p w14:paraId="5849F184" w14:textId="77777777" w:rsidR="008113AD" w:rsidRPr="008113AD" w:rsidRDefault="008113AD" w:rsidP="008113AD">
      <w:pPr>
        <w:jc w:val="both"/>
        <w:rPr>
          <w:lang w:val="el-GR"/>
        </w:rPr>
      </w:pPr>
      <w:r w:rsidRPr="008113AD">
        <w:rPr>
          <w:lang w:val="el-GR"/>
        </w:rPr>
        <w:t>Η προσφορά δώρων και ευνοιών είναι μια στρατηγική που χρησιμοποιείται από πολλά άτομα που αποπλανούν παιδιά για να αποκτήσουν εμφανώς μεγαλύτερη σημασία στη ζωή του παιδιού και είναι ένας τρόπος να αυξηθεί η εξάρτηση του παιδιού με τον θύτη. Αυτά τα ‘δολώματα’ τείνουν να εστιάζουν στα εξής:</w:t>
      </w:r>
    </w:p>
    <w:p w14:paraId="27C32C9F" w14:textId="77777777" w:rsidR="008113AD" w:rsidRPr="008113AD" w:rsidRDefault="008113AD" w:rsidP="008113AD">
      <w:pPr>
        <w:jc w:val="both"/>
        <w:rPr>
          <w:lang w:val="el-GR"/>
        </w:rPr>
      </w:pPr>
      <w:r w:rsidRPr="008113AD">
        <w:rPr>
          <w:lang w:val="el-GR"/>
        </w:rPr>
        <w:t>• Συμπεριφορές που παρέχουν πρόσβαση σε υλικό ή δραστηριότητες που σε άλλη περίπτωση είναι απαγορευμένα για τα παιδιά.</w:t>
      </w:r>
    </w:p>
    <w:p w14:paraId="0593972C" w14:textId="77777777" w:rsidR="008113AD" w:rsidRPr="008113AD" w:rsidRDefault="008113AD" w:rsidP="008113AD">
      <w:pPr>
        <w:jc w:val="both"/>
        <w:rPr>
          <w:lang w:val="el-GR"/>
        </w:rPr>
      </w:pPr>
      <w:r w:rsidRPr="008113AD">
        <w:rPr>
          <w:lang w:val="el-GR"/>
        </w:rPr>
        <w:t>• Συμπεριφορές που στοχεύουν στην κάλυψη των συναισθηματικών αναγκών του παιδιού.</w:t>
      </w:r>
    </w:p>
    <w:p w14:paraId="0A1B2A6F" w14:textId="77777777" w:rsidR="008113AD" w:rsidRPr="008113AD" w:rsidRDefault="008113AD" w:rsidP="008113AD">
      <w:pPr>
        <w:jc w:val="both"/>
        <w:rPr>
          <w:lang w:val="el-GR"/>
        </w:rPr>
      </w:pPr>
      <w:r w:rsidRPr="008113AD">
        <w:rPr>
          <w:lang w:val="el-GR"/>
        </w:rPr>
        <w:lastRenderedPageBreak/>
        <w:t xml:space="preserve">Οι </w:t>
      </w:r>
      <w:proofErr w:type="spellStart"/>
      <w:r w:rsidRPr="008113AD">
        <w:rPr>
          <w:lang w:val="el-GR"/>
        </w:rPr>
        <w:t>Tanner</w:t>
      </w:r>
      <w:proofErr w:type="spellEnd"/>
      <w:r w:rsidRPr="008113AD">
        <w:rPr>
          <w:lang w:val="el-GR"/>
        </w:rPr>
        <w:t xml:space="preserve"> και </w:t>
      </w:r>
      <w:proofErr w:type="spellStart"/>
      <w:r w:rsidRPr="008113AD">
        <w:rPr>
          <w:lang w:val="el-GR"/>
        </w:rPr>
        <w:t>Brake</w:t>
      </w:r>
      <w:proofErr w:type="spellEnd"/>
      <w:r w:rsidRPr="008113AD">
        <w:rPr>
          <w:lang w:val="el-GR"/>
        </w:rPr>
        <w:t xml:space="preserve"> (2013) περιγράφουν μερικά παραδείγματα συχνών ‘δολωμάτων’ που χρησιμοποιούν οι δράστες για να δημιουργήσουν σχέσεις με τα παιδιά/νέα άτομα και να τα κρατήσουν σε αυτή τη σχέση. Λάβετε υπόψη ότι τα παρακάτω είναι μόνο μερικά παραδείγματα προς ενημέρωσή σας.</w:t>
      </w:r>
    </w:p>
    <w:p w14:paraId="22EC1AA8" w14:textId="4F37A7AF" w:rsidR="008113AD" w:rsidRDefault="008113AD" w:rsidP="008113AD">
      <w:pPr>
        <w:jc w:val="both"/>
        <w:rPr>
          <w:lang w:val="el-GR"/>
        </w:rPr>
      </w:pPr>
      <w:r w:rsidRPr="008113AD">
        <w:rPr>
          <w:lang w:val="el-GR"/>
        </w:rPr>
        <w:t>• Πρόσβαση σε αυτοκίνητο / οδήγηση - Πηγαίνουν το παιδί/νέο άτομο σε μέρη, αλλά επίσης του επιτρέπουν να οδηγήσει. Ειδικά για τα αγόρια εφήβους η οδήγηση μπορεί να θεωρηθεί ως σύμβολο κύρους και να χρησιμοποιείται ως τρόπος προσέγγισης των παιδιών και δημιουργίας μιας σχέσης.</w:t>
      </w:r>
    </w:p>
    <w:p w14:paraId="3E1B9942" w14:textId="77777777" w:rsidR="008113AD" w:rsidRPr="008113AD" w:rsidRDefault="008113AD" w:rsidP="008113AD">
      <w:pPr>
        <w:jc w:val="both"/>
        <w:rPr>
          <w:lang w:val="el-GR"/>
        </w:rPr>
      </w:pPr>
      <w:r w:rsidRPr="008113AD">
        <w:rPr>
          <w:lang w:val="el-GR"/>
        </w:rPr>
        <w:t>• Ποτό / Ναρκωτικά - Η παροχή πρόσβασης σε αλκοόλ ή ναρκωτικά είναι ένας άλλος τρόπος για τους δράστες να προσεγγίσουν τα παιδιά/νέα άτομα που μπορεί να θέλουν να πειραματιστούν με παράνομες ουσίες και δεν μπορούν να αποκτήσουν πρόσβαση σε αυτές διαφορετικά. Είναι, επίσης, σημαντικό να σημειωθεί ότι το να βρίσκεται το παιδί υπό την επήρεια, μειώνει την αντίστασή του απέναντι στην κακοποίηση.</w:t>
      </w:r>
    </w:p>
    <w:p w14:paraId="43D34807" w14:textId="77777777" w:rsidR="008113AD" w:rsidRPr="008113AD" w:rsidRDefault="008113AD" w:rsidP="008113AD">
      <w:pPr>
        <w:jc w:val="both"/>
        <w:rPr>
          <w:lang w:val="el-GR"/>
        </w:rPr>
      </w:pPr>
      <w:r w:rsidRPr="008113AD">
        <w:rPr>
          <w:lang w:val="el-GR"/>
        </w:rPr>
        <w:t>• Επιθυμίες - Παροχή στο παιδί πραγμάτων που επιθυμεί - για παράδειγμα εάν το παιδί ενδιαφέρεται για τη μουσική, ο δράστης του παρέχει ένα ψηφιακό πρόγραμμα αναπαραγωγής/πρόσβαση σε μουσικές πλατφόρμες ή το παίρνει σε συναυλίες. Για τα παιδιά αυτό μπορεί να είναι με τη μορφή παιχνιδιών - οτιδήποτε για να φέρει το παιδί πιο κοντά.</w:t>
      </w:r>
    </w:p>
    <w:p w14:paraId="1B7F0039" w14:textId="77777777" w:rsidR="008113AD" w:rsidRPr="008113AD" w:rsidRDefault="008113AD" w:rsidP="008113AD">
      <w:pPr>
        <w:jc w:val="both"/>
        <w:rPr>
          <w:lang w:val="el-GR"/>
        </w:rPr>
      </w:pPr>
      <w:r w:rsidRPr="008113AD">
        <w:rPr>
          <w:lang w:val="el-GR"/>
        </w:rPr>
        <w:t>• Αυξημένη προσοχή - Οι δράστες μπορεί να ενδιαφέρονται για όλα όσα κάνει ή λέει το παιδί/νέο άτομο. Ένας κοινός τρόπος που χρησιμοποιείται από τα άτομα που αποπλανούν παιδιά για να γίνουν ‘οι καλύτεροί τους φίλοι’ είναι να ακούν το παιδί/νέο άτομο, να το ενθαρρύνουν και να παίρνουν το μέρος του στους καθημερινούς του προβληματισμούς. Αυτό είναι, επίσης, βασικό σε περιπτώσεις διαδικτυακής αποπλάνησης όπου η αλληλεπίδραση μεταξύ των δύο αρχικά πραγματοποιείται στο διαδίκτυο.</w:t>
      </w:r>
    </w:p>
    <w:p w14:paraId="72384FB7" w14:textId="77777777" w:rsidR="008113AD" w:rsidRPr="008113AD" w:rsidRDefault="008113AD" w:rsidP="008113AD">
      <w:pPr>
        <w:jc w:val="both"/>
        <w:rPr>
          <w:lang w:val="el-GR"/>
        </w:rPr>
      </w:pPr>
      <w:r w:rsidRPr="008113AD">
        <w:rPr>
          <w:lang w:val="el-GR"/>
        </w:rPr>
        <w:t>Τέλος, παρόλο που δεν υπάρχει τρόπος να είστε 100% σίγουροι/</w:t>
      </w:r>
      <w:proofErr w:type="spellStart"/>
      <w:r w:rsidRPr="008113AD">
        <w:rPr>
          <w:lang w:val="el-GR"/>
        </w:rPr>
        <w:t>ες</w:t>
      </w:r>
      <w:proofErr w:type="spellEnd"/>
      <w:r w:rsidRPr="008113AD">
        <w:rPr>
          <w:lang w:val="el-GR"/>
        </w:rPr>
        <w:t xml:space="preserve"> για κάθε περίπτωση που θα συναντήσετε, υπάρχουν καταστάσεις που θα έπρεπε να εγείρουν ανησυχίες σχετικά με τα δώρα στα παιδιά. Για παράδειγμα:</w:t>
      </w:r>
    </w:p>
    <w:p w14:paraId="7557047B" w14:textId="77777777" w:rsidR="008113AD" w:rsidRPr="008113AD" w:rsidRDefault="008113AD" w:rsidP="008113AD">
      <w:pPr>
        <w:jc w:val="both"/>
        <w:rPr>
          <w:lang w:val="el-GR"/>
        </w:rPr>
      </w:pPr>
      <w:r w:rsidRPr="008113AD">
        <w:rPr>
          <w:lang w:val="el-GR"/>
        </w:rPr>
        <w:t>• Ένας ενήλικας που ευνοεί υπερβολικά ένα παιδί έναντι των άλλων.</w:t>
      </w:r>
    </w:p>
    <w:p w14:paraId="2653DD31" w14:textId="77777777" w:rsidR="008113AD" w:rsidRPr="008113AD" w:rsidRDefault="008113AD" w:rsidP="008113AD">
      <w:pPr>
        <w:jc w:val="both"/>
        <w:rPr>
          <w:lang w:val="el-GR"/>
        </w:rPr>
      </w:pPr>
      <w:r w:rsidRPr="008113AD">
        <w:rPr>
          <w:lang w:val="el-GR"/>
        </w:rPr>
        <w:t>• Ένας ενήλικας που παρέχει δώρα σε παιδιά/νέα άτομα χωρίς να έχει άδεια από τον γονέα.</w:t>
      </w:r>
    </w:p>
    <w:p w14:paraId="7A597A0A" w14:textId="77777777" w:rsidR="008113AD" w:rsidRPr="008113AD" w:rsidRDefault="008113AD" w:rsidP="008113AD">
      <w:pPr>
        <w:jc w:val="both"/>
        <w:rPr>
          <w:lang w:val="el-GR"/>
        </w:rPr>
      </w:pPr>
      <w:r w:rsidRPr="008113AD">
        <w:rPr>
          <w:lang w:val="el-GR"/>
        </w:rPr>
        <w:t>• Παιδιά που γίνονται μυστικοπαθή ή δεν θέλουν να εξηγήσουν ένα ακριβό δώρο.</w:t>
      </w:r>
    </w:p>
    <w:p w14:paraId="55ABB849" w14:textId="77777777" w:rsidR="008113AD" w:rsidRPr="008113AD" w:rsidRDefault="008113AD" w:rsidP="008113AD">
      <w:pPr>
        <w:jc w:val="both"/>
        <w:rPr>
          <w:lang w:val="el-GR"/>
        </w:rPr>
      </w:pPr>
      <w:r w:rsidRPr="008113AD">
        <w:rPr>
          <w:lang w:val="el-GR"/>
        </w:rPr>
        <w:t>• Όταν το δώρο έχει απαγορευθεί από τον γονέα.</w:t>
      </w:r>
    </w:p>
    <w:p w14:paraId="37C99CAA" w14:textId="77777777" w:rsidR="008113AD" w:rsidRPr="008113AD" w:rsidRDefault="008113AD" w:rsidP="008113AD">
      <w:pPr>
        <w:jc w:val="both"/>
        <w:rPr>
          <w:lang w:val="el-GR"/>
        </w:rPr>
      </w:pPr>
      <w:r w:rsidRPr="008113AD">
        <w:rPr>
          <w:lang w:val="el-GR"/>
        </w:rPr>
        <w:t>Τέλος, είναι σημαντικό να σημειωθεί ότι η αυξανόμενη πρόσβαση στην τεχνολογία από νέους/</w:t>
      </w:r>
      <w:proofErr w:type="spellStart"/>
      <w:r w:rsidRPr="008113AD">
        <w:rPr>
          <w:lang w:val="el-GR"/>
        </w:rPr>
        <w:t>ες</w:t>
      </w:r>
      <w:proofErr w:type="spellEnd"/>
      <w:r w:rsidRPr="008113AD">
        <w:rPr>
          <w:lang w:val="el-GR"/>
        </w:rPr>
        <w:t xml:space="preserve"> και παιδιά έφερε νέες ευκαιρίες στους δράστες για να παρασύρουν πιθανά θύματα. Οι διαδικτυακοί δράστες μπορεί να χρησιμοποιούν μέσα κοινωνικής δικτύωσης ή </w:t>
      </w:r>
      <w:r w:rsidRPr="008113AD">
        <w:rPr>
          <w:lang w:val="el-GR"/>
        </w:rPr>
        <w:lastRenderedPageBreak/>
        <w:t>διαδικτυακά παιχνίδια για να συναντήσουν παιδιά και νέους/</w:t>
      </w:r>
      <w:proofErr w:type="spellStart"/>
      <w:r w:rsidRPr="008113AD">
        <w:rPr>
          <w:lang w:val="el-GR"/>
        </w:rPr>
        <w:t>ες</w:t>
      </w:r>
      <w:proofErr w:type="spellEnd"/>
      <w:r w:rsidRPr="008113AD">
        <w:rPr>
          <w:lang w:val="el-GR"/>
        </w:rPr>
        <w:t>, προκειμένου να τους/τις δελεάσουν για σεξουαλικούς σκοπούς (</w:t>
      </w:r>
      <w:proofErr w:type="spellStart"/>
      <w:r w:rsidRPr="008113AD">
        <w:rPr>
          <w:lang w:val="el-GR"/>
        </w:rPr>
        <w:t>Sinclair</w:t>
      </w:r>
      <w:proofErr w:type="spellEnd"/>
      <w:r w:rsidRPr="008113AD">
        <w:rPr>
          <w:lang w:val="el-GR"/>
        </w:rPr>
        <w:t xml:space="preserve">, 2007; </w:t>
      </w:r>
      <w:proofErr w:type="spellStart"/>
      <w:r w:rsidRPr="008113AD">
        <w:rPr>
          <w:lang w:val="el-GR"/>
        </w:rPr>
        <w:t>Wolak</w:t>
      </w:r>
      <w:proofErr w:type="spellEnd"/>
      <w:r w:rsidRPr="008113AD">
        <w:rPr>
          <w:lang w:val="el-GR"/>
        </w:rPr>
        <w:t xml:space="preserve"> et.al, 2008).</w:t>
      </w:r>
    </w:p>
    <w:p w14:paraId="4C8BFEEC" w14:textId="77777777" w:rsidR="008113AD" w:rsidRPr="008113AD" w:rsidRDefault="008113AD" w:rsidP="008113AD">
      <w:pPr>
        <w:jc w:val="both"/>
        <w:rPr>
          <w:lang w:val="el-GR"/>
        </w:rPr>
      </w:pPr>
      <w:r w:rsidRPr="008113AD">
        <w:rPr>
          <w:lang w:val="el-GR"/>
        </w:rPr>
        <w:t>Συμβουλές για επαγγελματίες που εργάζονται με νέους/</w:t>
      </w:r>
      <w:proofErr w:type="spellStart"/>
      <w:r w:rsidRPr="008113AD">
        <w:rPr>
          <w:lang w:val="el-GR"/>
        </w:rPr>
        <w:t>ες</w:t>
      </w:r>
      <w:proofErr w:type="spellEnd"/>
    </w:p>
    <w:p w14:paraId="31BF836B" w14:textId="77777777" w:rsidR="008113AD" w:rsidRPr="008113AD" w:rsidRDefault="008113AD" w:rsidP="008113AD">
      <w:pPr>
        <w:jc w:val="both"/>
        <w:rPr>
          <w:lang w:val="el-GR"/>
        </w:rPr>
      </w:pPr>
      <w:r w:rsidRPr="008113AD">
        <w:rPr>
          <w:lang w:val="el-GR"/>
        </w:rPr>
        <w:t>• Μπορείτε να χρησιμοποιήσετε πραγματικές μελέτες περίπτωσης αποπλάνησης για να εξηγήσετε αυτήν την ενότητα σε παιδιά/νέα άτομα μετά την παράδοση της θεωρίας - ένα παράδειγμα μελέτης περίπτωσης βρίσκεται στο Υποστηρικτικό Υλικό.</w:t>
      </w:r>
    </w:p>
    <w:p w14:paraId="1B2177FD" w14:textId="77777777" w:rsidR="008113AD" w:rsidRPr="008113AD" w:rsidRDefault="008113AD" w:rsidP="008113AD">
      <w:pPr>
        <w:jc w:val="both"/>
        <w:rPr>
          <w:lang w:val="el-GR"/>
        </w:rPr>
      </w:pPr>
      <w:r w:rsidRPr="008113AD">
        <w:rPr>
          <w:lang w:val="el-GR"/>
        </w:rPr>
        <w:t>• Υπενθυμίστε στα παιδιά/νέα άτομα ότι τα δώρα είναι συνήθως ένδειξη φροντίδας και φιλίας, επομένως κανείς δεν πρέπει να τους ζητήσει να το κρατήσουν μυστικό.</w:t>
      </w:r>
    </w:p>
    <w:p w14:paraId="28CFC6A7" w14:textId="6E04EFC3" w:rsidR="008113AD" w:rsidRDefault="008113AD" w:rsidP="008113AD">
      <w:pPr>
        <w:jc w:val="both"/>
        <w:rPr>
          <w:lang w:val="el-GR"/>
        </w:rPr>
      </w:pPr>
      <w:r w:rsidRPr="008113AD">
        <w:rPr>
          <w:lang w:val="el-GR"/>
        </w:rPr>
        <w:t>• Ενθαρρύνετε τα παιδιά/νέα άτομα να σκεφτούν κριτικά την αποδοχή δώρων από ενήλικες που δεν γνωρίζουν καλά.</w:t>
      </w:r>
    </w:p>
    <w:p w14:paraId="6D81B101" w14:textId="77777777" w:rsidR="008113AD" w:rsidRPr="008113AD" w:rsidRDefault="008113AD" w:rsidP="008113AD">
      <w:pPr>
        <w:jc w:val="both"/>
        <w:rPr>
          <w:u w:val="single"/>
          <w:lang w:val="el-GR"/>
        </w:rPr>
      </w:pPr>
      <w:r w:rsidRPr="008113AD">
        <w:rPr>
          <w:u w:val="single"/>
          <w:lang w:val="el-GR"/>
        </w:rPr>
        <w:t>Υποστηρικτικό Υλικό</w:t>
      </w:r>
    </w:p>
    <w:p w14:paraId="279EE66F" w14:textId="169525AD" w:rsidR="008113AD" w:rsidRDefault="008113AD" w:rsidP="008113AD">
      <w:pPr>
        <w:jc w:val="both"/>
        <w:rPr>
          <w:lang w:val="el-GR"/>
        </w:rPr>
      </w:pPr>
      <w:r w:rsidRPr="008113AD">
        <w:rPr>
          <w:lang w:val="el-GR"/>
        </w:rPr>
        <w:t xml:space="preserve">• Μια μελέτη περίπτωσης στο </w:t>
      </w:r>
      <w:proofErr w:type="spellStart"/>
      <w:r w:rsidRPr="008113AD">
        <w:rPr>
          <w:lang w:val="el-GR"/>
        </w:rPr>
        <w:t>Sandusky</w:t>
      </w:r>
      <w:proofErr w:type="spellEnd"/>
      <w:r w:rsidRPr="008113AD">
        <w:rPr>
          <w:lang w:val="el-GR"/>
        </w:rPr>
        <w:t xml:space="preserve"> που δείχνει πώς χρησιμοποιήθηκε η παροχή δώρων για την αποπλάνηση παιδιών.</w:t>
      </w:r>
      <w:r>
        <w:rPr>
          <w:lang w:val="el-GR"/>
        </w:rPr>
        <w:t xml:space="preserve"> </w:t>
      </w:r>
      <w:r>
        <w:rPr>
          <w:lang w:val="el-GR"/>
        </w:rPr>
        <w:fldChar w:fldCharType="begin"/>
      </w:r>
      <w:r>
        <w:rPr>
          <w:lang w:val="el-GR"/>
        </w:rPr>
        <w:instrText>HYPERLINK "</w:instrText>
      </w:r>
      <w:r w:rsidRPr="008113AD">
        <w:rPr>
          <w:lang w:val="el-GR"/>
        </w:rPr>
        <w:instrText>https://www.d2l.org/lessons-from-sandusky-lesson-2-grooming-thru-gift-giving/#:~:text=Gift%20giving%20is%20an%20important,kept%20a%20secret%20from%20others</w:instrText>
      </w:r>
      <w:r>
        <w:rPr>
          <w:lang w:val="el-GR"/>
        </w:rPr>
        <w:instrText>"</w:instrText>
      </w:r>
      <w:r>
        <w:rPr>
          <w:lang w:val="el-GR"/>
        </w:rPr>
        <w:fldChar w:fldCharType="separate"/>
      </w:r>
      <w:r w:rsidRPr="00920394">
        <w:rPr>
          <w:rStyle w:val="Hyperlink"/>
          <w:lang w:val="el-GR"/>
        </w:rPr>
        <w:t>https://www.d2l.org/lessons-from-sandusky-lesson-2-grooming-thru-gift-giving/#:~:text=Gift%20giving%20is%20an%20important,kept%20a%20secret%20from%20others</w:t>
      </w:r>
      <w:r>
        <w:rPr>
          <w:lang w:val="el-GR"/>
        </w:rPr>
        <w:fldChar w:fldCharType="end"/>
      </w:r>
    </w:p>
    <w:p w14:paraId="576C0557" w14:textId="55F26AA3" w:rsidR="008113AD" w:rsidRDefault="008113AD" w:rsidP="008113AD">
      <w:pPr>
        <w:rPr>
          <w:lang w:val="el-GR"/>
        </w:rPr>
      </w:pPr>
      <w:r w:rsidRPr="008113AD">
        <w:rPr>
          <w:lang w:val="el-GR"/>
        </w:rPr>
        <w:t>• Ένα εκπαιδευτικό βίντεο που δείχνει πώς το δώρο και η αύξηση της προσοχής από έναν συγγενή χρησιμοποιήθηκε ως μέρος της αποπλάνησης.</w:t>
      </w:r>
      <w:r>
        <w:rPr>
          <w:lang w:val="el-GR"/>
        </w:rPr>
        <w:t xml:space="preserve"> </w:t>
      </w:r>
      <w:r>
        <w:rPr>
          <w:lang w:val="el-GR"/>
        </w:rPr>
        <w:fldChar w:fldCharType="begin"/>
      </w:r>
      <w:r>
        <w:rPr>
          <w:lang w:val="el-GR"/>
        </w:rPr>
        <w:instrText>HYPERLINK "</w:instrText>
      </w:r>
      <w:r w:rsidRPr="008113AD">
        <w:rPr>
          <w:lang w:val="el-GR"/>
        </w:rPr>
        <w:instrText>https://www.youtube.com/watch?v=WOyg6IrfuzA</w:instrText>
      </w:r>
      <w:r>
        <w:rPr>
          <w:lang w:val="el-GR"/>
        </w:rPr>
        <w:instrText>"</w:instrText>
      </w:r>
      <w:r>
        <w:rPr>
          <w:lang w:val="el-GR"/>
        </w:rPr>
        <w:fldChar w:fldCharType="separate"/>
      </w:r>
      <w:r w:rsidRPr="00920394">
        <w:rPr>
          <w:rStyle w:val="Hyperlink"/>
          <w:lang w:val="el-GR"/>
        </w:rPr>
        <w:t>https://www.youtube.com/watch?v=WOyg6IrfuzA</w:t>
      </w:r>
      <w:r>
        <w:rPr>
          <w:lang w:val="el-GR"/>
        </w:rPr>
        <w:fldChar w:fldCharType="end"/>
      </w:r>
    </w:p>
    <w:p w14:paraId="6615B052" w14:textId="77777777" w:rsidR="008113AD" w:rsidRPr="008113AD" w:rsidRDefault="008113AD" w:rsidP="008113AD">
      <w:pPr>
        <w:jc w:val="both"/>
        <w:rPr>
          <w:u w:val="single"/>
        </w:rPr>
      </w:pPr>
      <w:r w:rsidRPr="008113AD">
        <w:rPr>
          <w:u w:val="single"/>
          <w:lang w:val="el-GR"/>
        </w:rPr>
        <w:t>Πηγές</w:t>
      </w:r>
    </w:p>
    <w:p w14:paraId="691A3232" w14:textId="4F227AF0" w:rsidR="008113AD" w:rsidRDefault="008113AD" w:rsidP="008113AD">
      <w:pPr>
        <w:jc w:val="both"/>
        <w:rPr>
          <w:lang w:val="el-GR"/>
        </w:rPr>
      </w:pPr>
      <w:r w:rsidRPr="008113AD">
        <w:t xml:space="preserve">Sinclair, R.L. 2007. Identifying International Research Gaps in Internet Child Sexual Exploitation. </w:t>
      </w:r>
      <w:r w:rsidRPr="008113AD">
        <w:rPr>
          <w:lang w:val="el-GR"/>
        </w:rPr>
        <w:t xml:space="preserve">Ανακτήθηκε από: </w:t>
      </w:r>
      <w:hyperlink r:id="rId63" w:history="1">
        <w:r w:rsidRPr="00920394">
          <w:rPr>
            <w:rStyle w:val="Hyperlink"/>
            <w:lang w:val="el-GR"/>
          </w:rPr>
          <w:t>http://rcmp-grc.gc.ca/gazette/archives/vol69no2_e.pdf</w:t>
        </w:r>
      </w:hyperlink>
    </w:p>
    <w:p w14:paraId="2D04A466" w14:textId="564F3848" w:rsidR="008113AD" w:rsidRDefault="008113AD" w:rsidP="008113AD">
      <w:pPr>
        <w:jc w:val="both"/>
        <w:rPr>
          <w:lang w:val="el-GR"/>
        </w:rPr>
      </w:pPr>
      <w:r w:rsidRPr="008113AD">
        <w:t xml:space="preserve">Wolak, J., </w:t>
      </w:r>
      <w:proofErr w:type="spellStart"/>
      <w:r w:rsidRPr="008113AD">
        <w:t>Finkelhor</w:t>
      </w:r>
      <w:proofErr w:type="spellEnd"/>
      <w:r w:rsidRPr="008113AD">
        <w:t xml:space="preserve">, D., Mitchell, K., &amp; Ybarra, M. (2008). Online “Predators” and their Victims: Myths, Realities and Implications for Prevention and Treatment. </w:t>
      </w:r>
      <w:r w:rsidRPr="008113AD">
        <w:rPr>
          <w:lang w:val="el-GR"/>
        </w:rPr>
        <w:t xml:space="preserve">Ανακτήθηκε από: </w:t>
      </w:r>
      <w:hyperlink r:id="rId64" w:history="1">
        <w:r w:rsidRPr="00920394">
          <w:rPr>
            <w:rStyle w:val="Hyperlink"/>
            <w:lang w:val="el-GR"/>
          </w:rPr>
          <w:t>http://www.unh.edu/ccrc/pdf/Am%20Psy%202-08.pdf</w:t>
        </w:r>
      </w:hyperlink>
    </w:p>
    <w:p w14:paraId="121197A5" w14:textId="6DD44696" w:rsidR="008113AD" w:rsidRDefault="008113AD" w:rsidP="008113AD">
      <w:pPr>
        <w:jc w:val="both"/>
        <w:rPr>
          <w:lang w:val="el-GR"/>
        </w:rPr>
      </w:pPr>
      <w:r w:rsidRPr="008113AD">
        <w:t xml:space="preserve">Tanner, J., &amp; Brake, S. (2013). Exploring Sex Offender Grooming. </w:t>
      </w:r>
      <w:r w:rsidRPr="008113AD">
        <w:rPr>
          <w:lang w:val="el-GR"/>
        </w:rPr>
        <w:t xml:space="preserve">Ανακτήθηκε από: </w:t>
      </w:r>
      <w:hyperlink r:id="rId65" w:history="1">
        <w:r w:rsidRPr="00920394">
          <w:rPr>
            <w:rStyle w:val="Hyperlink"/>
            <w:lang w:val="el-GR"/>
          </w:rPr>
          <w:t>http://kbsolutions.com/Grooming.pdf</w:t>
        </w:r>
      </w:hyperlink>
    </w:p>
    <w:p w14:paraId="47CE5A55" w14:textId="77777777" w:rsidR="008113AD" w:rsidRDefault="008113AD" w:rsidP="008113AD">
      <w:pPr>
        <w:jc w:val="both"/>
        <w:rPr>
          <w:lang w:val="el-GR"/>
        </w:rPr>
      </w:pPr>
    </w:p>
    <w:p w14:paraId="328379FE" w14:textId="77777777" w:rsidR="008113AD" w:rsidRPr="008113AD" w:rsidRDefault="008113AD" w:rsidP="008113AD">
      <w:pPr>
        <w:jc w:val="both"/>
        <w:rPr>
          <w:b/>
          <w:bCs/>
          <w:lang w:val="el-GR"/>
        </w:rPr>
      </w:pPr>
      <w:r w:rsidRPr="008113AD">
        <w:rPr>
          <w:b/>
          <w:bCs/>
          <w:lang w:val="el-GR"/>
        </w:rPr>
        <w:t>Θεματική 2.4 – Έλεγχος των Ορίων</w:t>
      </w:r>
    </w:p>
    <w:p w14:paraId="78EBDCDD" w14:textId="77777777" w:rsidR="008113AD" w:rsidRPr="008113AD" w:rsidRDefault="008113AD" w:rsidP="008113AD">
      <w:pPr>
        <w:jc w:val="both"/>
        <w:rPr>
          <w:lang w:val="el-GR"/>
        </w:rPr>
      </w:pPr>
      <w:r w:rsidRPr="008113AD">
        <w:rPr>
          <w:lang w:val="el-GR"/>
        </w:rPr>
        <w:t>Περιγραφή</w:t>
      </w:r>
    </w:p>
    <w:p w14:paraId="0B84F117" w14:textId="77777777" w:rsidR="008113AD" w:rsidRPr="008113AD" w:rsidRDefault="008113AD" w:rsidP="008113AD">
      <w:pPr>
        <w:jc w:val="both"/>
        <w:rPr>
          <w:lang w:val="el-GR"/>
        </w:rPr>
      </w:pPr>
      <w:r w:rsidRPr="008113AD">
        <w:rPr>
          <w:lang w:val="el-GR"/>
        </w:rPr>
        <w:lastRenderedPageBreak/>
        <w:t>Η θεματική θα ασχοληθεί με τις διάφορες ενδείξεις που σχετίζονται με τις μορφές σεξουαλικής κακοποίησης και τον τρόπο διαχείρισής τους, αλλά και τον τρόπο έγκαιρης αντίδρασης.</w:t>
      </w:r>
    </w:p>
    <w:p w14:paraId="0621BAED" w14:textId="77777777" w:rsidR="008113AD" w:rsidRPr="008113AD" w:rsidRDefault="008113AD" w:rsidP="008113AD">
      <w:pPr>
        <w:jc w:val="both"/>
        <w:rPr>
          <w:lang w:val="el-GR"/>
        </w:rPr>
      </w:pPr>
      <w:r w:rsidRPr="008113AD">
        <w:rPr>
          <w:lang w:val="el-GR"/>
        </w:rPr>
        <w:t>Μαθησιακά Αποτελέσματα</w:t>
      </w:r>
    </w:p>
    <w:p w14:paraId="570CD915" w14:textId="77777777" w:rsidR="008113AD" w:rsidRPr="008113AD" w:rsidRDefault="008113AD" w:rsidP="008113AD">
      <w:pPr>
        <w:jc w:val="both"/>
        <w:rPr>
          <w:lang w:val="el-GR"/>
        </w:rPr>
      </w:pPr>
      <w:r w:rsidRPr="008113AD">
        <w:rPr>
          <w:lang w:val="el-GR"/>
        </w:rPr>
        <w:t>• Τα εκπαιδευόμενα άτομα θα κατανοήσουν τη σημασία των ορίων.</w:t>
      </w:r>
    </w:p>
    <w:p w14:paraId="22F0E34E" w14:textId="77777777" w:rsidR="008113AD" w:rsidRPr="008113AD" w:rsidRDefault="008113AD" w:rsidP="008113AD">
      <w:pPr>
        <w:jc w:val="both"/>
        <w:rPr>
          <w:lang w:val="el-GR"/>
        </w:rPr>
      </w:pPr>
      <w:r w:rsidRPr="008113AD">
        <w:rPr>
          <w:lang w:val="el-GR"/>
        </w:rPr>
        <w:t>• Θα κατανοήσουν ποιες ερωτήσεις είναι κατάλληλες και ποιες όχι.</w:t>
      </w:r>
    </w:p>
    <w:p w14:paraId="0E4CF7AA" w14:textId="77777777" w:rsidR="008113AD" w:rsidRPr="008113AD" w:rsidRDefault="008113AD" w:rsidP="008113AD">
      <w:pPr>
        <w:jc w:val="both"/>
        <w:rPr>
          <w:lang w:val="el-GR"/>
        </w:rPr>
      </w:pPr>
      <w:r w:rsidRPr="008113AD">
        <w:rPr>
          <w:lang w:val="el-GR"/>
        </w:rPr>
        <w:t>• Θα κατανοήσουν ποιες πληροφορίες μπορούν να κοινοποιηθούν και σε ποιον.</w:t>
      </w:r>
    </w:p>
    <w:p w14:paraId="39C5DD72" w14:textId="77777777" w:rsidR="008113AD" w:rsidRPr="008113AD" w:rsidRDefault="008113AD" w:rsidP="008113AD">
      <w:pPr>
        <w:jc w:val="both"/>
        <w:rPr>
          <w:lang w:val="el-GR"/>
        </w:rPr>
      </w:pPr>
      <w:r w:rsidRPr="008113AD">
        <w:rPr>
          <w:lang w:val="el-GR"/>
        </w:rPr>
        <w:t>Υλικό ανάγνωσης</w:t>
      </w:r>
    </w:p>
    <w:p w14:paraId="76CD2A17" w14:textId="77777777" w:rsidR="008113AD" w:rsidRPr="008113AD" w:rsidRDefault="008113AD" w:rsidP="008113AD">
      <w:pPr>
        <w:jc w:val="both"/>
        <w:rPr>
          <w:lang w:val="el-GR"/>
        </w:rPr>
      </w:pPr>
      <w:r w:rsidRPr="008113AD">
        <w:rPr>
          <w:lang w:val="el-GR"/>
        </w:rPr>
        <w:t xml:space="preserve">«Έχεις δει ποτέ </w:t>
      </w:r>
      <w:proofErr w:type="spellStart"/>
      <w:r w:rsidRPr="008113AD">
        <w:rPr>
          <w:lang w:val="el-GR"/>
        </w:rPr>
        <w:t>πορνό</w:t>
      </w:r>
      <w:proofErr w:type="spellEnd"/>
      <w:r w:rsidRPr="008113AD">
        <w:rPr>
          <w:lang w:val="el-GR"/>
        </w:rPr>
        <w:t>; Μπορώ να σου δείξω τι είναι.»</w:t>
      </w:r>
    </w:p>
    <w:p w14:paraId="37D49FBB" w14:textId="77777777" w:rsidR="008113AD" w:rsidRPr="008113AD" w:rsidRDefault="008113AD" w:rsidP="008113AD">
      <w:pPr>
        <w:jc w:val="both"/>
        <w:rPr>
          <w:lang w:val="el-GR"/>
        </w:rPr>
      </w:pPr>
      <w:r w:rsidRPr="008113AD">
        <w:rPr>
          <w:lang w:val="el-GR"/>
        </w:rPr>
        <w:t>Μόλις εδραιωθεί η συναισθηματική εξάρτηση και η εμπιστοσύνη, από τα προαναφερθέντα στάδια, ο δράστης θα αρχίσει να ελέγχει τα όρια και, τελικά, τα επίπεδα άνεσης του παιδιού.</w:t>
      </w:r>
    </w:p>
    <w:p w14:paraId="730087A5" w14:textId="77777777" w:rsidR="008113AD" w:rsidRPr="008113AD" w:rsidRDefault="008113AD" w:rsidP="008113AD">
      <w:pPr>
        <w:jc w:val="both"/>
        <w:rPr>
          <w:lang w:val="el-GR"/>
        </w:rPr>
      </w:pPr>
      <w:r w:rsidRPr="008113AD">
        <w:rPr>
          <w:lang w:val="el-GR"/>
        </w:rPr>
        <w:t xml:space="preserve">Αυτό μπορεί να λάβει πολλές μορφές και ο δράστης θα προσπαθήσει να εκμεταλλευτεί την εμπιστοσύνη του παιδιού για να </w:t>
      </w:r>
      <w:proofErr w:type="spellStart"/>
      <w:r w:rsidRPr="008113AD">
        <w:rPr>
          <w:lang w:val="el-GR"/>
        </w:rPr>
        <w:t>σεξουαλικοποιήσει</w:t>
      </w:r>
      <w:proofErr w:type="spellEnd"/>
      <w:r w:rsidRPr="008113AD">
        <w:rPr>
          <w:lang w:val="el-GR"/>
        </w:rPr>
        <w:t xml:space="preserve"> σταδιακά τη σχέση. Ο στόχος αυτής της διαδικασίας είναι ουσιαστικά η απευαισθητοποίηση του παιδιού στην σεξουαλική επαφή.</w:t>
      </w:r>
    </w:p>
    <w:p w14:paraId="7660C66A" w14:textId="77777777" w:rsidR="008113AD" w:rsidRPr="008113AD" w:rsidRDefault="008113AD" w:rsidP="008113AD">
      <w:pPr>
        <w:jc w:val="both"/>
        <w:rPr>
          <w:lang w:val="el-GR"/>
        </w:rPr>
      </w:pPr>
      <w:r w:rsidRPr="008113AD">
        <w:rPr>
          <w:lang w:val="el-GR"/>
        </w:rPr>
        <w:t>Ακολουθούν μερικά παραδείγματα για το πώς οι δράστες μπορούν να ελέγξουν τα όρια του παιδιού:</w:t>
      </w:r>
    </w:p>
    <w:p w14:paraId="79A8CBE9" w14:textId="77777777" w:rsidR="008113AD" w:rsidRPr="008113AD" w:rsidRDefault="008113AD" w:rsidP="008113AD">
      <w:pPr>
        <w:jc w:val="both"/>
        <w:rPr>
          <w:lang w:val="el-GR"/>
        </w:rPr>
      </w:pPr>
      <w:r w:rsidRPr="008113AD">
        <w:rPr>
          <w:lang w:val="el-GR"/>
        </w:rPr>
        <w:t>• Σωματική Επαφή</w:t>
      </w:r>
    </w:p>
    <w:p w14:paraId="5BA3B024" w14:textId="77777777" w:rsidR="008113AD" w:rsidRPr="008113AD" w:rsidRDefault="008113AD" w:rsidP="008113AD">
      <w:pPr>
        <w:jc w:val="both"/>
        <w:rPr>
          <w:lang w:val="el-GR"/>
        </w:rPr>
      </w:pPr>
      <w:r w:rsidRPr="008113AD">
        <w:rPr>
          <w:lang w:val="el-GR"/>
        </w:rPr>
        <w:t>Ο δράστης μπορεί να ξεκινήσει με ένα κατάλληλο άγγιγμα, όπως το ‘’κόλλα πέντε’’ και οι αγκαλιές, και να μετακινηθεί σταδιακά σε ακατάλληλα αγγίγματα, δηλαδή να αγγίζει «κατά λάθος» ένα ιδιωτικό μέρος του σώματος, για να ελέγξει την αντίδραση του παιδιού.</w:t>
      </w:r>
    </w:p>
    <w:p w14:paraId="31A930B7" w14:textId="77777777" w:rsidR="008113AD" w:rsidRPr="008113AD" w:rsidRDefault="008113AD" w:rsidP="008113AD">
      <w:pPr>
        <w:jc w:val="both"/>
        <w:rPr>
          <w:lang w:val="el-GR"/>
        </w:rPr>
      </w:pPr>
      <w:r w:rsidRPr="008113AD">
        <w:rPr>
          <w:lang w:val="el-GR"/>
        </w:rPr>
        <w:t>• Σεξουαλικά αστεία/παιχνίδια</w:t>
      </w:r>
    </w:p>
    <w:p w14:paraId="42BEBBF0" w14:textId="77777777" w:rsidR="008113AD" w:rsidRPr="008113AD" w:rsidRDefault="008113AD" w:rsidP="008113AD">
      <w:pPr>
        <w:jc w:val="both"/>
        <w:rPr>
          <w:lang w:val="el-GR"/>
        </w:rPr>
      </w:pPr>
      <w:r w:rsidRPr="008113AD">
        <w:rPr>
          <w:lang w:val="el-GR"/>
        </w:rPr>
        <w:t>Μερικές φορές οι δράστες μπορεί να προσπαθήσουν να δοκιμάσουν τα όρια ενός παιδιού κάνοντας σεξουαλικά αστεία ή μέσα από παιχνίδια όπως το ‘θάρρος ή αλήθεια’. Επίσης, μη σεξουαλικά παιχνίδια όπως η πάλη και το γαργάλημα μπορεί να χρησιμοποιηθούν για να δημιουργήσουν σωματική επαφή με το παιδί.</w:t>
      </w:r>
    </w:p>
    <w:p w14:paraId="2A3CCFC3" w14:textId="77777777" w:rsidR="008113AD" w:rsidRPr="008113AD" w:rsidRDefault="008113AD" w:rsidP="008113AD">
      <w:pPr>
        <w:jc w:val="both"/>
        <w:rPr>
          <w:lang w:val="el-GR"/>
        </w:rPr>
      </w:pPr>
      <w:r w:rsidRPr="008113AD">
        <w:rPr>
          <w:lang w:val="el-GR"/>
        </w:rPr>
        <w:t>• Κοινή χρήση σεξουαλικά άσεμνου υλικού</w:t>
      </w:r>
    </w:p>
    <w:p w14:paraId="6752ADDF" w14:textId="77777777" w:rsidR="008113AD" w:rsidRPr="008113AD" w:rsidRDefault="008113AD" w:rsidP="008113AD">
      <w:pPr>
        <w:jc w:val="both"/>
        <w:rPr>
          <w:lang w:val="el-GR"/>
        </w:rPr>
      </w:pPr>
      <w:r w:rsidRPr="008113AD">
        <w:rPr>
          <w:lang w:val="el-GR"/>
        </w:rPr>
        <w:t xml:space="preserve">Οι δράστες συχνά εκθέτουν παιδιά/νέα άτομα σε σεξουαλικό περιεχόμενο, προκειμένου να </w:t>
      </w:r>
      <w:proofErr w:type="spellStart"/>
      <w:r w:rsidRPr="008113AD">
        <w:rPr>
          <w:lang w:val="el-GR"/>
        </w:rPr>
        <w:t>κανονικοποιήσουν</w:t>
      </w:r>
      <w:proofErr w:type="spellEnd"/>
      <w:r w:rsidRPr="008113AD">
        <w:rPr>
          <w:lang w:val="el-GR"/>
        </w:rPr>
        <w:t xml:space="preserve"> το σεξ. Ειδικά για τα νέα άτομα που μπορεί να αναπτύξουν κάποια περιέργεια για το θέμα, οι δράστες μπορεί να το χρησιμοποιήσουν ως ευκαιρία να δοκιμάσουν τα όρια και να προωθήσουν τη σεξουαλική φύση της σχέσης. Ένας άλλος τρόπος που μπορεί να χρησιμοποιηθεί για να </w:t>
      </w:r>
      <w:proofErr w:type="spellStart"/>
      <w:r w:rsidRPr="008113AD">
        <w:rPr>
          <w:lang w:val="el-GR"/>
        </w:rPr>
        <w:t>σεξουαλικοποιηθεί</w:t>
      </w:r>
      <w:proofErr w:type="spellEnd"/>
      <w:r w:rsidRPr="008113AD">
        <w:rPr>
          <w:lang w:val="el-GR"/>
        </w:rPr>
        <w:t xml:space="preserve"> η σχέση, ειδικά κατά τη διάρκεια </w:t>
      </w:r>
      <w:r w:rsidRPr="008113AD">
        <w:rPr>
          <w:lang w:val="el-GR"/>
        </w:rPr>
        <w:lastRenderedPageBreak/>
        <w:t>της διαδικτυακής αποπλάνησης, είναι μέσω άμεσων ή γραπτών μηνυμάτων. Περισσότερες</w:t>
      </w:r>
      <w:r>
        <w:rPr>
          <w:lang w:val="el-GR"/>
        </w:rPr>
        <w:t xml:space="preserve"> </w:t>
      </w:r>
      <w:r w:rsidRPr="008113AD">
        <w:rPr>
          <w:lang w:val="el-GR"/>
        </w:rPr>
        <w:t xml:space="preserve">πληροφορίες σχετικά με το </w:t>
      </w:r>
      <w:proofErr w:type="spellStart"/>
      <w:r w:rsidRPr="008113AD">
        <w:rPr>
          <w:lang w:val="el-GR"/>
        </w:rPr>
        <w:t>σέξτινγκ</w:t>
      </w:r>
      <w:proofErr w:type="spellEnd"/>
      <w:r w:rsidRPr="008113AD">
        <w:rPr>
          <w:lang w:val="el-GR"/>
        </w:rPr>
        <w:t xml:space="preserve"> (ανταλλαγή μηνυμάτων με σεξουαλικό περιεχόμενο) είναι διαθέσιμες στην Ενότητα 4.</w:t>
      </w:r>
    </w:p>
    <w:p w14:paraId="69E530EB" w14:textId="77777777" w:rsidR="008113AD" w:rsidRPr="008113AD" w:rsidRDefault="008113AD" w:rsidP="008113AD">
      <w:pPr>
        <w:jc w:val="both"/>
        <w:rPr>
          <w:lang w:val="el-GR"/>
        </w:rPr>
      </w:pPr>
      <w:r w:rsidRPr="008113AD">
        <w:rPr>
          <w:lang w:val="el-GR"/>
        </w:rPr>
        <w:t>Ως τελική σημείωση στην παρούσα θεματική, είναι σημαντικό να έχετε κατά νου ότι ορισμένες από τις ενδείξεις συμπεριφοράς που αναφέρονται είναι κοινές σε ένα δεδομένο περιβάλλον, και αυτό δεν καθιστά αυτόματα αυτό το άτομο σε δράστη. Ωστόσο, ο στόχος εδώ είναι να ενισχύσετε τις γνώσεις και τη διαίσθησή σας και να σας βοηθήσουμε να είστε σε εγρήγορση όταν το ένστικτό σας λέει ότι κάτι ‘δεν πάει καλά’ σε μια δεδομένη κατάσταση. Τα παιδιά/νέα άτομα χρειάζονται μέντορες και ενήλικες εμπιστοσύνης για να τα καθοδηγήσουν - ως επαγγελματίες που εργάζονται με νέους/</w:t>
      </w:r>
      <w:proofErr w:type="spellStart"/>
      <w:r w:rsidRPr="008113AD">
        <w:rPr>
          <w:lang w:val="el-GR"/>
        </w:rPr>
        <w:t>ες</w:t>
      </w:r>
      <w:proofErr w:type="spellEnd"/>
      <w:r w:rsidRPr="008113AD">
        <w:rPr>
          <w:lang w:val="el-GR"/>
        </w:rPr>
        <w:t xml:space="preserve"> θα πρέπει να βρείτε έναν τρόπο να ενθαρρύνετε υγιείς σχέσεις με ενήλικες, ενώ ταυτόχρονα να επαγρυπνείτε για σημάδια μη υγιών σχέσεων/πρακτικών αποπλάνησης.</w:t>
      </w:r>
    </w:p>
    <w:p w14:paraId="189294EB" w14:textId="77777777" w:rsidR="008113AD" w:rsidRPr="008113AD" w:rsidRDefault="008113AD" w:rsidP="008113AD">
      <w:pPr>
        <w:jc w:val="both"/>
        <w:rPr>
          <w:lang w:val="el-GR"/>
        </w:rPr>
      </w:pPr>
      <w:r w:rsidRPr="008113AD">
        <w:rPr>
          <w:lang w:val="el-GR"/>
        </w:rPr>
        <w:t>Συμβουλές για επαγγελματίες που εργάζονται με νέους/</w:t>
      </w:r>
      <w:proofErr w:type="spellStart"/>
      <w:r w:rsidRPr="008113AD">
        <w:rPr>
          <w:lang w:val="el-GR"/>
        </w:rPr>
        <w:t>ες</w:t>
      </w:r>
      <w:proofErr w:type="spellEnd"/>
    </w:p>
    <w:p w14:paraId="4A67C447" w14:textId="77777777" w:rsidR="008113AD" w:rsidRPr="008113AD" w:rsidRDefault="008113AD" w:rsidP="008113AD">
      <w:pPr>
        <w:jc w:val="both"/>
        <w:rPr>
          <w:lang w:val="el-GR"/>
        </w:rPr>
      </w:pPr>
      <w:r w:rsidRPr="008113AD">
        <w:rPr>
          <w:lang w:val="el-GR"/>
        </w:rPr>
        <w:t>• Διδάξτε στα παιδιά/νέα άτομα για τα όρια και τί πρέπει να κάνουν εάν παραβιάζονται αυτά τα όρια - για περισσότερες πληροφορίες σχετικά με αυτό, ανατρέξτε στην ενότητα ‘’Υποστηρικτικό Υλικό’’ παρακάτω.</w:t>
      </w:r>
    </w:p>
    <w:p w14:paraId="09E1A785" w14:textId="77777777" w:rsidR="008113AD" w:rsidRPr="008113AD" w:rsidRDefault="008113AD" w:rsidP="008113AD">
      <w:pPr>
        <w:jc w:val="both"/>
        <w:rPr>
          <w:lang w:val="el-GR"/>
        </w:rPr>
      </w:pPr>
      <w:r w:rsidRPr="008113AD">
        <w:rPr>
          <w:lang w:val="el-GR"/>
        </w:rPr>
        <w:t>• Καθώς το ενδιαφέρον των εφήβων για το σεξ αναπτύσσεται, μπορείτε να τους/τις υποστηρίξετε για να παραμείνουν ασφαλείς από πρακτικές αποπλάνησης, αναπτύσσοντας την κατανόησή τους σχετικά με τη θετική σεξουαλική συμπεριφορά - αυτό μπορεί να έχει τη μορφή σεμιναρίου, εργαστηρίου ή κατά τη διάρκεια μιας ατομικής συνομιλίας.</w:t>
      </w:r>
    </w:p>
    <w:p w14:paraId="30E456FC" w14:textId="77777777" w:rsidR="008113AD" w:rsidRPr="008113AD" w:rsidRDefault="008113AD" w:rsidP="008113AD">
      <w:pPr>
        <w:jc w:val="both"/>
        <w:rPr>
          <w:lang w:val="el-GR"/>
        </w:rPr>
      </w:pPr>
      <w:r w:rsidRPr="008113AD">
        <w:rPr>
          <w:lang w:val="el-GR"/>
        </w:rPr>
        <w:t>• Υπενθυμίστε στα παιδιά/νέα άτομα ότι οτιδήποτε τα κάνει να νιώθουν άβολα είναι μία πιθανή παραβίαση των ορίων τους και πρέπει να μιλήσουν με έναν ενήλικα εμπιστοσύνης - πάντα να εμπιστεύεστε το ένστικτό σας.</w:t>
      </w:r>
    </w:p>
    <w:p w14:paraId="42E9C7D4" w14:textId="77777777" w:rsidR="008113AD" w:rsidRPr="008113AD" w:rsidRDefault="008113AD" w:rsidP="008113AD">
      <w:pPr>
        <w:jc w:val="both"/>
        <w:rPr>
          <w:u w:val="single"/>
          <w:lang w:val="el-GR"/>
        </w:rPr>
      </w:pPr>
      <w:r w:rsidRPr="008113AD">
        <w:rPr>
          <w:u w:val="single"/>
          <w:lang w:val="el-GR"/>
        </w:rPr>
        <w:t>Υποστηρικτικό Υλικό</w:t>
      </w:r>
    </w:p>
    <w:p w14:paraId="1DA3F865" w14:textId="77777777" w:rsidR="008113AD" w:rsidRPr="008113AD" w:rsidRDefault="008113AD" w:rsidP="008113AD">
      <w:pPr>
        <w:jc w:val="both"/>
        <w:rPr>
          <w:lang w:val="el-GR"/>
        </w:rPr>
      </w:pPr>
      <w:r w:rsidRPr="008113AD">
        <w:rPr>
          <w:lang w:val="el-GR"/>
        </w:rPr>
        <w:t>• Εδώ μπορείτε να βρείτε έναν οδηγό για το πώς να διδάξετε τα όρια και την ασφάλεια σε παιδιά και νέους/</w:t>
      </w:r>
      <w:proofErr w:type="spellStart"/>
      <w:r w:rsidRPr="008113AD">
        <w:rPr>
          <w:lang w:val="el-GR"/>
        </w:rPr>
        <w:t>ες</w:t>
      </w:r>
      <w:proofErr w:type="spellEnd"/>
      <w:r w:rsidRPr="008113AD">
        <w:rPr>
          <w:lang w:val="el-GR"/>
        </w:rPr>
        <w:t>.</w:t>
      </w:r>
    </w:p>
    <w:p w14:paraId="367CEF24" w14:textId="46F2F99F" w:rsidR="008113AD" w:rsidRDefault="008113AD" w:rsidP="008113AD">
      <w:pPr>
        <w:jc w:val="both"/>
        <w:rPr>
          <w:lang w:val="el-GR"/>
        </w:rPr>
      </w:pPr>
      <w:hyperlink r:id="rId66" w:history="1">
        <w:r w:rsidRPr="00920394">
          <w:rPr>
            <w:rStyle w:val="Hyperlink"/>
            <w:lang w:val="el-GR"/>
          </w:rPr>
          <w:t>http://www.seattlearchdiocese.org/Assets/SEP/10755_TeachingBoundaries&amp;Safety.pdf</w:t>
        </w:r>
      </w:hyperlink>
    </w:p>
    <w:p w14:paraId="71EF179C" w14:textId="77777777" w:rsidR="008113AD" w:rsidRPr="008113AD" w:rsidRDefault="008113AD" w:rsidP="008113AD">
      <w:pPr>
        <w:jc w:val="both"/>
        <w:rPr>
          <w:lang w:val="el-GR"/>
        </w:rPr>
      </w:pPr>
      <w:r w:rsidRPr="008113AD">
        <w:rPr>
          <w:lang w:val="el-GR"/>
        </w:rPr>
        <w:t>• Στον ακόλουθο σύνδεσμο μπορείτε να βρείτε μερικές συμβουλές για το πώς να υποστηρίξετε θετικές σεξουαλικές συμπεριφορές σε παιδιά και νέους/</w:t>
      </w:r>
      <w:proofErr w:type="spellStart"/>
      <w:r w:rsidRPr="008113AD">
        <w:rPr>
          <w:lang w:val="el-GR"/>
        </w:rPr>
        <w:t>ες</w:t>
      </w:r>
      <w:proofErr w:type="spellEnd"/>
      <w:r w:rsidRPr="008113AD">
        <w:rPr>
          <w:lang w:val="el-GR"/>
        </w:rPr>
        <w:t>.</w:t>
      </w:r>
    </w:p>
    <w:p w14:paraId="7C69AC36" w14:textId="3E86E06D" w:rsidR="008113AD" w:rsidRDefault="008113AD" w:rsidP="008113AD">
      <w:pPr>
        <w:jc w:val="both"/>
        <w:rPr>
          <w:lang w:val="el-GR"/>
        </w:rPr>
      </w:pPr>
      <w:hyperlink r:id="rId67" w:history="1">
        <w:r w:rsidRPr="00920394">
          <w:rPr>
            <w:rStyle w:val="Hyperlink"/>
            <w:lang w:val="el-GR"/>
          </w:rPr>
          <w:t>https://www.thinkuknow.co.uk/parents/articles/Supporting-positive-sexual-behaviour/</w:t>
        </w:r>
      </w:hyperlink>
    </w:p>
    <w:p w14:paraId="7D008D39" w14:textId="77777777" w:rsidR="008113AD" w:rsidRPr="008113AD" w:rsidRDefault="008113AD" w:rsidP="008113AD">
      <w:pPr>
        <w:jc w:val="both"/>
        <w:rPr>
          <w:lang w:val="el-GR"/>
        </w:rPr>
      </w:pPr>
      <w:r w:rsidRPr="008113AD">
        <w:rPr>
          <w:lang w:val="el-GR"/>
        </w:rPr>
        <w:t>• Ένα σύντομο βίντεο που εξηγεί τα διαφορετικά είδη ορίων και γιατί τα όρια είναι σημαντικά.</w:t>
      </w:r>
    </w:p>
    <w:p w14:paraId="1936BC6B" w14:textId="0B801DE4" w:rsidR="008113AD" w:rsidRDefault="008113AD" w:rsidP="008113AD">
      <w:pPr>
        <w:jc w:val="both"/>
        <w:rPr>
          <w:lang w:val="el-GR"/>
        </w:rPr>
      </w:pPr>
      <w:hyperlink r:id="rId68" w:history="1">
        <w:r w:rsidRPr="00920394">
          <w:rPr>
            <w:rStyle w:val="Hyperlink"/>
            <w:lang w:val="el-GR"/>
          </w:rPr>
          <w:t>https://www.youtube.com/watch?v=Fw0FRj5Iw00</w:t>
        </w:r>
      </w:hyperlink>
    </w:p>
    <w:p w14:paraId="63E72052" w14:textId="77777777" w:rsidR="008113AD" w:rsidRPr="008113AD" w:rsidRDefault="008113AD" w:rsidP="008113AD">
      <w:pPr>
        <w:jc w:val="both"/>
        <w:rPr>
          <w:u w:val="single"/>
        </w:rPr>
      </w:pPr>
      <w:r w:rsidRPr="008113AD">
        <w:rPr>
          <w:u w:val="single"/>
          <w:lang w:val="el-GR"/>
        </w:rPr>
        <w:lastRenderedPageBreak/>
        <w:t>Πηγές</w:t>
      </w:r>
    </w:p>
    <w:p w14:paraId="34CFE69F" w14:textId="344B0CDC" w:rsidR="008113AD" w:rsidRDefault="008113AD" w:rsidP="008113AD">
      <w:pPr>
        <w:jc w:val="both"/>
        <w:rPr>
          <w:lang w:val="el-GR"/>
        </w:rPr>
      </w:pPr>
      <w:r w:rsidRPr="008113AD">
        <w:t xml:space="preserve">Darkness to Light. (2020). Grooming and Red Flag Behaviors - Darkness to Light. </w:t>
      </w:r>
      <w:r w:rsidRPr="008113AD">
        <w:rPr>
          <w:lang w:val="el-GR"/>
        </w:rPr>
        <w:t xml:space="preserve">Ανακτήθηκε από: </w:t>
      </w:r>
      <w:hyperlink r:id="rId69" w:history="1">
        <w:r w:rsidRPr="00920394">
          <w:rPr>
            <w:rStyle w:val="Hyperlink"/>
            <w:lang w:val="el-GR"/>
          </w:rPr>
          <w:t>https://www.d2l.org/child-grooming-signs-behavior-awareness/</w:t>
        </w:r>
      </w:hyperlink>
    </w:p>
    <w:p w14:paraId="453838A8" w14:textId="63481507" w:rsidR="008113AD" w:rsidRDefault="008113AD" w:rsidP="008113AD">
      <w:pPr>
        <w:jc w:val="both"/>
        <w:rPr>
          <w:lang w:val="el-GR"/>
        </w:rPr>
      </w:pPr>
      <w:r w:rsidRPr="008113AD">
        <w:rPr>
          <w:lang w:val="el-GR"/>
        </w:rPr>
        <w:t xml:space="preserve">NSPCC. (2020). </w:t>
      </w:r>
      <w:proofErr w:type="spellStart"/>
      <w:r w:rsidRPr="008113AD">
        <w:rPr>
          <w:lang w:val="el-GR"/>
        </w:rPr>
        <w:t>Grooming</w:t>
      </w:r>
      <w:proofErr w:type="spellEnd"/>
      <w:r w:rsidRPr="008113AD">
        <w:rPr>
          <w:lang w:val="el-GR"/>
        </w:rPr>
        <w:t xml:space="preserve">. Ανακτήθηκε από: </w:t>
      </w:r>
      <w:hyperlink r:id="rId70" w:history="1">
        <w:r w:rsidRPr="00920394">
          <w:rPr>
            <w:rStyle w:val="Hyperlink"/>
            <w:lang w:val="el-GR"/>
          </w:rPr>
          <w:t>https://www.nspcc.org.uk/what-is-child-abuse/types-of-abuse/grooming/#effects</w:t>
        </w:r>
      </w:hyperlink>
    </w:p>
    <w:p w14:paraId="18AD5AB8" w14:textId="54C13C47" w:rsidR="008113AD" w:rsidRDefault="008113AD" w:rsidP="008113AD">
      <w:pPr>
        <w:jc w:val="both"/>
        <w:rPr>
          <w:lang w:val="el-GR"/>
        </w:rPr>
      </w:pPr>
      <w:r w:rsidRPr="008113AD">
        <w:t xml:space="preserve">PACE. (2020). The grooming process. </w:t>
      </w:r>
      <w:r w:rsidRPr="008113AD">
        <w:rPr>
          <w:lang w:val="el-GR"/>
        </w:rPr>
        <w:t xml:space="preserve">Ανακτήθηκε από: </w:t>
      </w:r>
      <w:hyperlink r:id="rId71" w:history="1">
        <w:r w:rsidRPr="00920394">
          <w:rPr>
            <w:rStyle w:val="Hyperlink"/>
          </w:rPr>
          <w:t>https</w:t>
        </w:r>
        <w:r w:rsidRPr="008113AD">
          <w:rPr>
            <w:rStyle w:val="Hyperlink"/>
            <w:lang w:val="el-GR"/>
          </w:rPr>
          <w:t>://</w:t>
        </w:r>
        <w:proofErr w:type="spellStart"/>
        <w:r w:rsidRPr="00920394">
          <w:rPr>
            <w:rStyle w:val="Hyperlink"/>
          </w:rPr>
          <w:t>paceuk</w:t>
        </w:r>
        <w:proofErr w:type="spellEnd"/>
        <w:r w:rsidRPr="008113AD">
          <w:rPr>
            <w:rStyle w:val="Hyperlink"/>
            <w:lang w:val="el-GR"/>
          </w:rPr>
          <w:t>.</w:t>
        </w:r>
        <w:r w:rsidRPr="00920394">
          <w:rPr>
            <w:rStyle w:val="Hyperlink"/>
          </w:rPr>
          <w:t>info</w:t>
        </w:r>
        <w:r w:rsidRPr="008113AD">
          <w:rPr>
            <w:rStyle w:val="Hyperlink"/>
            <w:lang w:val="el-GR"/>
          </w:rPr>
          <w:t>/</w:t>
        </w:r>
        <w:r w:rsidRPr="00920394">
          <w:rPr>
            <w:rStyle w:val="Hyperlink"/>
          </w:rPr>
          <w:t>about</w:t>
        </w:r>
        <w:r w:rsidRPr="008113AD">
          <w:rPr>
            <w:rStyle w:val="Hyperlink"/>
            <w:lang w:val="el-GR"/>
          </w:rPr>
          <w:t>-</w:t>
        </w:r>
        <w:proofErr w:type="spellStart"/>
        <w:r w:rsidRPr="00920394">
          <w:rPr>
            <w:rStyle w:val="Hyperlink"/>
          </w:rPr>
          <w:t>cse</w:t>
        </w:r>
        <w:proofErr w:type="spellEnd"/>
        <w:r w:rsidRPr="008113AD">
          <w:rPr>
            <w:rStyle w:val="Hyperlink"/>
            <w:lang w:val="el-GR"/>
          </w:rPr>
          <w:t>/</w:t>
        </w:r>
        <w:r w:rsidRPr="00920394">
          <w:rPr>
            <w:rStyle w:val="Hyperlink"/>
          </w:rPr>
          <w:t>the</w:t>
        </w:r>
        <w:r w:rsidRPr="008113AD">
          <w:rPr>
            <w:rStyle w:val="Hyperlink"/>
            <w:lang w:val="el-GR"/>
          </w:rPr>
          <w:t>-</w:t>
        </w:r>
        <w:r w:rsidRPr="00920394">
          <w:rPr>
            <w:rStyle w:val="Hyperlink"/>
          </w:rPr>
          <w:t>grooming</w:t>
        </w:r>
        <w:r w:rsidRPr="008113AD">
          <w:rPr>
            <w:rStyle w:val="Hyperlink"/>
            <w:lang w:val="el-GR"/>
          </w:rPr>
          <w:t>-</w:t>
        </w:r>
        <w:r w:rsidRPr="00920394">
          <w:rPr>
            <w:rStyle w:val="Hyperlink"/>
          </w:rPr>
          <w:t>process</w:t>
        </w:r>
        <w:r w:rsidRPr="008113AD">
          <w:rPr>
            <w:rStyle w:val="Hyperlink"/>
            <w:lang w:val="el-GR"/>
          </w:rPr>
          <w:t>-</w:t>
        </w:r>
        <w:r w:rsidRPr="00920394">
          <w:rPr>
            <w:rStyle w:val="Hyperlink"/>
          </w:rPr>
          <w:t>in</w:t>
        </w:r>
        <w:r w:rsidRPr="008113AD">
          <w:rPr>
            <w:rStyle w:val="Hyperlink"/>
            <w:lang w:val="el-GR"/>
          </w:rPr>
          <w:t>-</w:t>
        </w:r>
        <w:r w:rsidRPr="00920394">
          <w:rPr>
            <w:rStyle w:val="Hyperlink"/>
          </w:rPr>
          <w:t>the</w:t>
        </w:r>
        <w:r w:rsidRPr="008113AD">
          <w:rPr>
            <w:rStyle w:val="Hyperlink"/>
            <w:lang w:val="el-GR"/>
          </w:rPr>
          <w:t>-</w:t>
        </w:r>
        <w:r w:rsidRPr="00920394">
          <w:rPr>
            <w:rStyle w:val="Hyperlink"/>
          </w:rPr>
          <w:t>spotlight</w:t>
        </w:r>
        <w:r w:rsidRPr="008113AD">
          <w:rPr>
            <w:rStyle w:val="Hyperlink"/>
            <w:lang w:val="el-GR"/>
          </w:rPr>
          <w:t>/</w:t>
        </w:r>
      </w:hyperlink>
    </w:p>
    <w:p w14:paraId="1322A11A" w14:textId="1B530A47" w:rsidR="008113AD" w:rsidRDefault="008113AD" w:rsidP="008113AD">
      <w:pPr>
        <w:jc w:val="both"/>
        <w:rPr>
          <w:lang w:val="el-GR"/>
        </w:rPr>
      </w:pPr>
      <w:r w:rsidRPr="008113AD">
        <w:t xml:space="preserve">Tanner, J., &amp; Brake, S. (2013). Exploring Sex Offender Grooming. </w:t>
      </w:r>
      <w:r w:rsidRPr="008113AD">
        <w:rPr>
          <w:lang w:val="el-GR"/>
        </w:rPr>
        <w:t xml:space="preserve">Ανακτήθηκε από: </w:t>
      </w:r>
      <w:hyperlink r:id="rId72" w:history="1">
        <w:r w:rsidRPr="00920394">
          <w:rPr>
            <w:rStyle w:val="Hyperlink"/>
            <w:lang w:val="el-GR"/>
          </w:rPr>
          <w:t>http://kbsolutions.com/Grooming.pdf</w:t>
        </w:r>
      </w:hyperlink>
    </w:p>
    <w:p w14:paraId="4CD35B1F" w14:textId="77777777" w:rsidR="008113AD" w:rsidRDefault="008113AD" w:rsidP="008113AD">
      <w:pPr>
        <w:jc w:val="both"/>
        <w:rPr>
          <w:lang w:val="el-GR"/>
        </w:rPr>
      </w:pPr>
    </w:p>
    <w:p w14:paraId="3C27DE63" w14:textId="77777777" w:rsidR="008113AD" w:rsidRPr="008113AD" w:rsidRDefault="008113AD" w:rsidP="008113AD">
      <w:pPr>
        <w:jc w:val="both"/>
        <w:rPr>
          <w:b/>
          <w:bCs/>
          <w:lang w:val="el-GR"/>
        </w:rPr>
      </w:pPr>
      <w:r w:rsidRPr="008113AD">
        <w:rPr>
          <w:b/>
          <w:bCs/>
          <w:lang w:val="el-GR"/>
        </w:rPr>
        <w:t>Θεματική 2.5 – Άσκηση Ελέγχου/ Μυστικότητα</w:t>
      </w:r>
    </w:p>
    <w:p w14:paraId="608B5DE5" w14:textId="77777777" w:rsidR="008113AD" w:rsidRPr="008113AD" w:rsidRDefault="008113AD" w:rsidP="008113AD">
      <w:pPr>
        <w:jc w:val="both"/>
        <w:rPr>
          <w:lang w:val="el-GR"/>
        </w:rPr>
      </w:pPr>
      <w:r w:rsidRPr="008113AD">
        <w:rPr>
          <w:lang w:val="el-GR"/>
        </w:rPr>
        <w:t>Περιγραφή</w:t>
      </w:r>
    </w:p>
    <w:p w14:paraId="5D9E038A" w14:textId="77777777" w:rsidR="008113AD" w:rsidRPr="008113AD" w:rsidRDefault="008113AD" w:rsidP="008113AD">
      <w:pPr>
        <w:jc w:val="both"/>
        <w:rPr>
          <w:lang w:val="el-GR"/>
        </w:rPr>
      </w:pPr>
      <w:r w:rsidRPr="008113AD">
        <w:rPr>
          <w:lang w:val="el-GR"/>
        </w:rPr>
        <w:t>Η θεματική θα παρουσιάσει πώς τα θύματα μπορούν να λάβουν βοήθεια και υποστήριξη από ενήλικες εμπιστοσύνης και οργανισμούς στην κοινότητα.</w:t>
      </w:r>
    </w:p>
    <w:p w14:paraId="11FAADD0" w14:textId="77777777" w:rsidR="008113AD" w:rsidRPr="008113AD" w:rsidRDefault="008113AD" w:rsidP="008113AD">
      <w:pPr>
        <w:jc w:val="both"/>
        <w:rPr>
          <w:lang w:val="el-GR"/>
        </w:rPr>
      </w:pPr>
      <w:r w:rsidRPr="008113AD">
        <w:rPr>
          <w:lang w:val="el-GR"/>
        </w:rPr>
        <w:t>Μαθησιακά Αποτελέσματα</w:t>
      </w:r>
    </w:p>
    <w:p w14:paraId="58EAAE85" w14:textId="77777777" w:rsidR="008113AD" w:rsidRPr="008113AD" w:rsidRDefault="008113AD" w:rsidP="008113AD">
      <w:pPr>
        <w:jc w:val="both"/>
        <w:rPr>
          <w:lang w:val="el-GR"/>
        </w:rPr>
      </w:pPr>
      <w:r w:rsidRPr="008113AD">
        <w:rPr>
          <w:lang w:val="el-GR"/>
        </w:rPr>
        <w:t xml:space="preserve">• Τα εκπαιδευόμενα άτομα θα κατανοήσουν τους λόγους για τους οποίους οι </w:t>
      </w:r>
      <w:proofErr w:type="spellStart"/>
      <w:r w:rsidRPr="008113AD">
        <w:rPr>
          <w:lang w:val="el-GR"/>
        </w:rPr>
        <w:t>groomers</w:t>
      </w:r>
      <w:proofErr w:type="spellEnd"/>
      <w:r w:rsidRPr="008113AD">
        <w:rPr>
          <w:lang w:val="el-GR"/>
        </w:rPr>
        <w:t xml:space="preserve"> (τα άτομα που αποπλανούν παιδιά) προσπαθούν να ασκήσουν έλεγχο στο θύμα και να διατηρήσουν τη μυστικότητα.</w:t>
      </w:r>
    </w:p>
    <w:p w14:paraId="3E3619BB" w14:textId="77777777" w:rsidR="008113AD" w:rsidRPr="008113AD" w:rsidRDefault="008113AD" w:rsidP="008113AD">
      <w:pPr>
        <w:jc w:val="both"/>
        <w:rPr>
          <w:lang w:val="el-GR"/>
        </w:rPr>
      </w:pPr>
      <w:r w:rsidRPr="008113AD">
        <w:rPr>
          <w:lang w:val="el-GR"/>
        </w:rPr>
        <w:t xml:space="preserve">• Θα κατανοήσουν τους διαφορετικούς τρόπους που χρησιμοποιούν οι </w:t>
      </w:r>
      <w:proofErr w:type="spellStart"/>
      <w:r w:rsidRPr="008113AD">
        <w:rPr>
          <w:lang w:val="el-GR"/>
        </w:rPr>
        <w:t>groomers</w:t>
      </w:r>
      <w:proofErr w:type="spellEnd"/>
      <w:r w:rsidRPr="008113AD">
        <w:rPr>
          <w:lang w:val="el-GR"/>
        </w:rPr>
        <w:t xml:space="preserve"> για να αποκτήσουν τον έλεγχο πάνω στο θύμα.</w:t>
      </w:r>
    </w:p>
    <w:p w14:paraId="3C85E69D" w14:textId="77777777" w:rsidR="008113AD" w:rsidRPr="008113AD" w:rsidRDefault="008113AD" w:rsidP="008113AD">
      <w:pPr>
        <w:jc w:val="both"/>
        <w:rPr>
          <w:lang w:val="el-GR"/>
        </w:rPr>
      </w:pPr>
      <w:r w:rsidRPr="008113AD">
        <w:rPr>
          <w:lang w:val="el-GR"/>
        </w:rPr>
        <w:t xml:space="preserve">• Θα κατανοήσουν τα διαφορετικά κόλπα που χρησιμοποιούν οι </w:t>
      </w:r>
      <w:proofErr w:type="spellStart"/>
      <w:r w:rsidRPr="008113AD">
        <w:rPr>
          <w:lang w:val="el-GR"/>
        </w:rPr>
        <w:t>groomers</w:t>
      </w:r>
      <w:proofErr w:type="spellEnd"/>
      <w:r w:rsidRPr="008113AD">
        <w:rPr>
          <w:lang w:val="el-GR"/>
        </w:rPr>
        <w:t xml:space="preserve"> για να διατηρήσουν τον έλεγχο του θύματος και πότε να είναι καχύποπτοι/</w:t>
      </w:r>
      <w:proofErr w:type="spellStart"/>
      <w:r w:rsidRPr="008113AD">
        <w:rPr>
          <w:lang w:val="el-GR"/>
        </w:rPr>
        <w:t>ες</w:t>
      </w:r>
      <w:proofErr w:type="spellEnd"/>
      <w:r w:rsidRPr="008113AD">
        <w:rPr>
          <w:lang w:val="el-GR"/>
        </w:rPr>
        <w:t>.</w:t>
      </w:r>
    </w:p>
    <w:p w14:paraId="77ECDA0B" w14:textId="77777777" w:rsidR="008113AD" w:rsidRPr="008113AD" w:rsidRDefault="008113AD" w:rsidP="008113AD">
      <w:pPr>
        <w:jc w:val="both"/>
        <w:rPr>
          <w:lang w:val="el-GR"/>
        </w:rPr>
      </w:pPr>
      <w:r w:rsidRPr="008113AD">
        <w:rPr>
          <w:lang w:val="el-GR"/>
        </w:rPr>
        <w:t>Υλικό ανάγνωσης</w:t>
      </w:r>
    </w:p>
    <w:p w14:paraId="5475BD00" w14:textId="77777777" w:rsidR="008113AD" w:rsidRPr="008113AD" w:rsidRDefault="008113AD" w:rsidP="008113AD">
      <w:pPr>
        <w:jc w:val="both"/>
        <w:rPr>
          <w:lang w:val="el-GR"/>
        </w:rPr>
      </w:pPr>
      <w:r w:rsidRPr="008113AD">
        <w:rPr>
          <w:lang w:val="el-GR"/>
        </w:rPr>
        <w:t>«Αν το πεις σε κανέναν, κάτι κακό μπορεί να συμβεί σε εσένα ή την οικογένειά σου»</w:t>
      </w:r>
    </w:p>
    <w:p w14:paraId="43E07D25" w14:textId="77777777" w:rsidR="008113AD" w:rsidRPr="008113AD" w:rsidRDefault="008113AD" w:rsidP="008113AD">
      <w:pPr>
        <w:jc w:val="both"/>
        <w:rPr>
          <w:lang w:val="el-GR"/>
        </w:rPr>
      </w:pPr>
      <w:r w:rsidRPr="008113AD">
        <w:rPr>
          <w:lang w:val="el-GR"/>
        </w:rPr>
        <w:t xml:space="preserve">Ως μέρος της διαδικασίας αποπλάνησης, οι δράστες υφαίνουν έναν σφιχτό ιστό που καθιστά δύσκολο για το θύμα να δραπετεύσει. Συγκεκριμένα, οι </w:t>
      </w:r>
      <w:proofErr w:type="spellStart"/>
      <w:r w:rsidRPr="008113AD">
        <w:rPr>
          <w:lang w:val="el-GR"/>
        </w:rPr>
        <w:t>groomers</w:t>
      </w:r>
      <w:proofErr w:type="spellEnd"/>
      <w:r w:rsidRPr="008113AD">
        <w:rPr>
          <w:lang w:val="el-GR"/>
        </w:rPr>
        <w:t xml:space="preserve"> μπορεί να προσπαθήσουν να ασκήσουν κάποια μορφή ελέγχου στο παιδί/το νέο άτομο προκειμένου να διασφαλίσουν τη συνεχή συμμετοχή, την υποταγή και τη σιωπή του, προκειμένου να διατηρηθεί μυστική η σχέση/κακοποίηση.</w:t>
      </w:r>
    </w:p>
    <w:p w14:paraId="162DCD9C" w14:textId="77777777" w:rsidR="008113AD" w:rsidRPr="008113AD" w:rsidRDefault="008113AD" w:rsidP="008113AD">
      <w:pPr>
        <w:jc w:val="both"/>
        <w:rPr>
          <w:lang w:val="el-GR"/>
        </w:rPr>
      </w:pPr>
      <w:r w:rsidRPr="008113AD">
        <w:rPr>
          <w:lang w:val="el-GR"/>
        </w:rPr>
        <w:lastRenderedPageBreak/>
        <w:t xml:space="preserve">Ακολουθούν μερικοί τρόποι που χρησιμοποιούνται από τους/τις δράστες για να </w:t>
      </w:r>
      <w:proofErr w:type="spellStart"/>
      <w:r w:rsidRPr="008113AD">
        <w:rPr>
          <w:lang w:val="el-GR"/>
        </w:rPr>
        <w:t>παγιδεύσουν</w:t>
      </w:r>
      <w:proofErr w:type="spellEnd"/>
      <w:r w:rsidRPr="008113AD">
        <w:rPr>
          <w:lang w:val="el-GR"/>
        </w:rPr>
        <w:t xml:space="preserve"> το θύμα στη σχέση (</w:t>
      </w:r>
      <w:proofErr w:type="spellStart"/>
      <w:r w:rsidRPr="008113AD">
        <w:rPr>
          <w:lang w:val="el-GR"/>
        </w:rPr>
        <w:t>Tanner</w:t>
      </w:r>
      <w:proofErr w:type="spellEnd"/>
      <w:r w:rsidRPr="008113AD">
        <w:rPr>
          <w:lang w:val="el-GR"/>
        </w:rPr>
        <w:t xml:space="preserve"> και </w:t>
      </w:r>
      <w:proofErr w:type="spellStart"/>
      <w:r w:rsidRPr="008113AD">
        <w:rPr>
          <w:lang w:val="el-GR"/>
        </w:rPr>
        <w:t>Brake</w:t>
      </w:r>
      <w:proofErr w:type="spellEnd"/>
      <w:r w:rsidRPr="008113AD">
        <w:rPr>
          <w:lang w:val="el-GR"/>
        </w:rPr>
        <w:t>, 2013):</w:t>
      </w:r>
    </w:p>
    <w:p w14:paraId="763592FD" w14:textId="77777777" w:rsidR="008113AD" w:rsidRPr="008113AD" w:rsidRDefault="008113AD" w:rsidP="008113AD">
      <w:pPr>
        <w:jc w:val="both"/>
        <w:rPr>
          <w:lang w:val="el-GR"/>
        </w:rPr>
      </w:pPr>
      <w:r w:rsidRPr="008113AD">
        <w:rPr>
          <w:lang w:val="el-GR"/>
        </w:rPr>
        <w:t>• Άμεσες απειλές - το θύμα απειλείται ότι εάν αποκαλύψει την κακοποίηση, το ίδιο ή η οικογένεια/φίλοι του/της θα τραυματιστούν ή θα σκοτωθούν.</w:t>
      </w:r>
    </w:p>
    <w:p w14:paraId="0054F265" w14:textId="77777777" w:rsidR="008113AD" w:rsidRPr="008113AD" w:rsidRDefault="008113AD" w:rsidP="008113AD">
      <w:pPr>
        <w:jc w:val="both"/>
        <w:rPr>
          <w:lang w:val="el-GR"/>
        </w:rPr>
      </w:pPr>
      <w:r w:rsidRPr="008113AD">
        <w:rPr>
          <w:lang w:val="el-GR"/>
        </w:rPr>
        <w:t>• Αντανακλαστικές απειλές – σε αυτό το σημείο ο δράστης έχει εδραιώσει μια θέση αξίας στη ζωή του θύματος και το απειλεί ότι θα είναι σε μπελάδες.</w:t>
      </w:r>
    </w:p>
    <w:p w14:paraId="55E3B12E" w14:textId="77777777" w:rsidR="008113AD" w:rsidRPr="008113AD" w:rsidRDefault="008113AD" w:rsidP="008113AD">
      <w:pPr>
        <w:jc w:val="both"/>
        <w:rPr>
          <w:lang w:val="el-GR"/>
        </w:rPr>
      </w:pPr>
      <w:r w:rsidRPr="008113AD">
        <w:rPr>
          <w:lang w:val="el-GR"/>
        </w:rPr>
        <w:t>• Πίστη – ο δράστης λέει συχνά στο θύμα ότι ακόμη και αν αποκαλύψει την κακοποίηση, κανείς δεν θα τον/την πιστέψει.</w:t>
      </w:r>
    </w:p>
    <w:p w14:paraId="1B111D2A" w14:textId="77777777" w:rsidR="008113AD" w:rsidRPr="008113AD" w:rsidRDefault="008113AD" w:rsidP="008113AD">
      <w:pPr>
        <w:jc w:val="both"/>
        <w:rPr>
          <w:lang w:val="el-GR"/>
        </w:rPr>
      </w:pPr>
      <w:r w:rsidRPr="008113AD">
        <w:rPr>
          <w:lang w:val="el-GR"/>
        </w:rPr>
        <w:t>• Ντροπή - οι δράστες επισημαίνουν ότι αν το θύμα το πει, όλοι θα το μάθουν. Επιπλέον, μερικές φορές ο δράστης μπορεί να προσπαθήσει να προκαλέσει «ένοχα» συναισθήματα στο θύμα, ότι είναι δικό του/της λάθος ή ότι τον προκαλούσε να διαπράξει κακοποίηση.</w:t>
      </w:r>
    </w:p>
    <w:p w14:paraId="7A9881E3" w14:textId="77777777" w:rsidR="008113AD" w:rsidRPr="008113AD" w:rsidRDefault="008113AD" w:rsidP="008113AD">
      <w:pPr>
        <w:jc w:val="both"/>
        <w:rPr>
          <w:lang w:val="el-GR"/>
        </w:rPr>
      </w:pPr>
      <w:r w:rsidRPr="008113AD">
        <w:rPr>
          <w:lang w:val="el-GR"/>
        </w:rPr>
        <w:t>• Συνεχής αποπλάνηση - μερικές φορές η διαδικασία αποπλάνησης (</w:t>
      </w:r>
      <w:proofErr w:type="spellStart"/>
      <w:r w:rsidRPr="008113AD">
        <w:rPr>
          <w:lang w:val="el-GR"/>
        </w:rPr>
        <w:t>κοπλιμέντα</w:t>
      </w:r>
      <w:proofErr w:type="spellEnd"/>
      <w:r w:rsidRPr="008113AD">
        <w:rPr>
          <w:lang w:val="el-GR"/>
        </w:rPr>
        <w:t>, δώρα) συνεχίζεται και μετά την κακοποίηση, με τον δράστη να βρίσκει διαφορετικές δικαιολογίες («Δεν θα συμβεί ξανά - παρασύρθηκα») για να κρατήσει το θύμα στη σχέση.</w:t>
      </w:r>
    </w:p>
    <w:p w14:paraId="0A44148D" w14:textId="77777777" w:rsidR="008113AD" w:rsidRPr="008113AD" w:rsidRDefault="008113AD" w:rsidP="008113AD">
      <w:pPr>
        <w:jc w:val="both"/>
        <w:rPr>
          <w:lang w:val="el-GR"/>
        </w:rPr>
      </w:pPr>
      <w:r w:rsidRPr="008113AD">
        <w:rPr>
          <w:lang w:val="el-GR"/>
        </w:rPr>
        <w:t xml:space="preserve">Αυτές οι προσεγγίσεις παγίδευσης είναι ιδιαίτερα κακές, και είναι σημαντικό να θυμάστε ότι σε αυτό το στάδιο, το θύμα μπορεί να αισθάνεται σύγχυση, αποπροσανατολισμό και άγχος καθώς δεν θέλει να συνεχιστεί η κακοποίηση, αλλά ταυτόχρονα δεν θέλει να χάσει τις </w:t>
      </w:r>
      <w:r>
        <w:rPr>
          <w:lang w:val="el-GR"/>
        </w:rPr>
        <w:t xml:space="preserve">άλλες </w:t>
      </w:r>
      <w:r w:rsidRPr="008113AD">
        <w:rPr>
          <w:lang w:val="el-GR"/>
        </w:rPr>
        <w:t>πτυχές της σχέσης. Ως αποτέλεσμα, ο αντίκτυπος στο παιδί/νέο άτομο μπορεί να είναι επιβλαβής τόσο συναισθηματικά όσο και ψυχολογικά και να δημιουργήσει ουσιαστικές και μακροχρόνιες επιπτώσεις (NSPCC, 2020).</w:t>
      </w:r>
    </w:p>
    <w:p w14:paraId="70D5207D" w14:textId="77777777" w:rsidR="008113AD" w:rsidRPr="008113AD" w:rsidRDefault="008113AD" w:rsidP="008113AD">
      <w:pPr>
        <w:jc w:val="both"/>
        <w:rPr>
          <w:lang w:val="el-GR"/>
        </w:rPr>
      </w:pPr>
      <w:r w:rsidRPr="008113AD">
        <w:rPr>
          <w:lang w:val="el-GR"/>
        </w:rPr>
        <w:t>Συμβουλές για επαγγελματίες που εργάζονται με νέους/</w:t>
      </w:r>
      <w:proofErr w:type="spellStart"/>
      <w:r w:rsidRPr="008113AD">
        <w:rPr>
          <w:lang w:val="el-GR"/>
        </w:rPr>
        <w:t>ες</w:t>
      </w:r>
      <w:proofErr w:type="spellEnd"/>
    </w:p>
    <w:p w14:paraId="3B4C4F40" w14:textId="77777777" w:rsidR="008113AD" w:rsidRPr="008113AD" w:rsidRDefault="008113AD" w:rsidP="008113AD">
      <w:pPr>
        <w:jc w:val="both"/>
        <w:rPr>
          <w:lang w:val="el-GR"/>
        </w:rPr>
      </w:pPr>
      <w:r w:rsidRPr="008113AD">
        <w:rPr>
          <w:lang w:val="el-GR"/>
        </w:rPr>
        <w:t>• Φροντίστε να ενημερώσετε τα παιδιά/νέα άτομα ότι η κακοποίηση δεν είναι ΠΟΤΕ λάθος του θύματος και να είναι σε θέση να εντοπίσουν τα διαφορετικά κόλπα και ψέματα που μπορεί να προσπαθήσουν να χρησιμοποιήσουν οι δράστες.</w:t>
      </w:r>
    </w:p>
    <w:p w14:paraId="79891D31" w14:textId="77777777" w:rsidR="008113AD" w:rsidRPr="008113AD" w:rsidRDefault="008113AD" w:rsidP="008113AD">
      <w:pPr>
        <w:jc w:val="both"/>
        <w:rPr>
          <w:lang w:val="el-GR"/>
        </w:rPr>
      </w:pPr>
      <w:r w:rsidRPr="008113AD">
        <w:rPr>
          <w:lang w:val="el-GR"/>
        </w:rPr>
        <w:t>• Χρησιμοποιήστε σενάρια και παραδείγματα από ταινίες/βιβλία για να διδάξετε σε παιδιά και νέους/</w:t>
      </w:r>
      <w:proofErr w:type="spellStart"/>
      <w:r w:rsidRPr="008113AD">
        <w:rPr>
          <w:lang w:val="el-GR"/>
        </w:rPr>
        <w:t>ες</w:t>
      </w:r>
      <w:proofErr w:type="spellEnd"/>
      <w:r w:rsidRPr="008113AD">
        <w:rPr>
          <w:lang w:val="el-GR"/>
        </w:rPr>
        <w:t xml:space="preserve"> τα «ασφαλή» (ένα πάρτι - έκπληξη) και τα «μη ασφαλή» μυστικά (ακατάλληλο άγγιγμα).</w:t>
      </w:r>
    </w:p>
    <w:p w14:paraId="1C31E3EE" w14:textId="77777777" w:rsidR="008113AD" w:rsidRPr="008113AD" w:rsidRDefault="008113AD" w:rsidP="008113AD">
      <w:pPr>
        <w:jc w:val="both"/>
        <w:rPr>
          <w:lang w:val="el-GR"/>
        </w:rPr>
      </w:pPr>
      <w:r w:rsidRPr="008113AD">
        <w:rPr>
          <w:lang w:val="el-GR"/>
        </w:rPr>
        <w:t>• Ενημερώστε τα παιδιά/νέα άτομα ότι είστε κατάλληλοι ενήλικες για να μιλήσουν, ότι θα τα πιστέψετε και ότι μπορούν να έρθουν σε εσάς με οποιοδήποτε πρόβλημα για βοήθεια.</w:t>
      </w:r>
    </w:p>
    <w:p w14:paraId="4101D024" w14:textId="77777777" w:rsidR="008113AD" w:rsidRPr="008113AD" w:rsidRDefault="008113AD" w:rsidP="008113AD">
      <w:pPr>
        <w:jc w:val="both"/>
        <w:rPr>
          <w:u w:val="single"/>
          <w:lang w:val="el-GR"/>
        </w:rPr>
      </w:pPr>
      <w:r w:rsidRPr="008113AD">
        <w:rPr>
          <w:u w:val="single"/>
          <w:lang w:val="el-GR"/>
        </w:rPr>
        <w:t>Υποστηρικτικό Υλικό</w:t>
      </w:r>
    </w:p>
    <w:p w14:paraId="7D9AD522" w14:textId="01B20EAE" w:rsidR="008113AD" w:rsidRDefault="008113AD" w:rsidP="008113AD">
      <w:pPr>
        <w:jc w:val="both"/>
        <w:rPr>
          <w:lang w:val="el-GR"/>
        </w:rPr>
      </w:pPr>
      <w:r w:rsidRPr="008113AD">
        <w:rPr>
          <w:lang w:val="el-GR"/>
        </w:rPr>
        <w:t xml:space="preserve">• Ένα άρθρο που παρέχει περισσότερες πληροφορίες σχετικά με καλά και κακά μυστικά. </w:t>
      </w:r>
      <w:r>
        <w:rPr>
          <w:lang w:val="el-GR"/>
        </w:rPr>
        <w:fldChar w:fldCharType="begin"/>
      </w:r>
      <w:r>
        <w:rPr>
          <w:lang w:val="el-GR"/>
        </w:rPr>
        <w:instrText>HYPERLINK "</w:instrText>
      </w:r>
      <w:r w:rsidRPr="008113AD">
        <w:rPr>
          <w:lang w:val="el-GR"/>
        </w:rPr>
        <w:instrText>https://www.kidpower.org/library/article/safe-unsafe-secrets/</w:instrText>
      </w:r>
      <w:r>
        <w:rPr>
          <w:lang w:val="el-GR"/>
        </w:rPr>
        <w:instrText>"</w:instrText>
      </w:r>
      <w:r>
        <w:rPr>
          <w:lang w:val="el-GR"/>
        </w:rPr>
        <w:fldChar w:fldCharType="separate"/>
      </w:r>
      <w:r w:rsidRPr="00920394">
        <w:rPr>
          <w:rStyle w:val="Hyperlink"/>
          <w:lang w:val="el-GR"/>
        </w:rPr>
        <w:t>https://www.kidpower.org/library/article/safe-unsafe-secrets/</w:t>
      </w:r>
      <w:r>
        <w:rPr>
          <w:lang w:val="el-GR"/>
        </w:rPr>
        <w:fldChar w:fldCharType="end"/>
      </w:r>
    </w:p>
    <w:p w14:paraId="37EF744F" w14:textId="2FB13634" w:rsidR="008113AD" w:rsidRDefault="008113AD" w:rsidP="008113AD">
      <w:pPr>
        <w:jc w:val="both"/>
        <w:rPr>
          <w:lang w:val="el-GR"/>
        </w:rPr>
      </w:pPr>
      <w:r w:rsidRPr="008113AD">
        <w:rPr>
          <w:lang w:val="el-GR"/>
        </w:rPr>
        <w:lastRenderedPageBreak/>
        <w:t>• Ένα βίντεο με μια μελέτη περίπτωσης που μπορεί επίσης να χρησιμοποιηθεί με τους/τις μαθητές/</w:t>
      </w:r>
      <w:proofErr w:type="spellStart"/>
      <w:r w:rsidRPr="008113AD">
        <w:rPr>
          <w:lang w:val="el-GR"/>
        </w:rPr>
        <w:t>ριές</w:t>
      </w:r>
      <w:proofErr w:type="spellEnd"/>
      <w:r w:rsidRPr="008113AD">
        <w:rPr>
          <w:lang w:val="el-GR"/>
        </w:rPr>
        <w:t xml:space="preserve"> σας για να τους/τις διδάξει για την κακοποίηση, τα μυστικά και τον έλεγχο. </w:t>
      </w:r>
      <w:r>
        <w:rPr>
          <w:lang w:val="el-GR"/>
        </w:rPr>
        <w:fldChar w:fldCharType="begin"/>
      </w:r>
      <w:r>
        <w:rPr>
          <w:lang w:val="el-GR"/>
        </w:rPr>
        <w:instrText>HYPERLINK "</w:instrText>
      </w:r>
      <w:r w:rsidRPr="008113AD">
        <w:rPr>
          <w:lang w:val="el-GR"/>
        </w:rPr>
        <w:instrText>https://www.youtube.com/watch?v=uAD17zMgjHc</w:instrText>
      </w:r>
      <w:r>
        <w:rPr>
          <w:lang w:val="el-GR"/>
        </w:rPr>
        <w:instrText>"</w:instrText>
      </w:r>
      <w:r>
        <w:rPr>
          <w:lang w:val="el-GR"/>
        </w:rPr>
        <w:fldChar w:fldCharType="separate"/>
      </w:r>
      <w:r w:rsidRPr="00920394">
        <w:rPr>
          <w:rStyle w:val="Hyperlink"/>
          <w:lang w:val="el-GR"/>
        </w:rPr>
        <w:t>https://www.youtube.com/watch?v=uAD17zMgjHc</w:t>
      </w:r>
      <w:r>
        <w:rPr>
          <w:lang w:val="el-GR"/>
        </w:rPr>
        <w:fldChar w:fldCharType="end"/>
      </w:r>
    </w:p>
    <w:p w14:paraId="784DD762" w14:textId="77777777" w:rsidR="008113AD" w:rsidRPr="008113AD" w:rsidRDefault="008113AD" w:rsidP="008113AD">
      <w:pPr>
        <w:jc w:val="both"/>
        <w:rPr>
          <w:u w:val="single"/>
        </w:rPr>
      </w:pPr>
      <w:r w:rsidRPr="008113AD">
        <w:rPr>
          <w:u w:val="single"/>
          <w:lang w:val="el-GR"/>
        </w:rPr>
        <w:t>Πηγές</w:t>
      </w:r>
    </w:p>
    <w:p w14:paraId="5D4CBEE4" w14:textId="349F072D" w:rsidR="008113AD" w:rsidRDefault="008113AD" w:rsidP="008113AD">
      <w:pPr>
        <w:jc w:val="both"/>
        <w:rPr>
          <w:lang w:val="el-GR"/>
        </w:rPr>
      </w:pPr>
      <w:r w:rsidRPr="008113AD">
        <w:t xml:space="preserve">Darkness to Light. (2020). Grooming and Red Flag Behaviors - Darkness to Light. </w:t>
      </w:r>
      <w:r w:rsidRPr="008113AD">
        <w:rPr>
          <w:lang w:val="el-GR"/>
        </w:rPr>
        <w:t xml:space="preserve">Ανακτήθηκε από: </w:t>
      </w:r>
      <w:hyperlink r:id="rId73" w:history="1">
        <w:r w:rsidRPr="00920394">
          <w:rPr>
            <w:rStyle w:val="Hyperlink"/>
            <w:lang w:val="el-GR"/>
          </w:rPr>
          <w:t>https://www.d2l.org/child-grooming-signs-behavior-awareness/</w:t>
        </w:r>
      </w:hyperlink>
    </w:p>
    <w:p w14:paraId="64440712" w14:textId="46D8BF39" w:rsidR="008113AD" w:rsidRDefault="008113AD" w:rsidP="008113AD">
      <w:pPr>
        <w:jc w:val="both"/>
        <w:rPr>
          <w:lang w:val="el-GR"/>
        </w:rPr>
      </w:pPr>
      <w:r w:rsidRPr="008113AD">
        <w:t xml:space="preserve">Focus for Health. (2020). How Predators Groom and Control their Victims - Focus for Health. </w:t>
      </w:r>
      <w:r w:rsidRPr="008113AD">
        <w:rPr>
          <w:lang w:val="el-GR"/>
        </w:rPr>
        <w:t xml:space="preserve">Ανακτήθηκε από: </w:t>
      </w:r>
      <w:hyperlink r:id="rId74" w:history="1">
        <w:r w:rsidRPr="00920394">
          <w:rPr>
            <w:rStyle w:val="Hyperlink"/>
            <w:lang w:val="el-GR"/>
          </w:rPr>
          <w:t>https://www.focusforhealth.org/how-predators-groom-and-control-their-victims/</w:t>
        </w:r>
      </w:hyperlink>
    </w:p>
    <w:p w14:paraId="20D01A01" w14:textId="70F0141B" w:rsidR="008113AD" w:rsidRDefault="008113AD" w:rsidP="008113AD">
      <w:pPr>
        <w:jc w:val="both"/>
        <w:rPr>
          <w:lang w:val="el-GR"/>
        </w:rPr>
      </w:pPr>
      <w:r w:rsidRPr="008113AD">
        <w:rPr>
          <w:lang w:val="el-GR"/>
        </w:rPr>
        <w:t xml:space="preserve">NSPCC. (2020). </w:t>
      </w:r>
      <w:proofErr w:type="spellStart"/>
      <w:r w:rsidRPr="008113AD">
        <w:rPr>
          <w:lang w:val="el-GR"/>
        </w:rPr>
        <w:t>Grooming</w:t>
      </w:r>
      <w:proofErr w:type="spellEnd"/>
      <w:r w:rsidRPr="008113AD">
        <w:rPr>
          <w:lang w:val="el-GR"/>
        </w:rPr>
        <w:t xml:space="preserve">. Ανακτήθηκε από: </w:t>
      </w:r>
      <w:hyperlink r:id="rId75" w:history="1">
        <w:r w:rsidRPr="00920394">
          <w:rPr>
            <w:rStyle w:val="Hyperlink"/>
            <w:lang w:val="el-GR"/>
          </w:rPr>
          <w:t>https://www.nspcc.org.uk/what-is-child-abuse/types-of-abuse/grooming/#effects</w:t>
        </w:r>
      </w:hyperlink>
    </w:p>
    <w:p w14:paraId="4EBADB10" w14:textId="1E0C085F" w:rsidR="008113AD" w:rsidRDefault="008113AD" w:rsidP="008113AD">
      <w:pPr>
        <w:jc w:val="both"/>
        <w:rPr>
          <w:lang w:val="el-GR"/>
        </w:rPr>
      </w:pPr>
      <w:r w:rsidRPr="008113AD">
        <w:t xml:space="preserve">Tanner, J., &amp; Brake, S. (2013). Exploring Sex Offender Grooming. </w:t>
      </w:r>
      <w:r w:rsidRPr="008113AD">
        <w:rPr>
          <w:lang w:val="el-GR"/>
        </w:rPr>
        <w:t xml:space="preserve">Ανακτήθηκε από: </w:t>
      </w:r>
      <w:hyperlink r:id="rId76" w:history="1">
        <w:r w:rsidRPr="00920394">
          <w:rPr>
            <w:rStyle w:val="Hyperlink"/>
            <w:lang w:val="el-GR"/>
          </w:rPr>
          <w:t>http://kbsolutions.com/Grooming.pdf</w:t>
        </w:r>
      </w:hyperlink>
    </w:p>
    <w:p w14:paraId="5E15C49A" w14:textId="77777777" w:rsidR="008113AD" w:rsidRDefault="008113AD" w:rsidP="008113AD">
      <w:pPr>
        <w:jc w:val="both"/>
        <w:rPr>
          <w:lang w:val="el-GR"/>
        </w:rPr>
      </w:pPr>
    </w:p>
    <w:p w14:paraId="11911FED" w14:textId="77777777" w:rsidR="008113AD" w:rsidRPr="008113AD" w:rsidRDefault="008113AD" w:rsidP="008113AD">
      <w:pPr>
        <w:jc w:val="both"/>
        <w:rPr>
          <w:b/>
          <w:bCs/>
          <w:lang w:val="el-GR"/>
        </w:rPr>
      </w:pPr>
      <w:r w:rsidRPr="008113AD">
        <w:rPr>
          <w:b/>
          <w:bCs/>
          <w:lang w:val="el-GR"/>
        </w:rPr>
        <w:t>Θεματική 2.6 – Πώς να αντιδράσετε όταν έχετε υποψίες για πρακτικές αποπλάνησης</w:t>
      </w:r>
    </w:p>
    <w:p w14:paraId="07828B5C" w14:textId="77777777" w:rsidR="008113AD" w:rsidRPr="008113AD" w:rsidRDefault="008113AD" w:rsidP="008113AD">
      <w:pPr>
        <w:jc w:val="both"/>
        <w:rPr>
          <w:lang w:val="el-GR"/>
        </w:rPr>
      </w:pPr>
      <w:r w:rsidRPr="008113AD">
        <w:rPr>
          <w:lang w:val="el-GR"/>
        </w:rPr>
        <w:t>Περιγραφή</w:t>
      </w:r>
    </w:p>
    <w:p w14:paraId="36290E1B" w14:textId="77777777" w:rsidR="008113AD" w:rsidRPr="008113AD" w:rsidRDefault="008113AD" w:rsidP="008113AD">
      <w:pPr>
        <w:jc w:val="both"/>
        <w:rPr>
          <w:lang w:val="el-GR"/>
        </w:rPr>
      </w:pPr>
      <w:r w:rsidRPr="008113AD">
        <w:rPr>
          <w:lang w:val="el-GR"/>
        </w:rPr>
        <w:t>Η θεματική θα εξηγήσει στους/στις επαγγελματίες που εργάζονται με νέους/</w:t>
      </w:r>
      <w:proofErr w:type="spellStart"/>
      <w:r w:rsidRPr="008113AD">
        <w:rPr>
          <w:lang w:val="el-GR"/>
        </w:rPr>
        <w:t>ες</w:t>
      </w:r>
      <w:proofErr w:type="spellEnd"/>
      <w:r w:rsidRPr="008113AD">
        <w:rPr>
          <w:lang w:val="el-GR"/>
        </w:rPr>
        <w:t xml:space="preserve"> πώς να αντιδράσουν σε περίπτωση που έχουν υποψίες για πρακτικές αποπλάνησης.</w:t>
      </w:r>
    </w:p>
    <w:p w14:paraId="600EF8CC" w14:textId="77777777" w:rsidR="008113AD" w:rsidRPr="008113AD" w:rsidRDefault="008113AD" w:rsidP="008113AD">
      <w:pPr>
        <w:jc w:val="both"/>
        <w:rPr>
          <w:lang w:val="el-GR"/>
        </w:rPr>
      </w:pPr>
      <w:r w:rsidRPr="008113AD">
        <w:rPr>
          <w:lang w:val="el-GR"/>
        </w:rPr>
        <w:t>Μαθησιακά Αποτελέσματα</w:t>
      </w:r>
    </w:p>
    <w:p w14:paraId="396BA5E4" w14:textId="77777777" w:rsidR="008113AD" w:rsidRPr="008113AD" w:rsidRDefault="008113AD" w:rsidP="008113AD">
      <w:pPr>
        <w:jc w:val="both"/>
        <w:rPr>
          <w:lang w:val="el-GR"/>
        </w:rPr>
      </w:pPr>
      <w:r w:rsidRPr="008113AD">
        <w:rPr>
          <w:lang w:val="el-GR"/>
        </w:rPr>
        <w:t>• Τα εκπαιδευόμενα άτομα θα κατανοήσουν γιατί είναι σημαντική η παρακολούθηση πιθανών καταστάσεων κινδύνου που σχετίζονται με πρακτικές αποπλάνησης.</w:t>
      </w:r>
    </w:p>
    <w:p w14:paraId="71C7F85D" w14:textId="77777777" w:rsidR="008113AD" w:rsidRPr="008113AD" w:rsidRDefault="008113AD" w:rsidP="008113AD">
      <w:pPr>
        <w:jc w:val="both"/>
        <w:rPr>
          <w:lang w:val="el-GR"/>
        </w:rPr>
      </w:pPr>
      <w:r w:rsidRPr="008113AD">
        <w:rPr>
          <w:lang w:val="el-GR"/>
        </w:rPr>
        <w:t>• Θα κατανοήσουν πώς να προσεγγίσουν και να επικοινωνούν με κάποιον όταν έχουν υποψίες για πρακτικές αποπλάνησης.</w:t>
      </w:r>
    </w:p>
    <w:p w14:paraId="1F8FEE24" w14:textId="77777777" w:rsidR="008113AD" w:rsidRPr="008113AD" w:rsidRDefault="008113AD" w:rsidP="008113AD">
      <w:pPr>
        <w:jc w:val="both"/>
        <w:rPr>
          <w:lang w:val="el-GR"/>
        </w:rPr>
      </w:pPr>
      <w:r w:rsidRPr="008113AD">
        <w:rPr>
          <w:lang w:val="el-GR"/>
        </w:rPr>
        <w:t>• Θα κατανοήσουν πώς να διασφαλίσουν την ασφάλεια και την εμπιστευτικότητα του εμπλεκόμενου ατόμου.</w:t>
      </w:r>
    </w:p>
    <w:p w14:paraId="6FAF9359" w14:textId="77777777" w:rsidR="008113AD" w:rsidRPr="008113AD" w:rsidRDefault="008113AD" w:rsidP="008113AD">
      <w:pPr>
        <w:jc w:val="both"/>
        <w:rPr>
          <w:lang w:val="el-GR"/>
        </w:rPr>
      </w:pPr>
      <w:r w:rsidRPr="008113AD">
        <w:rPr>
          <w:lang w:val="el-GR"/>
        </w:rPr>
        <w:t>Υλικό ανάγνωσης</w:t>
      </w:r>
    </w:p>
    <w:p w14:paraId="3DB4A6FB" w14:textId="77777777" w:rsidR="008113AD" w:rsidRPr="008113AD" w:rsidRDefault="008113AD" w:rsidP="008113AD">
      <w:pPr>
        <w:jc w:val="both"/>
        <w:rPr>
          <w:lang w:val="el-GR"/>
        </w:rPr>
      </w:pPr>
      <w:r w:rsidRPr="008113AD">
        <w:rPr>
          <w:lang w:val="el-GR"/>
        </w:rPr>
        <w:t>Η ικανότητα ανάληψης δράσης είναι εξίσου σημαντική με την αναγνώριση των προειδοποιητικών ενδείξεων πρακτικών αποπλάνησης. Το τελευταίο μέρος αυτής της ενότητας θα εξετάσει με μεγαλύτερη λεπτομέρεια τα βήματα που μπορείτε να ακολουθήσετε όταν έχετε υποψίες για πρακτικές αποπλάνησης, αλλά και όταν ένα παιδί/νέο άτομο σας εκμυστηρεύεται πληροφορίες σχετικά με αυτές.</w:t>
      </w:r>
    </w:p>
    <w:p w14:paraId="5676C984" w14:textId="77777777" w:rsidR="008113AD" w:rsidRPr="008113AD" w:rsidRDefault="008113AD" w:rsidP="008113AD">
      <w:pPr>
        <w:jc w:val="both"/>
        <w:rPr>
          <w:lang w:val="el-GR"/>
        </w:rPr>
      </w:pPr>
      <w:r w:rsidRPr="008113AD">
        <w:rPr>
          <w:lang w:val="el-GR"/>
        </w:rPr>
        <w:lastRenderedPageBreak/>
        <w:t>Εάν υποψιάζεστε ότι ένα παιδί/νέος/-α είναι θύμα πρακτικών αποπλάνησης:</w:t>
      </w:r>
    </w:p>
    <w:p w14:paraId="261DC118" w14:textId="77777777" w:rsidR="008113AD" w:rsidRPr="008113AD" w:rsidRDefault="008113AD" w:rsidP="008113AD">
      <w:pPr>
        <w:jc w:val="both"/>
        <w:rPr>
          <w:lang w:val="el-GR"/>
        </w:rPr>
      </w:pPr>
      <w:r w:rsidRPr="008113AD">
        <w:rPr>
          <w:lang w:val="el-GR"/>
        </w:rPr>
        <w:t>• Ξεκινήστε μια συνομιλία - Ρωτήστε τους εάν όλα είναι εντάξει - ξεκινώντας τη συζήτηση, τους δίνετε την ευκαιρία να μιλήσουν, ακόμα κι αν επιλέξουν να μην αποκαλύψουν κάτι, τους υπενθυμίζετε ότι είστε εκεί και είναι σε θέση να ζητήσουν βοήθεια εάν χρειαστεί.</w:t>
      </w:r>
    </w:p>
    <w:p w14:paraId="5E857E06" w14:textId="77777777" w:rsidR="008113AD" w:rsidRPr="008113AD" w:rsidRDefault="008113AD" w:rsidP="008113AD">
      <w:pPr>
        <w:jc w:val="both"/>
        <w:rPr>
          <w:lang w:val="el-GR"/>
        </w:rPr>
      </w:pPr>
      <w:r w:rsidRPr="008113AD">
        <w:rPr>
          <w:lang w:val="el-GR"/>
        </w:rPr>
        <w:t>• Μην προκαλείτε φόβο στο παιδί/νέο άτομο, θέτοντας ερωτήσεις αντιπαράθεσης - προσπαθήστε να κρατήσετε τη συζήτηση χαλαρή.</w:t>
      </w:r>
    </w:p>
    <w:p w14:paraId="424090E2" w14:textId="77777777" w:rsidR="008113AD" w:rsidRPr="008113AD" w:rsidRDefault="008113AD" w:rsidP="008113AD">
      <w:pPr>
        <w:jc w:val="both"/>
        <w:rPr>
          <w:lang w:val="el-GR"/>
        </w:rPr>
      </w:pPr>
      <w:r w:rsidRPr="008113AD">
        <w:rPr>
          <w:lang w:val="el-GR"/>
        </w:rPr>
        <w:t>• Συνεχίστε να παρακολουθείτε πιθανές ενδείξεις και αλλαγές στη συμπεριφορά.</w:t>
      </w:r>
    </w:p>
    <w:p w14:paraId="42030CBC" w14:textId="77777777" w:rsidR="008113AD" w:rsidRPr="008113AD" w:rsidRDefault="008113AD" w:rsidP="008113AD">
      <w:pPr>
        <w:jc w:val="both"/>
        <w:rPr>
          <w:lang w:val="el-GR"/>
        </w:rPr>
      </w:pPr>
      <w:r w:rsidRPr="008113AD">
        <w:rPr>
          <w:lang w:val="el-GR"/>
        </w:rPr>
        <w:t>• Σε περίπτωση αμφιβολίας, ζητήστε συμβουλές από ειδικούς χρησιμοποιώντας τη γραμμή υποστήριξης της χώρας σας, εάν υπάρχει.</w:t>
      </w:r>
    </w:p>
    <w:p w14:paraId="0A0C71F3" w14:textId="77777777" w:rsidR="008113AD" w:rsidRPr="008113AD" w:rsidRDefault="008113AD" w:rsidP="008113AD">
      <w:pPr>
        <w:jc w:val="both"/>
        <w:rPr>
          <w:lang w:val="el-GR"/>
        </w:rPr>
      </w:pPr>
      <w:r w:rsidRPr="008113AD">
        <w:rPr>
          <w:lang w:val="el-GR"/>
        </w:rPr>
        <w:t>• Εάν οποιαδήποτε στιγμή πιστεύετε ότι ένα παιδί/νέος/-α κινδυνεύει άμεσα, καλέστε την αστυνομία.</w:t>
      </w:r>
    </w:p>
    <w:p w14:paraId="1A7C2F1A" w14:textId="77777777" w:rsidR="008113AD" w:rsidRPr="008113AD" w:rsidRDefault="008113AD" w:rsidP="008113AD">
      <w:pPr>
        <w:jc w:val="both"/>
        <w:rPr>
          <w:lang w:val="el-GR"/>
        </w:rPr>
      </w:pPr>
      <w:r w:rsidRPr="008113AD">
        <w:rPr>
          <w:lang w:val="el-GR"/>
        </w:rPr>
        <w:t>Εάν ένα παιδί/νέος/-α σας μιλήσει για αποπλάνηση, είναι σημαντικό να:</w:t>
      </w:r>
    </w:p>
    <w:p w14:paraId="2927B849" w14:textId="77777777" w:rsidR="008113AD" w:rsidRPr="008113AD" w:rsidRDefault="008113AD" w:rsidP="008113AD">
      <w:pPr>
        <w:jc w:val="both"/>
        <w:rPr>
          <w:lang w:val="el-GR"/>
        </w:rPr>
      </w:pPr>
      <w:r w:rsidRPr="008113AD">
        <w:rPr>
          <w:lang w:val="el-GR"/>
        </w:rPr>
        <w:t>• Ακούσετε προσεκτικά τι σας λέει</w:t>
      </w:r>
    </w:p>
    <w:p w14:paraId="73D59911" w14:textId="77777777" w:rsidR="008113AD" w:rsidRPr="008113AD" w:rsidRDefault="008113AD" w:rsidP="008113AD">
      <w:pPr>
        <w:jc w:val="both"/>
        <w:rPr>
          <w:lang w:val="el-GR"/>
        </w:rPr>
      </w:pPr>
      <w:r w:rsidRPr="008113AD">
        <w:rPr>
          <w:lang w:val="el-GR"/>
        </w:rPr>
        <w:t>• Αποφύγετε να κάνετε καθοδηγητικές ερωτήσεις («Σας άγγιξε τα προσωπικά σας μέρη;») και να δοκιμάσετε να χρησιμοποιήσετε ανοιχτές ερωτήσεις (δηλ. «Πείτε μου περισσότερα για αυτό»).</w:t>
      </w:r>
    </w:p>
    <w:p w14:paraId="3E6D725F" w14:textId="645E0521" w:rsidR="008113AD" w:rsidRDefault="008113AD" w:rsidP="008113AD">
      <w:pPr>
        <w:jc w:val="both"/>
        <w:rPr>
          <w:lang w:val="el-GR"/>
        </w:rPr>
      </w:pPr>
      <w:r w:rsidRPr="008113AD">
        <w:rPr>
          <w:lang w:val="el-GR"/>
        </w:rPr>
        <w:t>• Φροντίσετε να καταλάβει ότι δεν φταίει ο/η ίδιος/α και ότι έκανε το σωστό που σας μίλησε.</w:t>
      </w:r>
    </w:p>
    <w:p w14:paraId="0E037567" w14:textId="77777777" w:rsidR="008113AD" w:rsidRPr="008113AD" w:rsidRDefault="008113AD" w:rsidP="008113AD">
      <w:pPr>
        <w:jc w:val="both"/>
        <w:rPr>
          <w:lang w:val="el-GR"/>
        </w:rPr>
      </w:pPr>
      <w:r w:rsidRPr="008113AD">
        <w:rPr>
          <w:lang w:val="el-GR"/>
        </w:rPr>
        <w:t>• Του/της πείτε ότι θα τον/την πάρετε σοβαρά και να του/της εξηγήσετε τα επόμενα βήματα – ακολουθήστε την υποχρέωσή σας να αναφέρετε το περιστατικό το συντομότερο δυνατό και ακολουθήστε το πρωτόκολλο του οργανισμού σας εάν υπάρχει ή επικοινωνήστε απευθείας με την αστυνομία.</w:t>
      </w:r>
    </w:p>
    <w:p w14:paraId="35BBA851" w14:textId="77777777" w:rsidR="008113AD" w:rsidRPr="008113AD" w:rsidRDefault="008113AD" w:rsidP="008113AD">
      <w:pPr>
        <w:jc w:val="both"/>
        <w:rPr>
          <w:lang w:val="el-GR"/>
        </w:rPr>
      </w:pPr>
      <w:r w:rsidRPr="008113AD">
        <w:rPr>
          <w:lang w:val="el-GR"/>
        </w:rPr>
        <w:t>Συμβουλές για επαγγελματίες που εργάζονται με νέους/</w:t>
      </w:r>
      <w:proofErr w:type="spellStart"/>
      <w:r w:rsidRPr="008113AD">
        <w:rPr>
          <w:lang w:val="el-GR"/>
        </w:rPr>
        <w:t>ες</w:t>
      </w:r>
      <w:proofErr w:type="spellEnd"/>
    </w:p>
    <w:p w14:paraId="7B34F23B" w14:textId="77777777" w:rsidR="008113AD" w:rsidRPr="008113AD" w:rsidRDefault="008113AD" w:rsidP="008113AD">
      <w:pPr>
        <w:jc w:val="both"/>
        <w:rPr>
          <w:lang w:val="el-GR"/>
        </w:rPr>
      </w:pPr>
      <w:r w:rsidRPr="008113AD">
        <w:rPr>
          <w:lang w:val="el-GR"/>
        </w:rPr>
        <w:t>• Ενημερωθείτε για τυχόν σχετικά πρωτόκολλα/οδηγίες σχετικά με την επικοινωνία ή/και την αναφορά κακοποίησης στον οργανισμό σας.</w:t>
      </w:r>
    </w:p>
    <w:p w14:paraId="393DB439" w14:textId="77777777" w:rsidR="008113AD" w:rsidRPr="008113AD" w:rsidRDefault="008113AD" w:rsidP="008113AD">
      <w:pPr>
        <w:jc w:val="both"/>
        <w:rPr>
          <w:lang w:val="el-GR"/>
        </w:rPr>
      </w:pPr>
      <w:r w:rsidRPr="008113AD">
        <w:rPr>
          <w:lang w:val="el-GR"/>
        </w:rPr>
        <w:t>• Να θυμάστε ότι ο ρόλος σας είναι απλώς να λαμβάνετε τις πληροφορίες με αμερόληπτο τρόπο και να διαβεβαιώσετε το παιδί/νέο άτομο ότι δεν είναι μόνο/η. Η διερεύνηση των ανησυχιών που εγείρονται είναι ρόλος της αρμόδιας αρχής.</w:t>
      </w:r>
    </w:p>
    <w:p w14:paraId="0F37D30A" w14:textId="77777777" w:rsidR="008113AD" w:rsidRPr="008113AD" w:rsidRDefault="008113AD" w:rsidP="008113AD">
      <w:pPr>
        <w:jc w:val="both"/>
        <w:rPr>
          <w:u w:val="single"/>
          <w:lang w:val="el-GR"/>
        </w:rPr>
      </w:pPr>
      <w:r w:rsidRPr="008113AD">
        <w:rPr>
          <w:u w:val="single"/>
          <w:lang w:val="el-GR"/>
        </w:rPr>
        <w:t>Υποστηρικτικό Υλικό</w:t>
      </w:r>
    </w:p>
    <w:p w14:paraId="6BA7E26C" w14:textId="52676F5D" w:rsidR="008113AD" w:rsidRDefault="008113AD" w:rsidP="008113AD">
      <w:pPr>
        <w:jc w:val="both"/>
        <w:rPr>
          <w:lang w:val="el-GR"/>
        </w:rPr>
      </w:pPr>
      <w:r w:rsidRPr="008113AD">
        <w:rPr>
          <w:lang w:val="el-GR"/>
        </w:rPr>
        <w:t xml:space="preserve">• Εδώ μπορείτε να βρείτε συμβουλές για το πώς να ξεκινήσετε δύσκολες συζητήσεις. </w:t>
      </w:r>
      <w:r>
        <w:rPr>
          <w:lang w:val="el-GR"/>
        </w:rPr>
        <w:fldChar w:fldCharType="begin"/>
      </w:r>
      <w:r>
        <w:rPr>
          <w:lang w:val="el-GR"/>
        </w:rPr>
        <w:instrText>HYPERLINK "</w:instrText>
      </w:r>
      <w:r w:rsidRPr="008113AD">
        <w:rPr>
          <w:lang w:val="el-GR"/>
        </w:rPr>
        <w:instrText>https://learning.nspcc.org.uk/safeguarding-child-protection/how-to-have-difficult-conversations-with-children</w:instrText>
      </w:r>
      <w:r>
        <w:rPr>
          <w:lang w:val="el-GR"/>
        </w:rPr>
        <w:instrText>"</w:instrText>
      </w:r>
      <w:r>
        <w:rPr>
          <w:lang w:val="el-GR"/>
        </w:rPr>
        <w:fldChar w:fldCharType="separate"/>
      </w:r>
      <w:r w:rsidRPr="00920394">
        <w:rPr>
          <w:rStyle w:val="Hyperlink"/>
          <w:lang w:val="el-GR"/>
        </w:rPr>
        <w:t>https://learning.nspcc.org.uk/safeguarding-child-protection/how-to-have-difficult-conversations-with-children</w:t>
      </w:r>
      <w:r>
        <w:rPr>
          <w:lang w:val="el-GR"/>
        </w:rPr>
        <w:fldChar w:fldCharType="end"/>
      </w:r>
    </w:p>
    <w:p w14:paraId="22A6477E" w14:textId="77777777" w:rsidR="008113AD" w:rsidRPr="008113AD" w:rsidRDefault="008113AD" w:rsidP="008113AD">
      <w:pPr>
        <w:jc w:val="both"/>
        <w:rPr>
          <w:u w:val="single"/>
        </w:rPr>
      </w:pPr>
      <w:r w:rsidRPr="008113AD">
        <w:rPr>
          <w:u w:val="single"/>
          <w:lang w:val="el-GR"/>
        </w:rPr>
        <w:lastRenderedPageBreak/>
        <w:t>Πηγές</w:t>
      </w:r>
    </w:p>
    <w:p w14:paraId="601162CC" w14:textId="5583469B" w:rsidR="008113AD" w:rsidRDefault="008113AD" w:rsidP="008113AD">
      <w:pPr>
        <w:jc w:val="both"/>
        <w:rPr>
          <w:lang w:val="el-GR"/>
        </w:rPr>
      </w:pPr>
      <w:r w:rsidRPr="008113AD">
        <w:t xml:space="preserve">NSPCC. (2019). Grooming is often discovered not disclosed | NSPCC Learning. </w:t>
      </w:r>
      <w:hyperlink r:id="rId77" w:history="1">
        <w:r w:rsidRPr="00920394">
          <w:rPr>
            <w:rStyle w:val="Hyperlink"/>
            <w:lang w:val="el-GR"/>
          </w:rPr>
          <w:t>https://learning.nspcc.org.uk/news/2019/may/grooming-often-discovered-not-disclosed-how-can-teachers-spot-signs</w:t>
        </w:r>
      </w:hyperlink>
    </w:p>
    <w:p w14:paraId="16080487" w14:textId="7A30331F" w:rsidR="008113AD" w:rsidRDefault="008113AD" w:rsidP="008113AD">
      <w:pPr>
        <w:jc w:val="both"/>
        <w:rPr>
          <w:lang w:val="el-GR"/>
        </w:rPr>
      </w:pPr>
      <w:r w:rsidRPr="008113AD">
        <w:t xml:space="preserve">NSPCC. What to do if a child reveals abuse. </w:t>
      </w:r>
      <w:hyperlink r:id="rId78" w:history="1">
        <w:r w:rsidRPr="00920394">
          <w:rPr>
            <w:rStyle w:val="Hyperlink"/>
            <w:lang w:val="el-GR"/>
          </w:rPr>
          <w:t>https://www.nspcc.org.uk/keeping-children-safe/reporting-abuse/what-to-do-child-reveals-abuse/</w:t>
        </w:r>
      </w:hyperlink>
    </w:p>
    <w:p w14:paraId="580311BA" w14:textId="11EAF59D" w:rsidR="008113AD" w:rsidRDefault="008113AD" w:rsidP="008113AD">
      <w:pPr>
        <w:rPr>
          <w:lang w:val="el-GR"/>
        </w:rPr>
      </w:pPr>
      <w:r w:rsidRPr="008113AD">
        <w:t xml:space="preserve">Victoria Education. Report child abuse in schools. </w:t>
      </w:r>
      <w:hyperlink r:id="rId79" w:history="1">
        <w:r w:rsidRPr="00920394">
          <w:rPr>
            <w:rStyle w:val="Hyperlink"/>
            <w:lang w:val="el-GR"/>
          </w:rPr>
          <w:t>https://www.education.vic.gov.au/school/teachers/health/childprotection/Pages/report.aspx#link79</w:t>
        </w:r>
      </w:hyperlink>
    </w:p>
    <w:p w14:paraId="67C43A4B" w14:textId="77777777" w:rsidR="008113AD" w:rsidRDefault="008113AD" w:rsidP="008113AD">
      <w:pPr>
        <w:jc w:val="both"/>
        <w:rPr>
          <w:lang w:val="el-GR"/>
        </w:rPr>
      </w:pPr>
    </w:p>
    <w:p w14:paraId="05EC528C" w14:textId="77777777" w:rsidR="008113AD" w:rsidRPr="008113AD" w:rsidRDefault="008113AD" w:rsidP="008113AD">
      <w:pPr>
        <w:jc w:val="both"/>
        <w:rPr>
          <w:b/>
          <w:bCs/>
          <w:lang w:val="el-GR"/>
        </w:rPr>
      </w:pPr>
      <w:r w:rsidRPr="008113AD">
        <w:rPr>
          <w:b/>
          <w:bCs/>
          <w:lang w:val="el-GR"/>
        </w:rPr>
        <w:t>Ενότητα 3: Ακατάλληλο άγγιγμα</w:t>
      </w:r>
    </w:p>
    <w:p w14:paraId="5627885F" w14:textId="77777777" w:rsidR="008113AD" w:rsidRPr="008113AD" w:rsidRDefault="008113AD" w:rsidP="008113AD">
      <w:pPr>
        <w:jc w:val="both"/>
        <w:rPr>
          <w:lang w:val="el-GR"/>
        </w:rPr>
      </w:pPr>
      <w:r w:rsidRPr="008113AD">
        <w:rPr>
          <w:lang w:val="el-GR"/>
        </w:rPr>
        <w:t>Περιγραφή της ενότητας</w:t>
      </w:r>
    </w:p>
    <w:p w14:paraId="45A7883B" w14:textId="77777777" w:rsidR="008113AD" w:rsidRPr="008113AD" w:rsidRDefault="008113AD" w:rsidP="008113AD">
      <w:pPr>
        <w:jc w:val="both"/>
        <w:rPr>
          <w:lang w:val="el-GR"/>
        </w:rPr>
      </w:pPr>
      <w:r w:rsidRPr="008113AD">
        <w:rPr>
          <w:lang w:val="el-GR"/>
        </w:rPr>
        <w:t>Η παρούσα ενότητα θα εισαγάγει τους/τις επαγγελματίες που εργάζονται με νέους/</w:t>
      </w:r>
      <w:proofErr w:type="spellStart"/>
      <w:r w:rsidRPr="008113AD">
        <w:rPr>
          <w:lang w:val="el-GR"/>
        </w:rPr>
        <w:t>ες</w:t>
      </w:r>
      <w:proofErr w:type="spellEnd"/>
      <w:r w:rsidRPr="008113AD">
        <w:rPr>
          <w:lang w:val="el-GR"/>
        </w:rPr>
        <w:t xml:space="preserve"> στο ακατάλληλο άγγιγμα και τη διαφορά μεταξύ ασφαλούς-μη ασφαλούς και ανεπιθύμητου αγγίγματος, ενώ παράλληλα οι επαγγελματίες θα αναπτύξουν τις ικανότητές τους να επικοινωνούν αυτές τις διαφορές σε παιδιά και εφήβους. Επιπλέον, θα εστιάσει τη σημασία της </w:t>
      </w:r>
      <w:proofErr w:type="spellStart"/>
      <w:r w:rsidRPr="008113AD">
        <w:rPr>
          <w:lang w:val="el-GR"/>
        </w:rPr>
        <w:t>ιδιωτικότητας</w:t>
      </w:r>
      <w:proofErr w:type="spellEnd"/>
      <w:r w:rsidRPr="008113AD">
        <w:rPr>
          <w:lang w:val="el-GR"/>
        </w:rPr>
        <w:t xml:space="preserve"> και των ιδιωτικών μερών του σώματος, στους δράστες, τους δείκτες της ψυχολογικής επίδρασης τέτοιων συμπεριφορών στα παιδιά και θα καταστήσει τους/τις επαγγελματίες ικανούς/</w:t>
      </w:r>
      <w:proofErr w:type="spellStart"/>
      <w:r w:rsidRPr="008113AD">
        <w:rPr>
          <w:lang w:val="el-GR"/>
        </w:rPr>
        <w:t>ές</w:t>
      </w:r>
      <w:proofErr w:type="spellEnd"/>
      <w:r w:rsidRPr="008113AD">
        <w:rPr>
          <w:lang w:val="el-GR"/>
        </w:rPr>
        <w:t xml:space="preserve"> να διδάξουν στα παιδιά την αναγνώριση αυτών των δεικτών. Τέλος, η ενότητα στοχεύει να καθοδηγήσει τους/τις επαγγελματίες που εργάζονται με νέους/</w:t>
      </w:r>
      <w:proofErr w:type="spellStart"/>
      <w:r w:rsidRPr="008113AD">
        <w:rPr>
          <w:lang w:val="el-GR"/>
        </w:rPr>
        <w:t>ες</w:t>
      </w:r>
      <w:proofErr w:type="spellEnd"/>
      <w:r w:rsidRPr="008113AD">
        <w:rPr>
          <w:lang w:val="el-GR"/>
        </w:rPr>
        <w:t xml:space="preserve"> σχετικά με τον τρόπο που θα έπρεπε να αντιδράσουν όταν ενημερώνονται ή εντοπίζουν τέτοιες περιπτώσεις.</w:t>
      </w:r>
    </w:p>
    <w:p w14:paraId="47222749" w14:textId="77777777" w:rsidR="008113AD" w:rsidRPr="008113AD" w:rsidRDefault="008113AD" w:rsidP="008113AD">
      <w:pPr>
        <w:jc w:val="both"/>
        <w:rPr>
          <w:lang w:val="el-GR"/>
        </w:rPr>
      </w:pPr>
      <w:r w:rsidRPr="008113AD">
        <w:rPr>
          <w:lang w:val="el-GR"/>
        </w:rPr>
        <w:t>Μαθησιακοί στόχοι</w:t>
      </w:r>
    </w:p>
    <w:p w14:paraId="0449EBEC" w14:textId="77777777" w:rsidR="008113AD" w:rsidRPr="008113AD" w:rsidRDefault="008113AD" w:rsidP="008113AD">
      <w:pPr>
        <w:jc w:val="both"/>
        <w:rPr>
          <w:lang w:val="el-GR"/>
        </w:rPr>
      </w:pPr>
      <w:r w:rsidRPr="008113AD">
        <w:rPr>
          <w:lang w:val="el-GR"/>
        </w:rPr>
        <w:t>Με την ολοκλήρωση της ενότητας, τα συμμετέχοντα άτομα θα:</w:t>
      </w:r>
    </w:p>
    <w:p w14:paraId="22EC6C64" w14:textId="77777777" w:rsidR="008113AD" w:rsidRPr="008113AD" w:rsidRDefault="008113AD" w:rsidP="008113AD">
      <w:pPr>
        <w:jc w:val="both"/>
        <w:rPr>
          <w:lang w:val="el-GR"/>
        </w:rPr>
      </w:pPr>
      <w:r w:rsidRPr="008113AD">
        <w:rPr>
          <w:lang w:val="el-GR"/>
        </w:rPr>
        <w:t>• Κατανοούν τι είναι το ακατάλληλο άγγιγμα.</w:t>
      </w:r>
    </w:p>
    <w:p w14:paraId="6306FFE2" w14:textId="77777777" w:rsidR="008113AD" w:rsidRPr="008113AD" w:rsidRDefault="008113AD" w:rsidP="008113AD">
      <w:pPr>
        <w:jc w:val="both"/>
        <w:rPr>
          <w:lang w:val="el-GR"/>
        </w:rPr>
      </w:pPr>
      <w:r w:rsidRPr="008113AD">
        <w:rPr>
          <w:lang w:val="el-GR"/>
        </w:rPr>
        <w:t>• Μπορούν να ορίζουν το ακατάλληλο άγγιγμα.</w:t>
      </w:r>
    </w:p>
    <w:p w14:paraId="1E936CDA" w14:textId="77777777" w:rsidR="008113AD" w:rsidRPr="008113AD" w:rsidRDefault="008113AD" w:rsidP="008113AD">
      <w:pPr>
        <w:jc w:val="both"/>
        <w:rPr>
          <w:lang w:val="el-GR"/>
        </w:rPr>
      </w:pPr>
      <w:r w:rsidRPr="008113AD">
        <w:rPr>
          <w:lang w:val="el-GR"/>
        </w:rPr>
        <w:t xml:space="preserve">• Κατανοούν και θα μπορούν να εξηγήσουν στο παιδί τα ιδιωτικά μέρη του σώματος/την </w:t>
      </w:r>
      <w:proofErr w:type="spellStart"/>
      <w:r w:rsidRPr="008113AD">
        <w:rPr>
          <w:lang w:val="el-GR"/>
        </w:rPr>
        <w:t>ιδιωτικότητα</w:t>
      </w:r>
      <w:proofErr w:type="spellEnd"/>
      <w:r w:rsidRPr="008113AD">
        <w:rPr>
          <w:lang w:val="el-GR"/>
        </w:rPr>
        <w:t xml:space="preserve"> του σώματος ως αρχή που πρέπει να τηρείται.</w:t>
      </w:r>
    </w:p>
    <w:p w14:paraId="18C3A251" w14:textId="77777777" w:rsidR="008113AD" w:rsidRPr="008113AD" w:rsidRDefault="008113AD" w:rsidP="008113AD">
      <w:pPr>
        <w:jc w:val="both"/>
        <w:rPr>
          <w:lang w:val="el-GR"/>
        </w:rPr>
      </w:pPr>
      <w:r w:rsidRPr="008113AD">
        <w:rPr>
          <w:lang w:val="el-GR"/>
        </w:rPr>
        <w:t>• Κατανοούν και θα μπορούν να εξηγήσουν στο παιδί ότι οι δράστες της ακατάλληλης επαφής είναι συχνά άτομα τα οποία το παιδί γνωρίζει (δηλαδή, μέλη της οικογένειας, σχολικό προσωπικό, προπονητές/</w:t>
      </w:r>
      <w:proofErr w:type="spellStart"/>
      <w:r w:rsidRPr="008113AD">
        <w:rPr>
          <w:lang w:val="el-GR"/>
        </w:rPr>
        <w:t>ριες</w:t>
      </w:r>
      <w:proofErr w:type="spellEnd"/>
      <w:r w:rsidRPr="008113AD">
        <w:rPr>
          <w:lang w:val="el-GR"/>
        </w:rPr>
        <w:t>, μεγαλύτεροι/</w:t>
      </w:r>
      <w:proofErr w:type="spellStart"/>
      <w:r w:rsidRPr="008113AD">
        <w:rPr>
          <w:lang w:val="el-GR"/>
        </w:rPr>
        <w:t>ες</w:t>
      </w:r>
      <w:proofErr w:type="spellEnd"/>
      <w:r w:rsidRPr="008113AD">
        <w:rPr>
          <w:lang w:val="el-GR"/>
        </w:rPr>
        <w:t xml:space="preserve"> μαθητές/</w:t>
      </w:r>
      <w:proofErr w:type="spellStart"/>
      <w:r w:rsidRPr="008113AD">
        <w:rPr>
          <w:lang w:val="el-GR"/>
        </w:rPr>
        <w:t>ριες</w:t>
      </w:r>
      <w:proofErr w:type="spellEnd"/>
      <w:r w:rsidRPr="008113AD">
        <w:rPr>
          <w:lang w:val="el-GR"/>
        </w:rPr>
        <w:t>).</w:t>
      </w:r>
    </w:p>
    <w:p w14:paraId="2436BCF8" w14:textId="77777777" w:rsidR="008113AD" w:rsidRPr="008113AD" w:rsidRDefault="008113AD" w:rsidP="008113AD">
      <w:pPr>
        <w:jc w:val="both"/>
        <w:rPr>
          <w:lang w:val="el-GR"/>
        </w:rPr>
      </w:pPr>
      <w:r w:rsidRPr="008113AD">
        <w:rPr>
          <w:lang w:val="el-GR"/>
        </w:rPr>
        <w:lastRenderedPageBreak/>
        <w:t>• Κατανοούν και θα μπορούν να εξηγήσουν στο παιδί τον τρόπο αντίδρασης σε συμπεριφορές που θα μπορούσαν να οδηγήσουν σε ακατάλληλο άγγιγμα από ανθρώπους του περιβάλλοντός του.</w:t>
      </w:r>
    </w:p>
    <w:p w14:paraId="62FC2AC4" w14:textId="77777777" w:rsidR="008113AD" w:rsidRPr="008113AD" w:rsidRDefault="008113AD" w:rsidP="008113AD">
      <w:pPr>
        <w:jc w:val="both"/>
        <w:rPr>
          <w:lang w:val="el-GR"/>
        </w:rPr>
      </w:pPr>
      <w:r w:rsidRPr="008113AD">
        <w:rPr>
          <w:lang w:val="el-GR"/>
        </w:rPr>
        <w:t>• Αναγνωρίζουν τους δείκτες και τις συνέπειες που μπορεί να έχει η ακατάλληλη επαφή στο θύμα ως μορφή σεξουαλικής κακοποίησης.</w:t>
      </w:r>
    </w:p>
    <w:p w14:paraId="7F0195A3" w14:textId="77777777" w:rsidR="008113AD" w:rsidRPr="008113AD" w:rsidRDefault="008113AD" w:rsidP="008113AD">
      <w:pPr>
        <w:jc w:val="both"/>
        <w:rPr>
          <w:lang w:val="el-GR"/>
        </w:rPr>
      </w:pPr>
      <w:r w:rsidRPr="008113AD">
        <w:rPr>
          <w:lang w:val="el-GR"/>
        </w:rPr>
        <w:t>• Μπορούν να αντιδράσουν κατάλληλα κατά την αναγνώριση του θύματος.</w:t>
      </w:r>
    </w:p>
    <w:p w14:paraId="7AD698C1" w14:textId="77777777" w:rsidR="008113AD" w:rsidRPr="008113AD" w:rsidRDefault="008113AD" w:rsidP="008113AD">
      <w:pPr>
        <w:jc w:val="both"/>
        <w:rPr>
          <w:lang w:val="el-GR"/>
        </w:rPr>
      </w:pPr>
      <w:r w:rsidRPr="008113AD">
        <w:rPr>
          <w:lang w:val="el-GR"/>
        </w:rPr>
        <w:t>• Μπορούν να αντιδράσουν κατάλληλα όταν το θύμα εκφράζεται και βρίσκεται στον ίδιο χώρο με τον δράστη.</w:t>
      </w:r>
    </w:p>
    <w:p w14:paraId="15AF1EC6" w14:textId="77777777" w:rsidR="008113AD" w:rsidRPr="008113AD" w:rsidRDefault="008113AD" w:rsidP="008113AD">
      <w:pPr>
        <w:jc w:val="both"/>
        <w:rPr>
          <w:lang w:val="el-GR"/>
        </w:rPr>
      </w:pPr>
      <w:r w:rsidRPr="008113AD">
        <w:rPr>
          <w:lang w:val="el-GR"/>
        </w:rPr>
        <w:t>Θεματικές</w:t>
      </w:r>
    </w:p>
    <w:p w14:paraId="7A3C52BD" w14:textId="77777777" w:rsidR="008113AD" w:rsidRPr="008113AD" w:rsidRDefault="008113AD" w:rsidP="008113AD">
      <w:pPr>
        <w:jc w:val="both"/>
        <w:rPr>
          <w:lang w:val="el-GR"/>
        </w:rPr>
      </w:pPr>
      <w:r w:rsidRPr="008113AD">
        <w:rPr>
          <w:lang w:val="el-GR"/>
        </w:rPr>
        <w:t>Αυτή η ενότητα θα συζητήσει τις ακόλουθες θεματικές:</w:t>
      </w:r>
    </w:p>
    <w:p w14:paraId="773F216E" w14:textId="77777777" w:rsidR="008113AD" w:rsidRPr="008113AD" w:rsidRDefault="008113AD" w:rsidP="008113AD">
      <w:pPr>
        <w:jc w:val="both"/>
        <w:rPr>
          <w:lang w:val="el-GR"/>
        </w:rPr>
      </w:pPr>
      <w:r w:rsidRPr="008113AD">
        <w:rPr>
          <w:lang w:val="el-GR"/>
        </w:rPr>
        <w:t xml:space="preserve">1. Ακατάλληλο </w:t>
      </w:r>
      <w:proofErr w:type="spellStart"/>
      <w:r w:rsidRPr="008113AD">
        <w:rPr>
          <w:lang w:val="el-GR"/>
        </w:rPr>
        <w:t>Άγγιγνα</w:t>
      </w:r>
      <w:proofErr w:type="spellEnd"/>
      <w:r w:rsidRPr="008113AD">
        <w:rPr>
          <w:lang w:val="el-GR"/>
        </w:rPr>
        <w:t xml:space="preserve"> - Γενικές πληροφορίες.</w:t>
      </w:r>
    </w:p>
    <w:p w14:paraId="4BF27411" w14:textId="77777777" w:rsidR="008113AD" w:rsidRPr="008113AD" w:rsidRDefault="008113AD" w:rsidP="008113AD">
      <w:pPr>
        <w:jc w:val="both"/>
        <w:rPr>
          <w:lang w:val="el-GR"/>
        </w:rPr>
      </w:pPr>
      <w:r w:rsidRPr="008113AD">
        <w:rPr>
          <w:lang w:val="el-GR"/>
        </w:rPr>
        <w:t xml:space="preserve">2. Τα ιδιωτικά μου μέρη / </w:t>
      </w:r>
      <w:proofErr w:type="spellStart"/>
      <w:r w:rsidRPr="008113AD">
        <w:rPr>
          <w:lang w:val="el-GR"/>
        </w:rPr>
        <w:t>Ιδιωτικότητα</w:t>
      </w:r>
      <w:proofErr w:type="spellEnd"/>
      <w:r w:rsidRPr="008113AD">
        <w:rPr>
          <w:lang w:val="el-GR"/>
        </w:rPr>
        <w:t>.</w:t>
      </w:r>
    </w:p>
    <w:p w14:paraId="2F5B9ACD" w14:textId="77777777" w:rsidR="008113AD" w:rsidRPr="008113AD" w:rsidRDefault="008113AD" w:rsidP="008113AD">
      <w:pPr>
        <w:jc w:val="both"/>
        <w:rPr>
          <w:lang w:val="el-GR"/>
        </w:rPr>
      </w:pPr>
      <w:r w:rsidRPr="008113AD">
        <w:rPr>
          <w:lang w:val="el-GR"/>
        </w:rPr>
        <w:t>3. Δράστες ακατάλληλου αγγίγματος.</w:t>
      </w:r>
    </w:p>
    <w:p w14:paraId="684E7027" w14:textId="77777777" w:rsidR="008113AD" w:rsidRPr="008113AD" w:rsidRDefault="008113AD" w:rsidP="008113AD">
      <w:pPr>
        <w:jc w:val="both"/>
        <w:rPr>
          <w:lang w:val="el-GR"/>
        </w:rPr>
      </w:pPr>
      <w:r w:rsidRPr="008113AD">
        <w:rPr>
          <w:lang w:val="el-GR"/>
        </w:rPr>
        <w:t>4. Δείκτες ψυχολογικού πόνου που προκαλείται από το ακατάλληλο άγγιγμα.</w:t>
      </w:r>
    </w:p>
    <w:p w14:paraId="10EBDB9A" w14:textId="24318586" w:rsidR="008113AD" w:rsidRDefault="008113AD" w:rsidP="008113AD">
      <w:pPr>
        <w:jc w:val="both"/>
        <w:rPr>
          <w:lang w:val="el-GR"/>
        </w:rPr>
      </w:pPr>
      <w:r w:rsidRPr="008113AD">
        <w:rPr>
          <w:lang w:val="el-GR"/>
        </w:rPr>
        <w:t>5. Πώς να αντιδράσετε όταν ενημερωθείτε για ένα περιστατικό ακατάλληλου αγγίγματος.</w:t>
      </w:r>
    </w:p>
    <w:p w14:paraId="0F126940" w14:textId="77777777" w:rsidR="008113AD" w:rsidRPr="008113AD" w:rsidRDefault="008113AD" w:rsidP="008113AD">
      <w:pPr>
        <w:jc w:val="both"/>
        <w:rPr>
          <w:lang w:val="el-GR"/>
        </w:rPr>
      </w:pPr>
      <w:r w:rsidRPr="008113AD">
        <w:rPr>
          <w:lang w:val="el-GR"/>
        </w:rPr>
        <w:t>Διάρκεια</w:t>
      </w:r>
    </w:p>
    <w:p w14:paraId="0DD40A9F" w14:textId="505C871A" w:rsidR="008113AD" w:rsidRDefault="008113AD" w:rsidP="008113AD">
      <w:pPr>
        <w:jc w:val="both"/>
        <w:rPr>
          <w:lang w:val="el-GR"/>
        </w:rPr>
      </w:pPr>
      <w:r w:rsidRPr="008113AD">
        <w:rPr>
          <w:lang w:val="el-GR"/>
        </w:rPr>
        <w:t>Η διάρκεια αυτής της ενότητας είναι περίπου 2,5 ώρες.</w:t>
      </w:r>
    </w:p>
    <w:p w14:paraId="107BA5CE" w14:textId="77777777" w:rsidR="008113AD" w:rsidRDefault="008113AD" w:rsidP="008113AD">
      <w:pPr>
        <w:jc w:val="both"/>
        <w:rPr>
          <w:lang w:val="el-GR"/>
        </w:rPr>
      </w:pPr>
    </w:p>
    <w:p w14:paraId="6C981E92" w14:textId="77777777" w:rsidR="008113AD" w:rsidRPr="008113AD" w:rsidRDefault="008113AD" w:rsidP="008113AD">
      <w:pPr>
        <w:jc w:val="both"/>
        <w:rPr>
          <w:b/>
          <w:bCs/>
          <w:lang w:val="el-GR"/>
        </w:rPr>
      </w:pPr>
      <w:r w:rsidRPr="008113AD">
        <w:rPr>
          <w:b/>
          <w:bCs/>
          <w:lang w:val="el-GR"/>
        </w:rPr>
        <w:t>Θεματική 3.1 – Ακατάλληλο Άγγιγμα – Γενικές πληροφορίες</w:t>
      </w:r>
    </w:p>
    <w:p w14:paraId="22D9B5A3" w14:textId="77777777" w:rsidR="008113AD" w:rsidRPr="008113AD" w:rsidRDefault="008113AD" w:rsidP="008113AD">
      <w:pPr>
        <w:jc w:val="both"/>
        <w:rPr>
          <w:lang w:val="el-GR"/>
        </w:rPr>
      </w:pPr>
      <w:r w:rsidRPr="008113AD">
        <w:rPr>
          <w:lang w:val="el-GR"/>
        </w:rPr>
        <w:t>Περιγραφή της θεματικής</w:t>
      </w:r>
    </w:p>
    <w:p w14:paraId="1519E597" w14:textId="77777777" w:rsidR="008113AD" w:rsidRPr="008113AD" w:rsidRDefault="008113AD" w:rsidP="008113AD">
      <w:pPr>
        <w:jc w:val="both"/>
        <w:rPr>
          <w:lang w:val="el-GR"/>
        </w:rPr>
      </w:pPr>
      <w:r w:rsidRPr="008113AD">
        <w:rPr>
          <w:lang w:val="el-GR"/>
        </w:rPr>
        <w:t>Η παρούσα θεματική θα λειτουργήσει ως εισαγωγή της γενικής ενότητας, ορίζοντας το ακατάλληλο άγγιγμα και τη διαφορά μεταξύ ασφαλούς, μη ασφαλούς και ανεπιθύμητου αγγίγματος.</w:t>
      </w:r>
    </w:p>
    <w:p w14:paraId="1D898E40" w14:textId="77777777" w:rsidR="008113AD" w:rsidRPr="008113AD" w:rsidRDefault="008113AD" w:rsidP="008113AD">
      <w:pPr>
        <w:jc w:val="both"/>
        <w:rPr>
          <w:lang w:val="el-GR"/>
        </w:rPr>
      </w:pPr>
      <w:r w:rsidRPr="008113AD">
        <w:rPr>
          <w:lang w:val="el-GR"/>
        </w:rPr>
        <w:t>Μαθησιακά Αποτελέσματα</w:t>
      </w:r>
    </w:p>
    <w:p w14:paraId="4122F029" w14:textId="77777777" w:rsidR="008113AD" w:rsidRPr="008113AD" w:rsidRDefault="008113AD" w:rsidP="008113AD">
      <w:pPr>
        <w:jc w:val="both"/>
        <w:rPr>
          <w:lang w:val="el-GR"/>
        </w:rPr>
      </w:pPr>
      <w:r w:rsidRPr="008113AD">
        <w:rPr>
          <w:lang w:val="el-GR"/>
        </w:rPr>
        <w:t>Με την ολοκλήρωση αυτής της ενότητας, τα εκπαιδευόμενα άτομα θα μπορούν να:</w:t>
      </w:r>
    </w:p>
    <w:p w14:paraId="74643699" w14:textId="77777777" w:rsidR="008113AD" w:rsidRPr="008113AD" w:rsidRDefault="008113AD" w:rsidP="008113AD">
      <w:pPr>
        <w:jc w:val="both"/>
        <w:rPr>
          <w:lang w:val="el-GR"/>
        </w:rPr>
      </w:pPr>
      <w:r w:rsidRPr="008113AD">
        <w:rPr>
          <w:lang w:val="el-GR"/>
        </w:rPr>
        <w:t>• Ορίσουν το ακατάλληλο άγγιγμα.</w:t>
      </w:r>
    </w:p>
    <w:p w14:paraId="438F8664" w14:textId="77777777" w:rsidR="008113AD" w:rsidRPr="008113AD" w:rsidRDefault="008113AD" w:rsidP="008113AD">
      <w:pPr>
        <w:jc w:val="both"/>
        <w:rPr>
          <w:lang w:val="el-GR"/>
        </w:rPr>
      </w:pPr>
      <w:r w:rsidRPr="008113AD">
        <w:rPr>
          <w:lang w:val="el-GR"/>
        </w:rPr>
        <w:t>• Ορίσουν τη διαφορά μεταξύ ασφαλούς, μη ασφαλούς και ανεπιθύμητου αγγίγματος.</w:t>
      </w:r>
    </w:p>
    <w:p w14:paraId="74237913" w14:textId="77777777" w:rsidR="008113AD" w:rsidRPr="008113AD" w:rsidRDefault="008113AD" w:rsidP="008113AD">
      <w:pPr>
        <w:jc w:val="both"/>
        <w:rPr>
          <w:lang w:val="el-GR"/>
        </w:rPr>
      </w:pPr>
      <w:r w:rsidRPr="008113AD">
        <w:rPr>
          <w:lang w:val="el-GR"/>
        </w:rPr>
        <w:t>• Αναγνωρίσουν το ακατάλληλο άγγιγμα.</w:t>
      </w:r>
    </w:p>
    <w:p w14:paraId="0FE8CA70" w14:textId="77777777" w:rsidR="008113AD" w:rsidRPr="008113AD" w:rsidRDefault="008113AD" w:rsidP="008113AD">
      <w:pPr>
        <w:jc w:val="both"/>
        <w:rPr>
          <w:lang w:val="el-GR"/>
        </w:rPr>
      </w:pPr>
      <w:r w:rsidRPr="008113AD">
        <w:rPr>
          <w:lang w:val="el-GR"/>
        </w:rPr>
        <w:lastRenderedPageBreak/>
        <w:t>• Αναλογιστούν περιπτώσεις που θεωρούν ύποπτες ως πρακτικές ακατάλληλου αγγίγματος.</w:t>
      </w:r>
    </w:p>
    <w:p w14:paraId="70AAD9F7" w14:textId="77777777" w:rsidR="008113AD" w:rsidRPr="008113AD" w:rsidRDefault="008113AD" w:rsidP="008113AD">
      <w:pPr>
        <w:jc w:val="both"/>
        <w:rPr>
          <w:lang w:val="el-GR"/>
        </w:rPr>
      </w:pPr>
      <w:r w:rsidRPr="008113AD">
        <w:rPr>
          <w:lang w:val="el-GR"/>
        </w:rPr>
        <w:t>Υλικό ανάγνωσης</w:t>
      </w:r>
    </w:p>
    <w:p w14:paraId="6578CA2C" w14:textId="77777777" w:rsidR="008113AD" w:rsidRPr="008113AD" w:rsidRDefault="008113AD" w:rsidP="008113AD">
      <w:pPr>
        <w:jc w:val="both"/>
        <w:rPr>
          <w:lang w:val="el-GR"/>
        </w:rPr>
      </w:pPr>
      <w:r w:rsidRPr="008113AD">
        <w:rPr>
          <w:lang w:val="el-GR"/>
        </w:rPr>
        <w:t>Το ακατάλληλο ή ανεπιθύμητο άγγιγμα είναι το άγγιγμα που μπορεί να κάνει ένα παιδί να αισθανθεί άβολα· τέτοια αγγίγματα συνήθως έχουν σεξουαλικό περιεχόμενο, για παράδειγμα, ο δράστης μπορεί να κοιτάζει ή να αγγίζει τα ιδιωτικά μέρη του σώματος του παιδιού ή να του ζητήσει να κοιτάξει ή να αγγίξει τα ιδιωτικά μέρη τους σώματος ενός άλλου ατόμου. Είναι η ακατάλληλη έκθεση ή η υποβολή του παιδιού σε σεξουαλική επαφή, δραστηριότητα ή συμπεριφορά. Αυτά τα αγγίγματα μπορεί να μην βλάπτουν σωματικά το παιδί/να είναι ασφαλή, αλλά είναι ανεπιθύμητα και το κάνουν να νιώθει άβολα.</w:t>
      </w:r>
    </w:p>
    <w:p w14:paraId="65F0D41F" w14:textId="77777777" w:rsidR="008113AD" w:rsidRPr="008113AD" w:rsidRDefault="008113AD" w:rsidP="008113AD">
      <w:pPr>
        <w:jc w:val="both"/>
        <w:rPr>
          <w:lang w:val="el-GR"/>
        </w:rPr>
      </w:pPr>
      <w:r w:rsidRPr="008113AD">
        <w:rPr>
          <w:lang w:val="el-GR"/>
        </w:rPr>
        <w:t>Το ασφαλές άγγιγμα έχει καλό σκοπό και δεν στοχεύει να βλάψει το παιδί σωματικά, σεξουαλικά ή συναισθηματικά. Αντιθέτως, έχει στόχο να κρατήσει το παιδί καθαρό και υγιές, ακόμη και αν πονάει. Για παράδειγμα, όταν το παιδί πάει στο γιατρό μπορεί να πονάει, αλλά γίνεται για να παραμείνει το παιδί υγιές.</w:t>
      </w:r>
    </w:p>
    <w:p w14:paraId="630696CE" w14:textId="77777777" w:rsidR="008113AD" w:rsidRPr="008113AD" w:rsidRDefault="008113AD" w:rsidP="008113AD">
      <w:pPr>
        <w:jc w:val="both"/>
        <w:rPr>
          <w:lang w:val="el-GR"/>
        </w:rPr>
      </w:pPr>
      <w:r w:rsidRPr="008113AD">
        <w:rPr>
          <w:lang w:val="el-GR"/>
        </w:rPr>
        <w:t xml:space="preserve">Το μη ασφαλές άγγιγμα είναι ακατάλληλο και έχει στόχο να φοβίσει ή να βλάψει το παιδί και παραβιάζει τους κανόνες ασφαλείας. Τέτοια αγγίγματα μπορεί να βλάψουν το παιδί σωματικά ή συναισθηματικά, και μπορεί να περιλαμβάνουν σπρώξιμο, χτύπημα, </w:t>
      </w:r>
      <w:proofErr w:type="spellStart"/>
      <w:r w:rsidRPr="008113AD">
        <w:rPr>
          <w:lang w:val="el-GR"/>
        </w:rPr>
        <w:t>γρονθοκόπηση</w:t>
      </w:r>
      <w:proofErr w:type="spellEnd"/>
      <w:r w:rsidRPr="008113AD">
        <w:rPr>
          <w:lang w:val="el-GR"/>
        </w:rPr>
        <w:t>, κλοτσιές κ.λπ.</w:t>
      </w:r>
    </w:p>
    <w:p w14:paraId="0ED44C1C" w14:textId="77777777" w:rsidR="008113AD" w:rsidRPr="008113AD" w:rsidRDefault="008113AD" w:rsidP="008113AD">
      <w:pPr>
        <w:jc w:val="both"/>
        <w:rPr>
          <w:lang w:val="el-GR"/>
        </w:rPr>
      </w:pPr>
      <w:r w:rsidRPr="008113AD">
        <w:rPr>
          <w:lang w:val="el-GR"/>
        </w:rPr>
        <w:t>Μερικά χαρακτηριστικά του ακατάλληλου αγγίγματος είναι τα ακόλουθα:</w:t>
      </w:r>
    </w:p>
    <w:p w14:paraId="01787789" w14:textId="77777777" w:rsidR="008113AD" w:rsidRPr="008113AD" w:rsidRDefault="008113AD" w:rsidP="008113AD">
      <w:pPr>
        <w:jc w:val="both"/>
        <w:rPr>
          <w:lang w:val="el-GR"/>
        </w:rPr>
      </w:pPr>
      <w:r w:rsidRPr="008113AD">
        <w:rPr>
          <w:lang w:val="el-GR"/>
        </w:rPr>
        <w:t>• Το ακατάλληλο άγγιγμα μπορεί να βλάψει το παιδί.</w:t>
      </w:r>
    </w:p>
    <w:p w14:paraId="058E8070" w14:textId="77777777" w:rsidR="008113AD" w:rsidRPr="008113AD" w:rsidRDefault="008113AD" w:rsidP="008113AD">
      <w:pPr>
        <w:jc w:val="both"/>
        <w:rPr>
          <w:lang w:val="el-GR"/>
        </w:rPr>
      </w:pPr>
      <w:r w:rsidRPr="008113AD">
        <w:rPr>
          <w:lang w:val="el-GR"/>
        </w:rPr>
        <w:t>• Το άτομο που αγγίζει το παιδί με ακατάλληλο τρόπο μπορεί να του ζητήσει να μην το πει σε κανέναν ή να το κρατήσει μυστικό.</w:t>
      </w:r>
    </w:p>
    <w:p w14:paraId="46E20EF9" w14:textId="77777777" w:rsidR="008113AD" w:rsidRPr="008113AD" w:rsidRDefault="008113AD" w:rsidP="008113AD">
      <w:pPr>
        <w:jc w:val="both"/>
        <w:rPr>
          <w:lang w:val="el-GR"/>
        </w:rPr>
      </w:pPr>
      <w:r w:rsidRPr="008113AD">
        <w:rPr>
          <w:lang w:val="el-GR"/>
        </w:rPr>
        <w:t>• Τέτοια αγγίγματα κάνουν το παιδί να νιώθει άβολα.</w:t>
      </w:r>
    </w:p>
    <w:p w14:paraId="696533F7" w14:textId="77777777" w:rsidR="008113AD" w:rsidRPr="008113AD" w:rsidRDefault="008113AD" w:rsidP="008113AD">
      <w:pPr>
        <w:jc w:val="both"/>
        <w:rPr>
          <w:lang w:val="el-GR"/>
        </w:rPr>
      </w:pPr>
      <w:r w:rsidRPr="008113AD">
        <w:rPr>
          <w:lang w:val="el-GR"/>
        </w:rPr>
        <w:t>• Τέτοια αγγίγματα κάνουν το παιδί να αισθάνεται φοβισμένο και/ή νευρικό.</w:t>
      </w:r>
    </w:p>
    <w:p w14:paraId="6A876C96" w14:textId="77777777" w:rsidR="008113AD" w:rsidRPr="008113AD" w:rsidRDefault="008113AD" w:rsidP="008113AD">
      <w:pPr>
        <w:jc w:val="both"/>
        <w:rPr>
          <w:lang w:val="el-GR"/>
        </w:rPr>
      </w:pPr>
      <w:r w:rsidRPr="008113AD">
        <w:rPr>
          <w:lang w:val="el-GR"/>
        </w:rPr>
        <w:t>• Όταν ένας άνθρωπος αναγκάζει το παιδί να τον αγγίξει είναι ένα μη ασφαλές άγγιγμα.</w:t>
      </w:r>
    </w:p>
    <w:p w14:paraId="4505D6AD" w14:textId="685D98DF" w:rsidR="008113AD" w:rsidRDefault="008113AD" w:rsidP="008113AD">
      <w:pPr>
        <w:jc w:val="both"/>
        <w:rPr>
          <w:lang w:val="el-GR"/>
        </w:rPr>
      </w:pPr>
      <w:r w:rsidRPr="008113AD">
        <w:rPr>
          <w:lang w:val="el-GR"/>
        </w:rPr>
        <w:t>• Όταν ένας άνθρωπος απειλεί να βλάψει το παιδί εάν το πει σε κάποιον είναι ακατάλληλο άγγιγμα.</w:t>
      </w:r>
    </w:p>
    <w:p w14:paraId="7DF59DFC" w14:textId="77777777" w:rsidR="008113AD" w:rsidRPr="008113AD" w:rsidRDefault="008113AD" w:rsidP="008113AD">
      <w:pPr>
        <w:jc w:val="both"/>
        <w:rPr>
          <w:lang w:val="el-GR"/>
        </w:rPr>
      </w:pPr>
      <w:r w:rsidRPr="008113AD">
        <w:rPr>
          <w:lang w:val="el-GR"/>
        </w:rPr>
        <w:t>Είναι χρήσιμο να παρέχετε παραδείγματα ακατάλληλου αγγίγματος στα παιδιά ως μορφή κανόνων ασφαλείας:</w:t>
      </w:r>
    </w:p>
    <w:p w14:paraId="52BADAD6" w14:textId="77777777" w:rsidR="008113AD" w:rsidRPr="008113AD" w:rsidRDefault="008113AD" w:rsidP="008113AD">
      <w:pPr>
        <w:jc w:val="both"/>
        <w:rPr>
          <w:lang w:val="el-GR"/>
        </w:rPr>
      </w:pPr>
      <w:r w:rsidRPr="008113AD">
        <w:rPr>
          <w:lang w:val="el-GR"/>
        </w:rPr>
        <w:t>• Δεν είναι εντάξει για κάποιον/α να αγγίζει τα ιδιωτικά μέρη του σώματός σας.</w:t>
      </w:r>
    </w:p>
    <w:p w14:paraId="656A1B2E" w14:textId="77777777" w:rsidR="008113AD" w:rsidRPr="008113AD" w:rsidRDefault="008113AD" w:rsidP="008113AD">
      <w:pPr>
        <w:jc w:val="both"/>
        <w:rPr>
          <w:lang w:val="el-GR"/>
        </w:rPr>
      </w:pPr>
      <w:r w:rsidRPr="008113AD">
        <w:rPr>
          <w:lang w:val="el-GR"/>
        </w:rPr>
        <w:t>• Δεν είναι εντάξει για κάποιον/α να ζητήσει να δει τα ιδιωτικά μέρη του σώματός σας.</w:t>
      </w:r>
    </w:p>
    <w:p w14:paraId="32A1B2F1" w14:textId="77777777" w:rsidR="008113AD" w:rsidRPr="008113AD" w:rsidRDefault="008113AD" w:rsidP="008113AD">
      <w:pPr>
        <w:jc w:val="both"/>
        <w:rPr>
          <w:lang w:val="el-GR"/>
        </w:rPr>
      </w:pPr>
      <w:r w:rsidRPr="008113AD">
        <w:rPr>
          <w:lang w:val="el-GR"/>
        </w:rPr>
        <w:t>• Δεν είναι εντάξει για κάποιον/α να σας δείξει τα ιδιωτικά μέρη του σώματός του/της.</w:t>
      </w:r>
    </w:p>
    <w:p w14:paraId="005A8B5D" w14:textId="77777777" w:rsidR="008113AD" w:rsidRPr="008113AD" w:rsidRDefault="008113AD" w:rsidP="008113AD">
      <w:pPr>
        <w:jc w:val="both"/>
        <w:rPr>
          <w:lang w:val="el-GR"/>
        </w:rPr>
      </w:pPr>
      <w:r w:rsidRPr="008113AD">
        <w:rPr>
          <w:lang w:val="el-GR"/>
        </w:rPr>
        <w:lastRenderedPageBreak/>
        <w:t>• Δεν είναι εντάξει για κάποιον/α να αγγίζει τα ιδιωτικά μέρη του σώματός του/της ενώ είστε παρόντες/ούσες.</w:t>
      </w:r>
    </w:p>
    <w:p w14:paraId="2CA13106" w14:textId="77777777" w:rsidR="008113AD" w:rsidRPr="008113AD" w:rsidRDefault="008113AD" w:rsidP="008113AD">
      <w:pPr>
        <w:jc w:val="both"/>
        <w:rPr>
          <w:lang w:val="el-GR"/>
        </w:rPr>
      </w:pPr>
      <w:r w:rsidRPr="008113AD">
        <w:rPr>
          <w:lang w:val="el-GR"/>
        </w:rPr>
        <w:t>• Δεν είναι εντάξει για κάποιον/α να σας δείξει εικόνες ή βίντεο από ιδιωτικά μέρη του σώματος κάποιου άλλου ατόμου.</w:t>
      </w:r>
    </w:p>
    <w:p w14:paraId="3EE27C89" w14:textId="77777777" w:rsidR="008113AD" w:rsidRPr="008113AD" w:rsidRDefault="008113AD" w:rsidP="008113AD">
      <w:pPr>
        <w:jc w:val="both"/>
        <w:rPr>
          <w:lang w:val="el-GR"/>
        </w:rPr>
      </w:pPr>
      <w:r w:rsidRPr="008113AD">
        <w:rPr>
          <w:lang w:val="el-GR"/>
        </w:rPr>
        <w:t>• Δεν είναι εντάξει για κάποιον/α να σας ζητήσει να βγάλετε τα ρούχα σας.</w:t>
      </w:r>
    </w:p>
    <w:p w14:paraId="11D07554" w14:textId="77777777" w:rsidR="008113AD" w:rsidRPr="008113AD" w:rsidRDefault="008113AD" w:rsidP="008113AD">
      <w:pPr>
        <w:jc w:val="both"/>
        <w:rPr>
          <w:lang w:val="el-GR"/>
        </w:rPr>
      </w:pPr>
      <w:r w:rsidRPr="008113AD">
        <w:rPr>
          <w:lang w:val="el-GR"/>
        </w:rPr>
        <w:t>Συμβουλές για επαγγελματίες που εργάζονται με νέους/</w:t>
      </w:r>
      <w:proofErr w:type="spellStart"/>
      <w:r w:rsidRPr="008113AD">
        <w:rPr>
          <w:lang w:val="el-GR"/>
        </w:rPr>
        <w:t>ες</w:t>
      </w:r>
      <w:proofErr w:type="spellEnd"/>
    </w:p>
    <w:p w14:paraId="0531DE07" w14:textId="77777777" w:rsidR="008113AD" w:rsidRPr="008113AD" w:rsidRDefault="008113AD" w:rsidP="008113AD">
      <w:pPr>
        <w:jc w:val="both"/>
        <w:rPr>
          <w:lang w:val="el-GR"/>
        </w:rPr>
      </w:pPr>
      <w:r w:rsidRPr="008113AD">
        <w:rPr>
          <w:lang w:val="el-GR"/>
        </w:rPr>
        <w:t>Για να κατανοήσουν τα παιδιά τις διαφορές μεταξύ ασφαλούς, μη ασφαλούς και ανεπιθύμητου αγγίγματος, συνιστάται να παρέχετε συγκεκριμένα παραδείγματα και να εξηγείτε τις διαφορές. Επίσης, είναι καλό να εξηγήσετε ότι, για παράδειγμα, το άγγιγμα ενός γιατρού παρουσία των γονέων μπορεί να πονέσει αλλά δεν είναι μη ασφαλές.</w:t>
      </w:r>
    </w:p>
    <w:p w14:paraId="651F6318" w14:textId="77777777" w:rsidR="008113AD" w:rsidRPr="008113AD" w:rsidRDefault="008113AD" w:rsidP="008113AD">
      <w:pPr>
        <w:jc w:val="both"/>
        <w:rPr>
          <w:u w:val="single"/>
          <w:lang w:val="el-GR"/>
        </w:rPr>
      </w:pPr>
      <w:r w:rsidRPr="008113AD">
        <w:rPr>
          <w:u w:val="single"/>
          <w:lang w:val="el-GR"/>
        </w:rPr>
        <w:t>Υποστηρικτικό υλικό</w:t>
      </w:r>
    </w:p>
    <w:p w14:paraId="09A1DAC7" w14:textId="2D94F278" w:rsidR="008113AD" w:rsidRDefault="008113AD" w:rsidP="008113AD">
      <w:pPr>
        <w:jc w:val="both"/>
        <w:rPr>
          <w:lang w:val="el-GR"/>
        </w:rPr>
      </w:pPr>
      <w:r w:rsidRPr="008113AD">
        <w:rPr>
          <w:lang w:val="el-GR"/>
        </w:rPr>
        <w:t xml:space="preserve">Η </w:t>
      </w:r>
      <w:proofErr w:type="spellStart"/>
      <w:r w:rsidRPr="008113AD">
        <w:rPr>
          <w:lang w:val="el-GR"/>
        </w:rPr>
        <w:t>Κίκο</w:t>
      </w:r>
      <w:proofErr w:type="spellEnd"/>
      <w:r w:rsidRPr="008113AD">
        <w:rPr>
          <w:lang w:val="el-GR"/>
        </w:rPr>
        <w:t xml:space="preserve"> και το χέρι</w:t>
      </w:r>
      <w:r>
        <w:rPr>
          <w:lang w:val="el-GR"/>
        </w:rPr>
        <w:t xml:space="preserve">. </w:t>
      </w:r>
      <w:r w:rsidRPr="008113AD">
        <w:rPr>
          <w:lang w:val="el-GR"/>
        </w:rPr>
        <w:t xml:space="preserve">Μια πρακτική του Συμβουλίου της Ευρώπης για να διδάξει στα παιδιά το ακατάλληλο άγγιγμα. Το χέρι αγγίζει την </w:t>
      </w:r>
      <w:proofErr w:type="spellStart"/>
      <w:r w:rsidRPr="008113AD">
        <w:rPr>
          <w:lang w:val="el-GR"/>
        </w:rPr>
        <w:t>Κίκο</w:t>
      </w:r>
      <w:proofErr w:type="spellEnd"/>
      <w:r w:rsidRPr="008113AD">
        <w:rPr>
          <w:lang w:val="el-GR"/>
        </w:rPr>
        <w:t xml:space="preserve"> σε διάφορα μέρη του σώματος και η </w:t>
      </w:r>
      <w:proofErr w:type="spellStart"/>
      <w:r w:rsidRPr="008113AD">
        <w:rPr>
          <w:lang w:val="el-GR"/>
        </w:rPr>
        <w:t>Κίκο</w:t>
      </w:r>
      <w:proofErr w:type="spellEnd"/>
      <w:r w:rsidRPr="008113AD">
        <w:rPr>
          <w:lang w:val="el-GR"/>
        </w:rPr>
        <w:t xml:space="preserve"> επιτρέπει το άγγιγμα ή όχι. Πρακτική που είναι γνωστή και ως κανόνας του εσωρούχου. </w:t>
      </w:r>
      <w:r>
        <w:rPr>
          <w:lang w:val="el-GR"/>
        </w:rPr>
        <w:fldChar w:fldCharType="begin"/>
      </w:r>
      <w:r>
        <w:rPr>
          <w:lang w:val="el-GR"/>
        </w:rPr>
        <w:instrText>HYPERLINK "</w:instrText>
      </w:r>
      <w:r w:rsidRPr="008113AD">
        <w:rPr>
          <w:lang w:val="el-GR"/>
        </w:rPr>
        <w:instrText>https://rm.coe.int/16806b068b</w:instrText>
      </w:r>
      <w:r>
        <w:rPr>
          <w:lang w:val="el-GR"/>
        </w:rPr>
        <w:instrText>"</w:instrText>
      </w:r>
      <w:r>
        <w:rPr>
          <w:lang w:val="el-GR"/>
        </w:rPr>
        <w:fldChar w:fldCharType="separate"/>
      </w:r>
      <w:r w:rsidRPr="00920394">
        <w:rPr>
          <w:rStyle w:val="Hyperlink"/>
          <w:lang w:val="el-GR"/>
        </w:rPr>
        <w:t>https://rm.coe.int/16806b068b</w:t>
      </w:r>
      <w:r>
        <w:rPr>
          <w:lang w:val="el-GR"/>
        </w:rPr>
        <w:fldChar w:fldCharType="end"/>
      </w:r>
    </w:p>
    <w:p w14:paraId="5A15AA4D" w14:textId="387C6738" w:rsidR="008113AD" w:rsidRDefault="008113AD" w:rsidP="008113AD">
      <w:pPr>
        <w:jc w:val="both"/>
        <w:rPr>
          <w:lang w:val="el-GR"/>
        </w:rPr>
      </w:pPr>
      <w:r w:rsidRPr="008113AD">
        <w:rPr>
          <w:lang w:val="el-GR"/>
        </w:rPr>
        <w:t>Να είστε ασφαλείς: Τι είναι τα ιδιωτικά μέρη</w:t>
      </w:r>
      <w:r>
        <w:rPr>
          <w:lang w:val="el-GR"/>
        </w:rPr>
        <w:t xml:space="preserve">. </w:t>
      </w:r>
      <w:r w:rsidRPr="008113AD">
        <w:rPr>
          <w:lang w:val="el-GR"/>
        </w:rPr>
        <w:t xml:space="preserve">Οι διαφάνειες απεικονίζουν τα ιδιωτικά μέρη του σώματος (για μικρότερα και μεγαλύτερα παιδιά) και περιγράφουν τα επίσημα ονόματά τους. </w:t>
      </w:r>
      <w:r>
        <w:rPr>
          <w:lang w:val="el-GR"/>
        </w:rPr>
        <w:fldChar w:fldCharType="begin"/>
      </w:r>
      <w:r>
        <w:rPr>
          <w:lang w:val="el-GR"/>
        </w:rPr>
        <w:instrText>HYPERLINK "</w:instrText>
      </w:r>
      <w:r w:rsidRPr="008113AD">
        <w:rPr>
          <w:lang w:val="el-GR"/>
        </w:rPr>
        <w:instrText>https://paautism.org/resource/what-are-private-parts/</w:instrText>
      </w:r>
      <w:r>
        <w:rPr>
          <w:lang w:val="el-GR"/>
        </w:rPr>
        <w:instrText>"</w:instrText>
      </w:r>
      <w:r>
        <w:rPr>
          <w:lang w:val="el-GR"/>
        </w:rPr>
        <w:fldChar w:fldCharType="separate"/>
      </w:r>
      <w:r w:rsidRPr="00920394">
        <w:rPr>
          <w:rStyle w:val="Hyperlink"/>
          <w:lang w:val="el-GR"/>
        </w:rPr>
        <w:t>https://paautism.org/resource/what-are-private-parts/</w:t>
      </w:r>
      <w:r>
        <w:rPr>
          <w:lang w:val="el-GR"/>
        </w:rPr>
        <w:fldChar w:fldCharType="end"/>
      </w:r>
    </w:p>
    <w:p w14:paraId="03B3B29F" w14:textId="221FB6A7" w:rsidR="008113AD" w:rsidRDefault="008113AD" w:rsidP="008113AD">
      <w:pPr>
        <w:jc w:val="both"/>
        <w:rPr>
          <w:lang w:val="el-GR"/>
        </w:rPr>
      </w:pPr>
      <w:r w:rsidRPr="008113AD">
        <w:rPr>
          <w:lang w:val="el-GR"/>
        </w:rPr>
        <w:t>Φροντίδα για τα παιδιά: Τι πρέπει να γνωρίζουν οι γονείς για τη σεξουαλική κακοποίηση</w:t>
      </w:r>
      <w:r>
        <w:rPr>
          <w:lang w:val="el-GR"/>
        </w:rPr>
        <w:t xml:space="preserve">. </w:t>
      </w:r>
      <w:r w:rsidRPr="008113AD">
        <w:rPr>
          <w:lang w:val="el-GR"/>
        </w:rPr>
        <w:t>Η Επιτροπή Παιδικής Σεξουαλικής Κακοποίησης του Εθνικού Δικτύου Τραυματικού Άγχους του Παιδιού των ΗΠΑ έχει αναπτύξει ένα έγγραφο με κάποια βασικά δεδομένα σχετικά με τη σεξουαλική παρενόχληση/κακοποίηση παιδιών, συνήθεις ερωτήσεις και τρόπους αντίδρασης εάν ένα παιδί αποκαλύψει ένα τέτοιο συμβάν.</w:t>
      </w:r>
      <w:r>
        <w:rPr>
          <w:lang w:val="el-GR"/>
        </w:rPr>
        <w:t xml:space="preserve"> </w:t>
      </w:r>
      <w:r>
        <w:rPr>
          <w:lang w:val="el-GR"/>
        </w:rPr>
        <w:fldChar w:fldCharType="begin"/>
      </w:r>
      <w:r>
        <w:rPr>
          <w:lang w:val="el-GR"/>
        </w:rPr>
        <w:instrText>HYPERLINK "</w:instrText>
      </w:r>
      <w:r w:rsidRPr="008113AD">
        <w:rPr>
          <w:lang w:val="el-GR"/>
        </w:rPr>
        <w:instrText>http://www.ncsby.org/sites/default/files/Caring%20for%20Kids%20-%20What%20Parents%20need%20to%20know%20about%20Sexual%20Abuse%20--%20NCTSN.pdf</w:instrText>
      </w:r>
      <w:r>
        <w:rPr>
          <w:lang w:val="el-GR"/>
        </w:rPr>
        <w:instrText>"</w:instrText>
      </w:r>
      <w:r>
        <w:rPr>
          <w:lang w:val="el-GR"/>
        </w:rPr>
        <w:fldChar w:fldCharType="separate"/>
      </w:r>
      <w:r w:rsidRPr="00920394">
        <w:rPr>
          <w:rStyle w:val="Hyperlink"/>
          <w:lang w:val="el-GR"/>
        </w:rPr>
        <w:t>http://www.ncsby.org/sites/default/files/Caring%20for%20Kids%20-%20What%20Parents%20need%20to%20know%20about%20Sexual%20Abuse%20--%20NCTSN.pdf</w:t>
      </w:r>
      <w:r>
        <w:rPr>
          <w:lang w:val="el-GR"/>
        </w:rPr>
        <w:fldChar w:fldCharType="end"/>
      </w:r>
    </w:p>
    <w:p w14:paraId="1FD84279" w14:textId="77777777" w:rsidR="008113AD" w:rsidRPr="008113AD" w:rsidRDefault="008113AD" w:rsidP="008113AD">
      <w:pPr>
        <w:jc w:val="both"/>
        <w:rPr>
          <w:u w:val="single"/>
        </w:rPr>
      </w:pPr>
      <w:r w:rsidRPr="008113AD">
        <w:rPr>
          <w:u w:val="single"/>
          <w:lang w:val="el-GR"/>
        </w:rPr>
        <w:t>Πηγές</w:t>
      </w:r>
    </w:p>
    <w:p w14:paraId="467AE516" w14:textId="7317E0CD" w:rsidR="008113AD" w:rsidRDefault="008113AD" w:rsidP="008113AD">
      <w:pPr>
        <w:jc w:val="both"/>
        <w:rPr>
          <w:lang w:val="el-GR"/>
        </w:rPr>
      </w:pPr>
      <w:r w:rsidRPr="008113AD">
        <w:t xml:space="preserve">Central MN Sexual Assault Center. (2017). Teaching Children Safe/Unsafe/Unwanted Touches. </w:t>
      </w:r>
      <w:hyperlink r:id="rId80" w:history="1">
        <w:r w:rsidRPr="00920394">
          <w:rPr>
            <w:rStyle w:val="Hyperlink"/>
          </w:rPr>
          <w:t>https://cmsac.org/2017/05/11/teaching-children-safeunsafeunwanted-touches/</w:t>
        </w:r>
      </w:hyperlink>
    </w:p>
    <w:p w14:paraId="73B3619E" w14:textId="30FCF38B" w:rsidR="008113AD" w:rsidRDefault="008113AD" w:rsidP="008113AD">
      <w:pPr>
        <w:jc w:val="both"/>
        <w:rPr>
          <w:lang w:val="el-GR"/>
        </w:rPr>
      </w:pPr>
      <w:r w:rsidRPr="008113AD">
        <w:t xml:space="preserve">Kids Safety Council. (2015). Teaching Good Touch Bad Touch. </w:t>
      </w:r>
      <w:hyperlink r:id="rId81" w:history="1">
        <w:r w:rsidRPr="00920394">
          <w:rPr>
            <w:rStyle w:val="Hyperlink"/>
            <w:lang w:val="el-GR"/>
          </w:rPr>
          <w:t>http://familyhelpcenter.net/wp-content/uploads/2015/10/18-Teaching-Good-Touch-Bad-Touch1.pdf</w:t>
        </w:r>
      </w:hyperlink>
    </w:p>
    <w:p w14:paraId="43B4E86E" w14:textId="77539C85" w:rsidR="008113AD" w:rsidRPr="008113AD" w:rsidRDefault="008113AD" w:rsidP="008113AD">
      <w:pPr>
        <w:jc w:val="both"/>
      </w:pPr>
      <w:r w:rsidRPr="008113AD">
        <w:lastRenderedPageBreak/>
        <w:t xml:space="preserve">Normand, B. (2017). </w:t>
      </w:r>
      <w:proofErr w:type="gramStart"/>
      <w:r w:rsidRPr="008113AD">
        <w:t>Teaching Touching</w:t>
      </w:r>
      <w:proofErr w:type="gramEnd"/>
      <w:r w:rsidRPr="008113AD">
        <w:t xml:space="preserve"> Safety Rules: Safe and Unsafe Touching—Activity. Committee for Children. </w:t>
      </w:r>
      <w:hyperlink r:id="rId82" w:history="1">
        <w:r w:rsidRPr="00920394">
          <w:rPr>
            <w:rStyle w:val="Hyperlink"/>
          </w:rPr>
          <w:t>https://teachingsexualhealth.ca/app/uploads/sites/4/6-DA-Personal-Space-and-Touch-2015.pdf</w:t>
        </w:r>
      </w:hyperlink>
    </w:p>
    <w:p w14:paraId="16985E32" w14:textId="616CA557" w:rsidR="008113AD" w:rsidRDefault="008113AD" w:rsidP="008113AD">
      <w:pPr>
        <w:jc w:val="both"/>
        <w:rPr>
          <w:lang w:val="el-GR"/>
        </w:rPr>
      </w:pPr>
      <w:r w:rsidRPr="008113AD">
        <w:t xml:space="preserve">Safety Club. (N.D.). “Safe and </w:t>
      </w:r>
      <w:proofErr w:type="gramStart"/>
      <w:r w:rsidRPr="008113AD">
        <w:t>Unsafe“ Touch</w:t>
      </w:r>
      <w:proofErr w:type="gramEnd"/>
      <w:r w:rsidRPr="008113AD">
        <w:t xml:space="preserve">. </w:t>
      </w:r>
      <w:hyperlink r:id="rId83" w:history="1">
        <w:r w:rsidRPr="00920394">
          <w:rPr>
            <w:rStyle w:val="Hyperlink"/>
            <w:lang w:val="el-GR"/>
          </w:rPr>
          <w:t>https://www.safetyclub.org/safe-and-unsafe-touch/</w:t>
        </w:r>
      </w:hyperlink>
    </w:p>
    <w:p w14:paraId="3CA44B65" w14:textId="77777777" w:rsidR="008113AD" w:rsidRDefault="008113AD" w:rsidP="008113AD">
      <w:pPr>
        <w:jc w:val="both"/>
        <w:rPr>
          <w:lang w:val="el-GR"/>
        </w:rPr>
      </w:pPr>
    </w:p>
    <w:p w14:paraId="1B083890" w14:textId="77777777" w:rsidR="008113AD" w:rsidRPr="008113AD" w:rsidRDefault="008113AD" w:rsidP="008113AD">
      <w:pPr>
        <w:jc w:val="both"/>
        <w:rPr>
          <w:b/>
          <w:bCs/>
          <w:lang w:val="el-GR"/>
        </w:rPr>
      </w:pPr>
      <w:r w:rsidRPr="008113AD">
        <w:rPr>
          <w:b/>
          <w:bCs/>
          <w:lang w:val="el-GR"/>
        </w:rPr>
        <w:t xml:space="preserve">Θεματική 3.2 – Τα ιδιωτικά μου μέρη/ </w:t>
      </w:r>
      <w:proofErr w:type="spellStart"/>
      <w:r w:rsidRPr="008113AD">
        <w:rPr>
          <w:b/>
          <w:bCs/>
          <w:lang w:val="el-GR"/>
        </w:rPr>
        <w:t>Ιδιωτικότητα</w:t>
      </w:r>
      <w:proofErr w:type="spellEnd"/>
    </w:p>
    <w:p w14:paraId="256E9D78" w14:textId="77777777" w:rsidR="008113AD" w:rsidRPr="008113AD" w:rsidRDefault="008113AD" w:rsidP="008113AD">
      <w:pPr>
        <w:jc w:val="both"/>
        <w:rPr>
          <w:lang w:val="el-GR"/>
        </w:rPr>
      </w:pPr>
      <w:r w:rsidRPr="008113AD">
        <w:rPr>
          <w:lang w:val="el-GR"/>
        </w:rPr>
        <w:t>Περιγραφή Θεματικής</w:t>
      </w:r>
    </w:p>
    <w:p w14:paraId="1F9BBE11" w14:textId="77777777" w:rsidR="008113AD" w:rsidRPr="008113AD" w:rsidRDefault="008113AD" w:rsidP="008113AD">
      <w:pPr>
        <w:jc w:val="both"/>
        <w:rPr>
          <w:lang w:val="el-GR"/>
        </w:rPr>
      </w:pPr>
      <w:r w:rsidRPr="008113AD">
        <w:rPr>
          <w:lang w:val="el-GR"/>
        </w:rPr>
        <w:t xml:space="preserve">Είναι σημαντικό για τα παιδιά να κατανοήσουν την έννοια της </w:t>
      </w:r>
      <w:proofErr w:type="spellStart"/>
      <w:r w:rsidRPr="008113AD">
        <w:rPr>
          <w:lang w:val="el-GR"/>
        </w:rPr>
        <w:t>ιδιωτικότητας</w:t>
      </w:r>
      <w:proofErr w:type="spellEnd"/>
      <w:r w:rsidRPr="008113AD">
        <w:rPr>
          <w:lang w:val="el-GR"/>
        </w:rPr>
        <w:t xml:space="preserve"> και των ιδιωτικών μερών του σώματος, καθώς και πώς να επικοινωνήσουν τις ανάγκες τους ή να περιγράψουν ένα περιστατικό. Τα ιδιωτικά μέρη είναι συνήθως αυτά που καλύπτονται από εσώρουχα ή μαγιό.</w:t>
      </w:r>
    </w:p>
    <w:p w14:paraId="34D751DE" w14:textId="77777777" w:rsidR="008113AD" w:rsidRPr="008113AD" w:rsidRDefault="008113AD" w:rsidP="008113AD">
      <w:pPr>
        <w:jc w:val="both"/>
        <w:rPr>
          <w:lang w:val="el-GR"/>
        </w:rPr>
      </w:pPr>
      <w:r w:rsidRPr="008113AD">
        <w:rPr>
          <w:lang w:val="el-GR"/>
        </w:rPr>
        <w:t>Μαθησιακά Αποτελέσματα</w:t>
      </w:r>
    </w:p>
    <w:p w14:paraId="436C7443" w14:textId="77777777" w:rsidR="008113AD" w:rsidRPr="008113AD" w:rsidRDefault="008113AD" w:rsidP="008113AD">
      <w:pPr>
        <w:jc w:val="both"/>
        <w:rPr>
          <w:lang w:val="el-GR"/>
        </w:rPr>
      </w:pPr>
      <w:r w:rsidRPr="008113AD">
        <w:rPr>
          <w:lang w:val="el-GR"/>
        </w:rPr>
        <w:t>Με την ολοκλήρωση αυτής της θεματικής, τα εκπαιδευόμενα άτομα θα μπορούν να:</w:t>
      </w:r>
    </w:p>
    <w:p w14:paraId="32B4F42D" w14:textId="77777777" w:rsidR="008113AD" w:rsidRPr="008113AD" w:rsidRDefault="008113AD" w:rsidP="008113AD">
      <w:pPr>
        <w:jc w:val="both"/>
        <w:rPr>
          <w:lang w:val="el-GR"/>
        </w:rPr>
      </w:pPr>
      <w:r w:rsidRPr="008113AD">
        <w:rPr>
          <w:lang w:val="el-GR"/>
        </w:rPr>
        <w:t>• Ορίσουν τα ιδιωτικά μέρη του σώματος.</w:t>
      </w:r>
    </w:p>
    <w:p w14:paraId="630820E9" w14:textId="77777777" w:rsidR="008113AD" w:rsidRPr="008113AD" w:rsidRDefault="008113AD" w:rsidP="008113AD">
      <w:pPr>
        <w:jc w:val="both"/>
        <w:rPr>
          <w:lang w:val="el-GR"/>
        </w:rPr>
      </w:pPr>
      <w:r w:rsidRPr="008113AD">
        <w:rPr>
          <w:lang w:val="el-GR"/>
        </w:rPr>
        <w:t>• Διδάξουν στα παιδιά ότι «είναι κυρίαρχα του σώματός τους».</w:t>
      </w:r>
    </w:p>
    <w:p w14:paraId="49E37E2F" w14:textId="77777777" w:rsidR="008113AD" w:rsidRPr="008113AD" w:rsidRDefault="008113AD" w:rsidP="008113AD">
      <w:pPr>
        <w:jc w:val="both"/>
        <w:rPr>
          <w:lang w:val="el-GR"/>
        </w:rPr>
      </w:pPr>
      <w:r w:rsidRPr="008113AD">
        <w:rPr>
          <w:lang w:val="el-GR"/>
        </w:rPr>
        <w:t xml:space="preserve">• Καθοδηγήσουν τα παιδιά σχετικά με την </w:t>
      </w:r>
      <w:proofErr w:type="spellStart"/>
      <w:r w:rsidRPr="008113AD">
        <w:rPr>
          <w:lang w:val="el-GR"/>
        </w:rPr>
        <w:t>ιδιωτικότητα</w:t>
      </w:r>
      <w:proofErr w:type="spellEnd"/>
      <w:r w:rsidRPr="008113AD">
        <w:rPr>
          <w:lang w:val="el-GR"/>
        </w:rPr>
        <w:t xml:space="preserve"> και τα ιδιωτικά μέρη του σώματος.</w:t>
      </w:r>
    </w:p>
    <w:p w14:paraId="376CAE5C" w14:textId="77777777" w:rsidR="008113AD" w:rsidRPr="008113AD" w:rsidRDefault="008113AD" w:rsidP="008113AD">
      <w:pPr>
        <w:jc w:val="both"/>
        <w:rPr>
          <w:lang w:val="el-GR"/>
        </w:rPr>
      </w:pPr>
      <w:r w:rsidRPr="008113AD">
        <w:rPr>
          <w:lang w:val="el-GR"/>
        </w:rPr>
        <w:t>• Διδάξουν στα παιδιά τα κατάλληλα ονόματα και τρόπους έκφρασης σχετικά με τα ιδιωτικά μέρη του σώματός τους.</w:t>
      </w:r>
    </w:p>
    <w:p w14:paraId="5F69DEBB" w14:textId="77777777" w:rsidR="008113AD" w:rsidRPr="008113AD" w:rsidRDefault="008113AD" w:rsidP="008113AD">
      <w:pPr>
        <w:jc w:val="both"/>
        <w:rPr>
          <w:lang w:val="el-GR"/>
        </w:rPr>
      </w:pPr>
      <w:r w:rsidRPr="008113AD">
        <w:rPr>
          <w:lang w:val="el-GR"/>
        </w:rPr>
        <w:t>Υλικό ανάγνωσης</w:t>
      </w:r>
    </w:p>
    <w:p w14:paraId="7B928791" w14:textId="77777777" w:rsidR="008113AD" w:rsidRPr="008113AD" w:rsidRDefault="008113AD" w:rsidP="008113AD">
      <w:pPr>
        <w:jc w:val="both"/>
        <w:rPr>
          <w:lang w:val="el-GR"/>
        </w:rPr>
      </w:pPr>
      <w:r w:rsidRPr="008113AD">
        <w:rPr>
          <w:lang w:val="el-GR"/>
        </w:rPr>
        <w:t>Τα ιδιωτικά μέρη ορίζονται ως τα εξωτερικά γεννητικά όργανα και τα απεκκριτικά όργανα (</w:t>
      </w:r>
      <w:proofErr w:type="spellStart"/>
      <w:r w:rsidRPr="008113AD">
        <w:rPr>
          <w:lang w:val="el-GR"/>
        </w:rPr>
        <w:t>Merriam-Webster</w:t>
      </w:r>
      <w:proofErr w:type="spellEnd"/>
      <w:r w:rsidRPr="008113AD">
        <w:rPr>
          <w:lang w:val="el-GR"/>
        </w:rPr>
        <w:t xml:space="preserve">). Ένας χρήσιμος τρόπος για να διδάξετε στα παιδιά τα ιδιωτικά μέρη είναι ο κανόνας του εσωρούχου: σύμφωνα με τον κανόνα, κανείς δεν μπορεί να αγγίξει ή να δει τα μέρη του σώματός σου ή να σου ζητήσει να αγγίξεις τα μέρη του σώματός του που καλύπτονται από μαγιό/εσώρουχα. Παρ 'όλα αυτά, η </w:t>
      </w:r>
      <w:proofErr w:type="spellStart"/>
      <w:r w:rsidRPr="008113AD">
        <w:rPr>
          <w:lang w:val="el-GR"/>
        </w:rPr>
        <w:t>ιδιωτικότητα</w:t>
      </w:r>
      <w:proofErr w:type="spellEnd"/>
      <w:r w:rsidRPr="008113AD">
        <w:rPr>
          <w:lang w:val="el-GR"/>
        </w:rPr>
        <w:t xml:space="preserve"> των παιδιών πρέπει να γίνεται σεβαστή για οποιοδήποτε μέρος του σώματός τους.</w:t>
      </w:r>
    </w:p>
    <w:p w14:paraId="3F67CB80" w14:textId="77777777" w:rsidR="008113AD" w:rsidRPr="008113AD" w:rsidRDefault="008113AD" w:rsidP="008113AD">
      <w:pPr>
        <w:jc w:val="both"/>
        <w:rPr>
          <w:lang w:val="el-GR"/>
        </w:rPr>
      </w:pPr>
      <w:r w:rsidRPr="008113AD">
        <w:rPr>
          <w:lang w:val="el-GR"/>
        </w:rPr>
        <w:t>Τα παιδιά πρέπει να διδαχθούν ότι «είναι κυρίαρχα του σώματός τους» - κανείς δεν έχει το δικαίωμα να τα αγγίξει χωρίς την άδειά τους. Όλοι/</w:t>
      </w:r>
      <w:proofErr w:type="spellStart"/>
      <w:r w:rsidRPr="008113AD">
        <w:rPr>
          <w:lang w:val="el-GR"/>
        </w:rPr>
        <w:t>ες</w:t>
      </w:r>
      <w:proofErr w:type="spellEnd"/>
      <w:r w:rsidRPr="008113AD">
        <w:rPr>
          <w:lang w:val="el-GR"/>
        </w:rPr>
        <w:t xml:space="preserve"> πρέπει να σέβονται την </w:t>
      </w:r>
      <w:proofErr w:type="spellStart"/>
      <w:r w:rsidRPr="008113AD">
        <w:rPr>
          <w:lang w:val="el-GR"/>
        </w:rPr>
        <w:t>ιδιωτικότητά</w:t>
      </w:r>
      <w:proofErr w:type="spellEnd"/>
      <w:r w:rsidRPr="008113AD">
        <w:rPr>
          <w:lang w:val="el-GR"/>
        </w:rPr>
        <w:t xml:space="preserve"> τους και σε περίπτωση που αυτή δεν γίνεται σεβαστή, πρέπει να ενημερώνουν κάποιο άτομο που εμπιστεύονται.</w:t>
      </w:r>
    </w:p>
    <w:p w14:paraId="0BF6B0DD" w14:textId="77777777" w:rsidR="008113AD" w:rsidRPr="008113AD" w:rsidRDefault="008113AD" w:rsidP="008113AD">
      <w:pPr>
        <w:jc w:val="both"/>
        <w:rPr>
          <w:lang w:val="el-GR"/>
        </w:rPr>
      </w:pPr>
      <w:r w:rsidRPr="008113AD">
        <w:rPr>
          <w:lang w:val="el-GR"/>
        </w:rPr>
        <w:lastRenderedPageBreak/>
        <w:t>Τα παιδιά πρέπει επίσης να διδάσκονται τα επίσημα/τυπικά ονόματα των μερών του σώματός τους, ώστε να είναι σε θέση να περιγράψουν ένα περιστατικό και να θέσουν τα όριά τους. Τα παιδιά πρέπει να γνωρίζουν τα σωστά ονόματα των μερών του σώματός τους, όπως γεννητικά όργανα, πέος, κόλπος, στήθος, γλουτοί και άλλα ιδιωτικά μέρη. Οι σωστές ανατομικές λέξεις για τα μέρη του σώματός τους, θα κάνουν τα παιδιά να καταλάβουν ότι είναι εντάξει να μιλούν για αυτά τα μέρη και θα τα βοηθήσουν να μιλήσουν για σεξουαλική παρενόχληση ή/και κακοποίηση, σε περίπτωση που συμβεί. Τα μεγαλύτερα παιδιά μπορούν να λάβουν περισσότερες πληροφορίες.</w:t>
      </w:r>
    </w:p>
    <w:p w14:paraId="11EBCD14" w14:textId="77777777" w:rsidR="008113AD" w:rsidRPr="008113AD" w:rsidRDefault="008113AD" w:rsidP="008113AD">
      <w:pPr>
        <w:jc w:val="both"/>
        <w:rPr>
          <w:lang w:val="el-GR"/>
        </w:rPr>
      </w:pPr>
      <w:r w:rsidRPr="008113AD">
        <w:rPr>
          <w:lang w:val="el-GR"/>
        </w:rPr>
        <w:t>Συμβουλές για επαγγελματίες που εργάζονται με νέους/</w:t>
      </w:r>
      <w:proofErr w:type="spellStart"/>
      <w:r w:rsidRPr="008113AD">
        <w:rPr>
          <w:lang w:val="el-GR"/>
        </w:rPr>
        <w:t>ες</w:t>
      </w:r>
      <w:proofErr w:type="spellEnd"/>
    </w:p>
    <w:p w14:paraId="5C6E2A3F" w14:textId="1E2733FC" w:rsidR="008113AD" w:rsidRDefault="008113AD" w:rsidP="008113AD">
      <w:pPr>
        <w:jc w:val="both"/>
        <w:rPr>
          <w:lang w:val="el-GR"/>
        </w:rPr>
      </w:pPr>
      <w:r w:rsidRPr="008113AD">
        <w:rPr>
          <w:lang w:val="el-GR"/>
        </w:rPr>
        <w:t>Εξηγήστε στα παιδιά ποιες είναι οι επίσημες λέξεις που χρησιμοποιούνται για την περιγραφή των μερών του σώματός τους και ότι δεν είναι κακό να μιλούν για αυτά ή να κάνουν ερωτήσεις εάν χρειάζεται.</w:t>
      </w:r>
    </w:p>
    <w:p w14:paraId="39D032ED" w14:textId="77777777" w:rsidR="008113AD" w:rsidRPr="008113AD" w:rsidRDefault="008113AD" w:rsidP="008113AD">
      <w:pPr>
        <w:jc w:val="both"/>
        <w:rPr>
          <w:u w:val="single"/>
          <w:lang w:val="el-GR"/>
        </w:rPr>
      </w:pPr>
      <w:r w:rsidRPr="008113AD">
        <w:rPr>
          <w:u w:val="single"/>
          <w:lang w:val="el-GR"/>
        </w:rPr>
        <w:t>Υποστηρικτικό Υλικό</w:t>
      </w:r>
    </w:p>
    <w:p w14:paraId="4D8AF702" w14:textId="734F8722" w:rsidR="008113AD" w:rsidRDefault="008113AD" w:rsidP="008113AD">
      <w:pPr>
        <w:jc w:val="both"/>
        <w:rPr>
          <w:lang w:val="el-GR"/>
        </w:rPr>
      </w:pPr>
      <w:r w:rsidRPr="008113AD">
        <w:rPr>
          <w:lang w:val="el-GR"/>
        </w:rPr>
        <w:t>Τα όριά μου: Προσωπικός χώρος Και Άγγιγμα</w:t>
      </w:r>
      <w:r>
        <w:rPr>
          <w:lang w:val="el-GR"/>
        </w:rPr>
        <w:t xml:space="preserve">. </w:t>
      </w:r>
      <w:r w:rsidRPr="008113AD">
        <w:rPr>
          <w:lang w:val="el-GR"/>
        </w:rPr>
        <w:t xml:space="preserve">Περιλαμβάνει ασκήσεις σχετικά με τον προσωπικό χώρο και το άγγιγμα, συμπεριλαμβανομένων μελετών περίπτωσης, για την επικοινωνία των ζητημάτων· μπορούν να προσαρμοστούν αναλόγως, εάν χρειαστεί. </w:t>
      </w:r>
      <w:r>
        <w:rPr>
          <w:lang w:val="el-GR"/>
        </w:rPr>
        <w:fldChar w:fldCharType="begin"/>
      </w:r>
      <w:r>
        <w:rPr>
          <w:lang w:val="el-GR"/>
        </w:rPr>
        <w:instrText>HYPERLINK "</w:instrText>
      </w:r>
      <w:r w:rsidRPr="008113AD">
        <w:rPr>
          <w:lang w:val="el-GR"/>
        </w:rPr>
        <w:instrText>https://teachingsexualhealth.ca/app/uploads/sites/4/6-DA-Personal-Space-and-Touch-2015.pdf</w:instrText>
      </w:r>
      <w:r>
        <w:rPr>
          <w:lang w:val="el-GR"/>
        </w:rPr>
        <w:instrText>"</w:instrText>
      </w:r>
      <w:r>
        <w:rPr>
          <w:lang w:val="el-GR"/>
        </w:rPr>
        <w:fldChar w:fldCharType="separate"/>
      </w:r>
      <w:r w:rsidRPr="00920394">
        <w:rPr>
          <w:rStyle w:val="Hyperlink"/>
          <w:lang w:val="el-GR"/>
        </w:rPr>
        <w:t>https://teachingsexualhealth.ca/app/uploads/sites/4/6-DA-Personal-Space-and-Touch-2015.pdf</w:t>
      </w:r>
      <w:r>
        <w:rPr>
          <w:lang w:val="el-GR"/>
        </w:rPr>
        <w:fldChar w:fldCharType="end"/>
      </w:r>
    </w:p>
    <w:p w14:paraId="309BFB92" w14:textId="77777777" w:rsidR="00225B5F" w:rsidRDefault="008113AD" w:rsidP="008113AD">
      <w:pPr>
        <w:jc w:val="both"/>
        <w:rPr>
          <w:lang w:val="el-GR"/>
        </w:rPr>
      </w:pPr>
      <w:r w:rsidRPr="008113AD">
        <w:rPr>
          <w:lang w:val="el-GR"/>
        </w:rPr>
        <w:t xml:space="preserve">Κατανοώντας τα ιδιωτικά μέρη του σώματός </w:t>
      </w:r>
      <w:r>
        <w:rPr>
          <w:lang w:val="el-GR"/>
        </w:rPr>
        <w:t xml:space="preserve">μας. </w:t>
      </w:r>
      <w:r w:rsidRPr="008113AD">
        <w:rPr>
          <w:lang w:val="el-GR"/>
        </w:rPr>
        <w:t>Το βίντεο περιλαμβάνει μια παρουσίαση των ιδιωτικών μερών του σώματος (κανόνας του εσωρούχου), μαζί με παραδείγματα ακατάλληλου αγγίγματος και ανάλυση των τρόπων με τους οποίους πρέπει να αντιδράσει κανείς σε περίπτωση ακατάλληλου αγγίγματος.</w:t>
      </w:r>
    </w:p>
    <w:p w14:paraId="403F21C1" w14:textId="40F911C7" w:rsidR="008113AD" w:rsidRDefault="008113AD" w:rsidP="008113AD">
      <w:pPr>
        <w:jc w:val="both"/>
        <w:rPr>
          <w:lang w:val="el-GR"/>
        </w:rPr>
      </w:pPr>
      <w:r w:rsidRPr="008113AD">
        <w:rPr>
          <w:lang w:val="el-GR"/>
        </w:rPr>
        <w:t xml:space="preserve"> </w:t>
      </w:r>
      <w:hyperlink r:id="rId84" w:history="1">
        <w:r w:rsidR="00225B5F" w:rsidRPr="00920394">
          <w:rPr>
            <w:rStyle w:val="Hyperlink"/>
            <w:lang w:val="el-GR"/>
          </w:rPr>
          <w:t>https://www.youtube.com/watch?v=cVyLJ3u33aU</w:t>
        </w:r>
      </w:hyperlink>
    </w:p>
    <w:p w14:paraId="1FFE267E" w14:textId="61D6D040" w:rsidR="008113AD" w:rsidRPr="008113AD" w:rsidRDefault="008113AD" w:rsidP="008113AD">
      <w:pPr>
        <w:jc w:val="both"/>
        <w:rPr>
          <w:lang w:val="el-GR"/>
        </w:rPr>
      </w:pPr>
      <w:r w:rsidRPr="008113AD">
        <w:rPr>
          <w:lang w:val="el-GR"/>
        </w:rPr>
        <w:t>Μιλώντας στο παιδί σας για την ασφάλεια του σώματος</w:t>
      </w:r>
      <w:r>
        <w:rPr>
          <w:lang w:val="el-GR"/>
        </w:rPr>
        <w:t xml:space="preserve">. </w:t>
      </w:r>
      <w:r w:rsidRPr="008113AD">
        <w:rPr>
          <w:lang w:val="el-GR"/>
        </w:rPr>
        <w:t xml:space="preserve">Περιλαμβάνει ασκήσεις/ερωτήσεις που μπορούν να υποβληθούν στα παιδιά προκειμένου να τα καθοδηγήσουν ώστε να κατανοήσουν την </w:t>
      </w:r>
      <w:proofErr w:type="spellStart"/>
      <w:r w:rsidRPr="008113AD">
        <w:rPr>
          <w:lang w:val="el-GR"/>
        </w:rPr>
        <w:t>ιδιωτικότητα</w:t>
      </w:r>
      <w:proofErr w:type="spellEnd"/>
      <w:r w:rsidRPr="008113AD">
        <w:rPr>
          <w:lang w:val="el-GR"/>
        </w:rPr>
        <w:t xml:space="preserve"> και τα ιδιωτικά τους μέρη, χωρισμένα ανά ηλικιακή ομάδα. </w:t>
      </w:r>
    </w:p>
    <w:p w14:paraId="741767F8" w14:textId="0EF9BA14" w:rsidR="008113AD" w:rsidRDefault="008113AD" w:rsidP="008113AD">
      <w:pPr>
        <w:jc w:val="both"/>
        <w:rPr>
          <w:lang w:val="el-GR"/>
        </w:rPr>
      </w:pPr>
      <w:hyperlink r:id="rId85" w:history="1">
        <w:r w:rsidRPr="00920394">
          <w:rPr>
            <w:rStyle w:val="Hyperlink"/>
            <w:lang w:val="el-GR"/>
          </w:rPr>
          <w:t>https://www.cac-kent.org/wp-content/uploads/2018/01/Talking-Body-Safety-Disclosures-1.pdf</w:t>
        </w:r>
      </w:hyperlink>
    </w:p>
    <w:p w14:paraId="40FC77C6" w14:textId="77777777" w:rsidR="008113AD" w:rsidRPr="00225B5F" w:rsidRDefault="008113AD" w:rsidP="008113AD">
      <w:pPr>
        <w:jc w:val="both"/>
        <w:rPr>
          <w:u w:val="single"/>
        </w:rPr>
      </w:pPr>
      <w:r w:rsidRPr="00225B5F">
        <w:rPr>
          <w:u w:val="single"/>
          <w:lang w:val="el-GR"/>
        </w:rPr>
        <w:t>Πηγές</w:t>
      </w:r>
    </w:p>
    <w:p w14:paraId="308BC950" w14:textId="6B67891C" w:rsidR="008113AD" w:rsidRDefault="008113AD" w:rsidP="008113AD">
      <w:pPr>
        <w:jc w:val="both"/>
        <w:rPr>
          <w:lang w:val="el-GR"/>
        </w:rPr>
      </w:pPr>
      <w:r w:rsidRPr="008113AD">
        <w:t xml:space="preserve">HealthyChildren.org. (2019). Sexual Behaviors in Young Children: What’s Normal, What’s </w:t>
      </w:r>
      <w:proofErr w:type="gramStart"/>
      <w:r w:rsidRPr="008113AD">
        <w:t>Not?.</w:t>
      </w:r>
      <w:proofErr w:type="gramEnd"/>
      <w:r w:rsidRPr="008113AD">
        <w:t xml:space="preserve"> </w:t>
      </w:r>
      <w:hyperlink r:id="rId86" w:history="1">
        <w:r w:rsidR="00225B5F" w:rsidRPr="00920394">
          <w:rPr>
            <w:rStyle w:val="Hyperlink"/>
            <w:lang w:val="el-GR"/>
          </w:rPr>
          <w:t>https://www.healthychildren.org/English/ages-stages/preschool/Pages/Sexual-Behaviors-Young-Children.aspx</w:t>
        </w:r>
      </w:hyperlink>
    </w:p>
    <w:p w14:paraId="602A2F2A" w14:textId="77777777" w:rsidR="00225B5F" w:rsidRPr="008113AD" w:rsidRDefault="00225B5F" w:rsidP="008113AD">
      <w:pPr>
        <w:jc w:val="both"/>
        <w:rPr>
          <w:lang w:val="el-GR"/>
        </w:rPr>
      </w:pPr>
    </w:p>
    <w:p w14:paraId="7DB6C87E" w14:textId="22020E82" w:rsidR="008113AD" w:rsidRPr="00225B5F" w:rsidRDefault="008113AD" w:rsidP="008113AD">
      <w:pPr>
        <w:jc w:val="both"/>
      </w:pPr>
      <w:r w:rsidRPr="008113AD">
        <w:lastRenderedPageBreak/>
        <w:t>Merriam-Webster. (N.D.). Definition of private parts.</w:t>
      </w:r>
      <w:r w:rsidR="00225B5F" w:rsidRPr="00225B5F">
        <w:t xml:space="preserve"> </w:t>
      </w:r>
      <w:hyperlink r:id="rId87" w:history="1">
        <w:r w:rsidR="00225B5F" w:rsidRPr="00225B5F">
          <w:rPr>
            <w:rStyle w:val="Hyperlink"/>
          </w:rPr>
          <w:t>https://www.merriam-webster.com/dictionary/private%20parts</w:t>
        </w:r>
      </w:hyperlink>
    </w:p>
    <w:p w14:paraId="28E4AB07" w14:textId="0FFF4E27" w:rsidR="008113AD" w:rsidRDefault="008113AD" w:rsidP="008113AD">
      <w:pPr>
        <w:jc w:val="both"/>
        <w:rPr>
          <w:lang w:val="el-GR"/>
        </w:rPr>
      </w:pPr>
      <w:r w:rsidRPr="008113AD">
        <w:t xml:space="preserve">Virtus Excellence Builds Trust. (2015). Teaching Boundaries and Safety Guide: Guide for Caring Adults, Parents and Guardians. </w:t>
      </w:r>
      <w:hyperlink r:id="rId88" w:history="1">
        <w:r w:rsidR="00225B5F" w:rsidRPr="00920394">
          <w:rPr>
            <w:rStyle w:val="Hyperlink"/>
            <w:lang w:val="el-GR"/>
          </w:rPr>
          <w:t>http://dioscg.org/wp-content/uploads/Teaching-Boundaries-and-Safety-Guide.pdf</w:t>
        </w:r>
      </w:hyperlink>
    </w:p>
    <w:p w14:paraId="7CE367AD" w14:textId="77777777" w:rsidR="00225B5F" w:rsidRDefault="00225B5F" w:rsidP="00225B5F">
      <w:pPr>
        <w:jc w:val="both"/>
        <w:rPr>
          <w:lang w:val="el-GR"/>
        </w:rPr>
      </w:pPr>
    </w:p>
    <w:p w14:paraId="77A9616E" w14:textId="02E095E7" w:rsidR="00225B5F" w:rsidRPr="00225B5F" w:rsidRDefault="00225B5F" w:rsidP="00225B5F">
      <w:pPr>
        <w:jc w:val="both"/>
        <w:rPr>
          <w:b/>
          <w:bCs/>
          <w:lang w:val="el-GR"/>
        </w:rPr>
      </w:pPr>
      <w:r w:rsidRPr="00225B5F">
        <w:rPr>
          <w:b/>
          <w:bCs/>
          <w:lang w:val="el-GR"/>
        </w:rPr>
        <w:t>Θεματική 3.3 – Δράστες ακατάλληλου αγγίγματος</w:t>
      </w:r>
    </w:p>
    <w:p w14:paraId="380BB618" w14:textId="77777777" w:rsidR="00225B5F" w:rsidRPr="00225B5F" w:rsidRDefault="00225B5F" w:rsidP="00225B5F">
      <w:pPr>
        <w:jc w:val="both"/>
        <w:rPr>
          <w:lang w:val="el-GR"/>
        </w:rPr>
      </w:pPr>
      <w:r w:rsidRPr="00225B5F">
        <w:rPr>
          <w:lang w:val="el-GR"/>
        </w:rPr>
        <w:t>Περιγραφή Θεματικής</w:t>
      </w:r>
    </w:p>
    <w:p w14:paraId="34557762" w14:textId="77777777" w:rsidR="00225B5F" w:rsidRPr="00225B5F" w:rsidRDefault="00225B5F" w:rsidP="00225B5F">
      <w:pPr>
        <w:jc w:val="both"/>
        <w:rPr>
          <w:lang w:val="el-GR"/>
        </w:rPr>
      </w:pPr>
      <w:r w:rsidRPr="00225B5F">
        <w:rPr>
          <w:lang w:val="el-GR"/>
        </w:rPr>
        <w:t>Είναι πολύ συνηθισμένο για τα παιδιά να γνωρίζουν τους δράστες του ακατάλληλου αγγίγματος, οι οποίοι μπορεί να προέρχονται από το οικογενειακό ή το στενό περιβάλλον τους. Ωστόσο, οι δράστες μπορεί να είναι ξένοι, άγνωστοι στο παιδί.</w:t>
      </w:r>
    </w:p>
    <w:p w14:paraId="4DD1BB13" w14:textId="77777777" w:rsidR="00225B5F" w:rsidRPr="00225B5F" w:rsidRDefault="00225B5F" w:rsidP="00225B5F">
      <w:pPr>
        <w:jc w:val="both"/>
        <w:rPr>
          <w:lang w:val="el-GR"/>
        </w:rPr>
      </w:pPr>
      <w:r w:rsidRPr="00225B5F">
        <w:rPr>
          <w:lang w:val="el-GR"/>
        </w:rPr>
        <w:t>Μαθησιακά Αποτελέσματα</w:t>
      </w:r>
    </w:p>
    <w:p w14:paraId="0202A4E4" w14:textId="77777777" w:rsidR="00225B5F" w:rsidRPr="00225B5F" w:rsidRDefault="00225B5F" w:rsidP="00225B5F">
      <w:pPr>
        <w:jc w:val="both"/>
        <w:rPr>
          <w:lang w:val="el-GR"/>
        </w:rPr>
      </w:pPr>
      <w:r w:rsidRPr="00225B5F">
        <w:rPr>
          <w:lang w:val="el-GR"/>
        </w:rPr>
        <w:t>Με την ολοκλήρωση αυτής της θεματικής, τα εκπαιδευόμενα άτομα θα είναι σε θέση να:</w:t>
      </w:r>
    </w:p>
    <w:p w14:paraId="3A7C8244" w14:textId="77777777" w:rsidR="00225B5F" w:rsidRPr="00225B5F" w:rsidRDefault="00225B5F" w:rsidP="00225B5F">
      <w:pPr>
        <w:jc w:val="both"/>
        <w:rPr>
          <w:lang w:val="el-GR"/>
        </w:rPr>
      </w:pPr>
      <w:r w:rsidRPr="00225B5F">
        <w:rPr>
          <w:lang w:val="el-GR"/>
        </w:rPr>
        <w:t>• Ορίσουν τη διαδικασία που ακολουθείται συνήθως από τους δράστες.</w:t>
      </w:r>
    </w:p>
    <w:p w14:paraId="559E3076" w14:textId="77777777" w:rsidR="00225B5F" w:rsidRPr="00225B5F" w:rsidRDefault="00225B5F" w:rsidP="00225B5F">
      <w:pPr>
        <w:jc w:val="both"/>
        <w:rPr>
          <w:lang w:val="el-GR"/>
        </w:rPr>
      </w:pPr>
      <w:r w:rsidRPr="00225B5F">
        <w:rPr>
          <w:lang w:val="el-GR"/>
        </w:rPr>
        <w:t>• Προσδιορίσουν τα πιθανά χαρακτηριστικά των δραστών.</w:t>
      </w:r>
    </w:p>
    <w:p w14:paraId="30B613D5" w14:textId="77777777" w:rsidR="00225B5F" w:rsidRPr="00225B5F" w:rsidRDefault="00225B5F" w:rsidP="00225B5F">
      <w:pPr>
        <w:jc w:val="both"/>
        <w:rPr>
          <w:lang w:val="el-GR"/>
        </w:rPr>
      </w:pPr>
      <w:r w:rsidRPr="00225B5F">
        <w:rPr>
          <w:lang w:val="el-GR"/>
        </w:rPr>
        <w:t>Υλικό ανάγνωσης</w:t>
      </w:r>
    </w:p>
    <w:p w14:paraId="54239A9C" w14:textId="77777777" w:rsidR="00225B5F" w:rsidRPr="00225B5F" w:rsidRDefault="00225B5F" w:rsidP="00225B5F">
      <w:pPr>
        <w:jc w:val="both"/>
        <w:rPr>
          <w:lang w:val="el-GR"/>
        </w:rPr>
      </w:pPr>
      <w:r w:rsidRPr="00225B5F">
        <w:rPr>
          <w:lang w:val="el-GR"/>
        </w:rPr>
        <w:t>Παρότι είναι δύσκολο για τα παιδιά να κατανοήσουν ότι κάποιο κοντινό τους άτομο μπορεί να τα βλάψει ή να τα κακοποιήσει, είναι σημαντικό να καταλάβουν ότι ένας άνθρωπος του κοντινού τους περιβάλλοντος θα μπορούσε να είναι επίσης δράστης. Ωστόσο, θα πρέπει να είναι ξεκάθαρο ότι οι κανόνες για την επικοινωνία με αγνώστους ισχύουν ακόμη. Για παράδειγμα, τα παιδιά δεν πρέπει ποτέ να μπαίνουν στο αυτοκίνητο ενός αγνώστου, να δέχονται δώρα ή προσκλήσεις.</w:t>
      </w:r>
    </w:p>
    <w:p w14:paraId="74EF3067" w14:textId="77777777" w:rsidR="00225B5F" w:rsidRPr="00225B5F" w:rsidRDefault="00225B5F" w:rsidP="00225B5F">
      <w:pPr>
        <w:jc w:val="both"/>
        <w:rPr>
          <w:lang w:val="el-GR"/>
        </w:rPr>
      </w:pPr>
      <w:r w:rsidRPr="00225B5F">
        <w:rPr>
          <w:lang w:val="el-GR"/>
        </w:rPr>
        <w:t xml:space="preserve">Οι δράστες προσπαθούν συνήθως να κερδίσουν την εμπιστοσύνη του παιδιού και να το απομακρύνουν από το ασφαλές περιβάλλον του. Μερικές από τις κοινές πρακτικές μπορεί να είναι προσπάθειες να περνούν μόνοι τους χρόνο με το παιδί, να φωτογραφίζουν το παιδί, να γίνονται φίλοι με το παιδί στα μέσα κοινωνικής δικτύωσης, συνεχείς χειρονομίες υπερβολικής τρυφερότητας όπως συνεχή φιλιά, αγκαλιές και γαργάλημα, να αγοράζουν κεράσματα και δώρα για το παιδί. Οι δράστες συχνά προσπαθούν να περνούν τον ελεύθερο χρόνο τους με ένα συγκεκριμένο παιδί και όχι με άτομα της ηλικίας τους· επιμένουν να αγκαλιάζουν, να φιλούν, να γαργαλούν ή να εκφράζουν σχετικές συμπεριφορές, ακόμη και όταν το παιδί έχει εκφράσει την αντίθεσή του ή/και ενόχλησή του· ενδιαφέρονται υπερβολικά </w:t>
      </w:r>
      <w:r w:rsidRPr="00225B5F">
        <w:rPr>
          <w:lang w:val="el-GR"/>
        </w:rPr>
        <w:lastRenderedPageBreak/>
        <w:t>για τη σεξουαλικότητα ενός συγκεκριμένου παιδιού· καταφέρνουν να κερδίσουν χρόνο μόνοι με το παιδί· ή να προσφέρουν αλκοόλ ή ναρκωτικά όταν άλλοι ενήλικες δεν είναι κοντά.</w:t>
      </w:r>
    </w:p>
    <w:p w14:paraId="1720E88A" w14:textId="77777777" w:rsidR="00225B5F" w:rsidRPr="00225B5F" w:rsidRDefault="00225B5F" w:rsidP="00225B5F">
      <w:pPr>
        <w:jc w:val="both"/>
        <w:rPr>
          <w:lang w:val="el-GR"/>
        </w:rPr>
      </w:pPr>
      <w:r w:rsidRPr="00225B5F">
        <w:rPr>
          <w:lang w:val="el-GR"/>
        </w:rPr>
        <w:t>Ο δράστης μπορεί να έχει εκφράσει απειλές προς το παιδί για το ίδιο ή κάποιο κοντινό του άνθρωπο, π.χ. τη μητέρα του, προκαλώντας φόβο σε περίπτωση αποκάλυψης.</w:t>
      </w:r>
    </w:p>
    <w:p w14:paraId="6485B931" w14:textId="77777777" w:rsidR="00225B5F" w:rsidRPr="00225B5F" w:rsidRDefault="00225B5F" w:rsidP="00225B5F">
      <w:pPr>
        <w:jc w:val="both"/>
        <w:rPr>
          <w:lang w:val="el-GR"/>
        </w:rPr>
      </w:pPr>
      <w:r w:rsidRPr="00225B5F">
        <w:rPr>
          <w:lang w:val="el-GR"/>
        </w:rPr>
        <w:t>Μερικές συχνές μέθοδοι που χρησιμοποιούνται από τους δράστες είναι οι εξής:</w:t>
      </w:r>
    </w:p>
    <w:p w14:paraId="791E7C71" w14:textId="77777777" w:rsidR="00225B5F" w:rsidRPr="00225B5F" w:rsidRDefault="00225B5F" w:rsidP="00225B5F">
      <w:pPr>
        <w:jc w:val="both"/>
        <w:rPr>
          <w:lang w:val="el-GR"/>
        </w:rPr>
      </w:pPr>
      <w:r w:rsidRPr="00225B5F">
        <w:rPr>
          <w:lang w:val="el-GR"/>
        </w:rPr>
        <w:t xml:space="preserve">• Οι δράστες εργάζονται υπομονετικά για να αποκτήσουν την εμπιστοσύνη και τη φιλία του παιδιού και, συχνά, των ανθρώπων που βρίσκονται κοντά στο παιδί. Προσπαθούν να εμπλέξουν το παιδί σε μια σταδιακή διαδικασία </w:t>
      </w:r>
      <w:proofErr w:type="spellStart"/>
      <w:r w:rsidRPr="00225B5F">
        <w:rPr>
          <w:lang w:val="el-GR"/>
        </w:rPr>
        <w:t>σεξουαλικοποίησης</w:t>
      </w:r>
      <w:proofErr w:type="spellEnd"/>
      <w:r w:rsidRPr="00225B5F">
        <w:rPr>
          <w:lang w:val="el-GR"/>
        </w:rPr>
        <w:t xml:space="preserve"> της σχέσης.</w:t>
      </w:r>
    </w:p>
    <w:p w14:paraId="20F866C7" w14:textId="2198ED9E" w:rsidR="00225B5F" w:rsidRDefault="00225B5F" w:rsidP="00225B5F">
      <w:pPr>
        <w:jc w:val="both"/>
        <w:rPr>
          <w:lang w:val="el-GR"/>
        </w:rPr>
      </w:pPr>
      <w:r w:rsidRPr="00225B5F">
        <w:rPr>
          <w:lang w:val="el-GR"/>
        </w:rPr>
        <w:t>• Δίνουν ιδιαίτερη προσοχή στις συνήθειες του παιδιού, καθώς και στα πράγματα που του αρέσουν και δεν του αρέσουν, βρίσκοντας τρόπους αλληλεπίδρασης.</w:t>
      </w:r>
    </w:p>
    <w:p w14:paraId="03FAA652" w14:textId="77777777" w:rsidR="00225B5F" w:rsidRPr="00225B5F" w:rsidRDefault="00225B5F" w:rsidP="00225B5F">
      <w:pPr>
        <w:jc w:val="both"/>
        <w:rPr>
          <w:lang w:val="el-GR"/>
        </w:rPr>
      </w:pPr>
      <w:r w:rsidRPr="00225B5F">
        <w:rPr>
          <w:lang w:val="el-GR"/>
        </w:rPr>
        <w:t>• Μπορεί επίσης να προσπαθήσουν να «ελέγξουν» εάν το παιδί είναι σε θέση να προστατευθεί, με σωματική επαφή, όπως αγκαλιές, φιλιά, τρίβοντάς του την πλάτη και άλλες χειρονομίες που περιλαμβάνουν άγγιγμα.</w:t>
      </w:r>
    </w:p>
    <w:p w14:paraId="41CB420D" w14:textId="77777777" w:rsidR="00225B5F" w:rsidRPr="00225B5F" w:rsidRDefault="00225B5F" w:rsidP="00225B5F">
      <w:pPr>
        <w:jc w:val="both"/>
        <w:rPr>
          <w:lang w:val="el-GR"/>
        </w:rPr>
      </w:pPr>
      <w:r w:rsidRPr="00225B5F">
        <w:rPr>
          <w:lang w:val="el-GR"/>
        </w:rPr>
        <w:t>• Τέλος, εκμεταλλεύονται την περιέργεια του παιδιού· εάν αναγνωρίσουν ότι το παιδί μοιάζει να είναι άνετο και/ή περίεργο σχετικά με το άγγιγμα, αυξάνουν σταδιακά τη σεξουαλική επαφή.</w:t>
      </w:r>
    </w:p>
    <w:p w14:paraId="2DB1B149" w14:textId="77777777" w:rsidR="00225B5F" w:rsidRPr="00225B5F" w:rsidRDefault="00225B5F" w:rsidP="00225B5F">
      <w:pPr>
        <w:jc w:val="both"/>
        <w:rPr>
          <w:lang w:val="el-GR"/>
        </w:rPr>
      </w:pPr>
      <w:r w:rsidRPr="00225B5F">
        <w:rPr>
          <w:lang w:val="el-GR"/>
        </w:rPr>
        <w:t>Συμβουλές για επαγγελματίες που εργάζονται με νέους/</w:t>
      </w:r>
      <w:proofErr w:type="spellStart"/>
      <w:r w:rsidRPr="00225B5F">
        <w:rPr>
          <w:lang w:val="el-GR"/>
        </w:rPr>
        <w:t>ες</w:t>
      </w:r>
      <w:proofErr w:type="spellEnd"/>
    </w:p>
    <w:p w14:paraId="14EAF8B7" w14:textId="77777777" w:rsidR="00225B5F" w:rsidRPr="00225B5F" w:rsidRDefault="00225B5F" w:rsidP="00225B5F">
      <w:pPr>
        <w:jc w:val="both"/>
        <w:rPr>
          <w:lang w:val="el-GR"/>
        </w:rPr>
      </w:pPr>
      <w:r w:rsidRPr="00225B5F">
        <w:rPr>
          <w:lang w:val="el-GR"/>
        </w:rPr>
        <w:t>Συνιστάται να παρέχονται συγκεκριμένα παραδείγματα στα παιδιά για να κατανοήσουν με σαφήνεια τα χαρακτηριστικά και την κοινή συμπεριφορά των δραστών.</w:t>
      </w:r>
    </w:p>
    <w:p w14:paraId="15544AFE" w14:textId="77777777" w:rsidR="00225B5F" w:rsidRPr="00225B5F" w:rsidRDefault="00225B5F" w:rsidP="00225B5F">
      <w:pPr>
        <w:jc w:val="both"/>
        <w:rPr>
          <w:u w:val="single"/>
          <w:lang w:val="el-GR"/>
        </w:rPr>
      </w:pPr>
      <w:r w:rsidRPr="00225B5F">
        <w:rPr>
          <w:u w:val="single"/>
          <w:lang w:val="el-GR"/>
        </w:rPr>
        <w:t>Υποστηρικτικό υλικό</w:t>
      </w:r>
    </w:p>
    <w:p w14:paraId="714F4071" w14:textId="0512ACE6" w:rsidR="00225B5F" w:rsidRDefault="00225B5F" w:rsidP="00225B5F">
      <w:pPr>
        <w:jc w:val="both"/>
        <w:rPr>
          <w:lang w:val="el-GR"/>
        </w:rPr>
      </w:pPr>
      <w:r w:rsidRPr="00225B5F">
        <w:rPr>
          <w:lang w:val="el-GR"/>
        </w:rPr>
        <w:t xml:space="preserve">Επισκόπηση προσωπικής ασφάλειας του σχολείου του </w:t>
      </w:r>
      <w:proofErr w:type="spellStart"/>
      <w:r w:rsidRPr="00225B5F">
        <w:rPr>
          <w:lang w:val="el-GR"/>
        </w:rPr>
        <w:t>Davis</w:t>
      </w:r>
      <w:proofErr w:type="spellEnd"/>
      <w:r>
        <w:rPr>
          <w:lang w:val="el-GR"/>
        </w:rPr>
        <w:t xml:space="preserve">. </w:t>
      </w:r>
      <w:r w:rsidRPr="00225B5F">
        <w:rPr>
          <w:lang w:val="el-GR"/>
        </w:rPr>
        <w:t xml:space="preserve">Το έγγραφο περιλαμβάνει ασκήσεις σχετικά με τη διαχείριση των ξένων, το άγγιγμα και την </w:t>
      </w:r>
      <w:proofErr w:type="spellStart"/>
      <w:r w:rsidRPr="00225B5F">
        <w:rPr>
          <w:lang w:val="el-GR"/>
        </w:rPr>
        <w:t>διεκδικητικότητα</w:t>
      </w:r>
      <w:proofErr w:type="spellEnd"/>
      <w:r w:rsidRPr="00225B5F">
        <w:rPr>
          <w:lang w:val="el-GR"/>
        </w:rPr>
        <w:t>, που θα μπορούσαν να λειτουργήσουν ως προληπτικά μέτρα για το ακατάλληλο άγγιγμα. Σύνδεσμος για τη πηγή:</w:t>
      </w:r>
      <w:r>
        <w:rPr>
          <w:lang w:val="el-GR"/>
        </w:rPr>
        <w:t xml:space="preserve"> </w:t>
      </w:r>
      <w:hyperlink r:id="rId89" w:history="1">
        <w:r w:rsidRPr="00920394">
          <w:rPr>
            <w:rStyle w:val="Hyperlink"/>
            <w:lang w:val="el-GR"/>
          </w:rPr>
          <w:t>https://www.bedfordps.org/sites/g/files/vyhlif2786/f/uploads/grk-1personalsafety.pdf</w:t>
        </w:r>
      </w:hyperlink>
    </w:p>
    <w:p w14:paraId="31077F3C" w14:textId="77777777" w:rsidR="00225B5F" w:rsidRDefault="00225B5F" w:rsidP="00225B5F">
      <w:pPr>
        <w:jc w:val="both"/>
        <w:rPr>
          <w:lang w:val="el-GR"/>
        </w:rPr>
      </w:pPr>
      <w:r w:rsidRPr="00225B5F">
        <w:rPr>
          <w:lang w:val="el-GR"/>
        </w:rPr>
        <w:t>Δράστες Σεξουαλικής Κακοποίησης</w:t>
      </w:r>
      <w:r>
        <w:rPr>
          <w:lang w:val="el-GR"/>
        </w:rPr>
        <w:t xml:space="preserve">. </w:t>
      </w:r>
      <w:r w:rsidRPr="00225B5F">
        <w:rPr>
          <w:lang w:val="el-GR"/>
        </w:rPr>
        <w:t xml:space="preserve">Λίστα πόρων που παρέχονται από την Πύλη Πληροφόρησης για την Παιδική Πρόνοια. </w:t>
      </w:r>
    </w:p>
    <w:p w14:paraId="24246840" w14:textId="7750FFF7" w:rsidR="00225B5F" w:rsidRDefault="00225B5F" w:rsidP="00225B5F">
      <w:pPr>
        <w:jc w:val="both"/>
        <w:rPr>
          <w:lang w:val="el-GR"/>
        </w:rPr>
      </w:pPr>
      <w:hyperlink r:id="rId90" w:history="1">
        <w:r w:rsidRPr="00920394">
          <w:rPr>
            <w:rStyle w:val="Hyperlink"/>
            <w:lang w:val="el-GR"/>
          </w:rPr>
          <w:t>https://www.childwelfare.gov/topics/can/perpetrators/perp-sexabuse/</w:t>
        </w:r>
      </w:hyperlink>
    </w:p>
    <w:p w14:paraId="23C027A2" w14:textId="77777777" w:rsidR="00225B5F" w:rsidRPr="00225B5F" w:rsidRDefault="00225B5F" w:rsidP="00225B5F">
      <w:pPr>
        <w:jc w:val="both"/>
        <w:rPr>
          <w:u w:val="single"/>
        </w:rPr>
      </w:pPr>
      <w:r w:rsidRPr="00225B5F">
        <w:rPr>
          <w:u w:val="single"/>
          <w:lang w:val="el-GR"/>
        </w:rPr>
        <w:t>Πηγές</w:t>
      </w:r>
    </w:p>
    <w:p w14:paraId="1DBD372A" w14:textId="2C1ABF62" w:rsidR="00225B5F" w:rsidRPr="00225B5F" w:rsidRDefault="00225B5F" w:rsidP="00225B5F">
      <w:pPr>
        <w:jc w:val="both"/>
      </w:pPr>
      <w:r w:rsidRPr="00225B5F">
        <w:lastRenderedPageBreak/>
        <w:t xml:space="preserve">National Children’s Advocacy Center – US. (2018). Child Sexual Abuse: Perpetrators-Manipulation-Disclosure. </w:t>
      </w:r>
      <w:hyperlink r:id="rId91" w:history="1">
        <w:r w:rsidRPr="00225B5F">
          <w:rPr>
            <w:rStyle w:val="Hyperlink"/>
          </w:rPr>
          <w:t>https://www.nationalcac.org/wp-content/uploads/2018/02/CSA-Perpetrators.pdf</w:t>
        </w:r>
      </w:hyperlink>
    </w:p>
    <w:p w14:paraId="7EF9FA68" w14:textId="7787DE0E" w:rsidR="00225B5F" w:rsidRDefault="00225B5F" w:rsidP="00225B5F">
      <w:pPr>
        <w:jc w:val="both"/>
        <w:rPr>
          <w:lang w:val="el-GR"/>
        </w:rPr>
      </w:pPr>
      <w:r w:rsidRPr="00225B5F">
        <w:t xml:space="preserve">Raising children: the Australian Parenting Website. (2020). Signs that someone is involved in child sexual abuse: suitable for 0-18 years. </w:t>
      </w:r>
      <w:hyperlink r:id="rId92" w:history="1">
        <w:r w:rsidRPr="00920394">
          <w:rPr>
            <w:rStyle w:val="Hyperlink"/>
            <w:lang w:val="el-GR"/>
          </w:rPr>
          <w:t>https://raisingchildren.net.au/school-age/safety/child-sexual-abuse/signs-that-someone-is-involved-in-child-sexual-abuse</w:t>
        </w:r>
      </w:hyperlink>
    </w:p>
    <w:p w14:paraId="570851CE" w14:textId="22CFA825" w:rsidR="00225B5F" w:rsidRDefault="00225B5F" w:rsidP="00225B5F">
      <w:pPr>
        <w:jc w:val="both"/>
        <w:rPr>
          <w:lang w:val="el-GR"/>
        </w:rPr>
      </w:pPr>
      <w:r w:rsidRPr="00225B5F">
        <w:t xml:space="preserve">Stop it Now! (2006). Let’s Talk - Speaking up to prevent child sexual abuse. </w:t>
      </w:r>
      <w:hyperlink r:id="rId93" w:history="1">
        <w:r w:rsidRPr="00920394">
          <w:rPr>
            <w:rStyle w:val="Hyperlink"/>
            <w:lang w:val="el-GR"/>
          </w:rPr>
          <w:t>https://www.stopitnow.org/sites/default/files/documents/files/lets_talk.pdf</w:t>
        </w:r>
      </w:hyperlink>
    </w:p>
    <w:p w14:paraId="08E3DFD1" w14:textId="05C0F5E1" w:rsidR="00225B5F" w:rsidRPr="00225B5F" w:rsidRDefault="00225B5F" w:rsidP="00225B5F">
      <w:pPr>
        <w:jc w:val="both"/>
      </w:pPr>
      <w:r w:rsidRPr="00225B5F">
        <w:t xml:space="preserve">Word Health </w:t>
      </w:r>
      <w:proofErr w:type="spellStart"/>
      <w:r w:rsidRPr="00225B5F">
        <w:t>Organisation</w:t>
      </w:r>
      <w:proofErr w:type="spellEnd"/>
      <w:r w:rsidRPr="00225B5F">
        <w:t xml:space="preserve"> (WHO). (2003). Guidelines for medico-legal care for victims of sexual violence. </w:t>
      </w:r>
      <w:r w:rsidRPr="00225B5F">
        <w:t xml:space="preserve"> </w:t>
      </w:r>
      <w:hyperlink r:id="rId94" w:history="1">
        <w:r w:rsidRPr="00920394">
          <w:rPr>
            <w:rStyle w:val="Hyperlink"/>
          </w:rPr>
          <w:t>https://www.who.int/violence_injury_prevention/publications/violence/med_leg_guidelines/en/</w:t>
        </w:r>
      </w:hyperlink>
    </w:p>
    <w:p w14:paraId="4DF2BA9D" w14:textId="77777777" w:rsidR="00225B5F" w:rsidRDefault="00225B5F" w:rsidP="00225B5F">
      <w:pPr>
        <w:jc w:val="both"/>
        <w:rPr>
          <w:lang w:val="el-GR"/>
        </w:rPr>
      </w:pPr>
    </w:p>
    <w:p w14:paraId="613488C2" w14:textId="77777777" w:rsidR="00225B5F" w:rsidRPr="00225B5F" w:rsidRDefault="00225B5F" w:rsidP="00225B5F">
      <w:pPr>
        <w:jc w:val="both"/>
        <w:rPr>
          <w:b/>
          <w:bCs/>
          <w:lang w:val="el-GR"/>
        </w:rPr>
      </w:pPr>
      <w:r w:rsidRPr="00225B5F">
        <w:rPr>
          <w:b/>
          <w:bCs/>
          <w:lang w:val="el-GR"/>
        </w:rPr>
        <w:t>Θεματική 3.4 – Δείκτες ψυχολογικού πόνου που προκαλείται από το ακατάλληλο άγγιγμα</w:t>
      </w:r>
    </w:p>
    <w:p w14:paraId="376F701D" w14:textId="77777777" w:rsidR="00225B5F" w:rsidRPr="00225B5F" w:rsidRDefault="00225B5F" w:rsidP="00225B5F">
      <w:pPr>
        <w:jc w:val="both"/>
        <w:rPr>
          <w:lang w:val="el-GR"/>
        </w:rPr>
      </w:pPr>
      <w:r w:rsidRPr="00225B5F">
        <w:rPr>
          <w:lang w:val="el-GR"/>
        </w:rPr>
        <w:t>Περιγραφή της θεματικής</w:t>
      </w:r>
    </w:p>
    <w:p w14:paraId="492CE91E" w14:textId="77777777" w:rsidR="00225B5F" w:rsidRPr="00225B5F" w:rsidRDefault="00225B5F" w:rsidP="00225B5F">
      <w:pPr>
        <w:jc w:val="both"/>
        <w:rPr>
          <w:lang w:val="el-GR"/>
        </w:rPr>
      </w:pPr>
      <w:r w:rsidRPr="00225B5F">
        <w:rPr>
          <w:lang w:val="el-GR"/>
        </w:rPr>
        <w:t>Τα παιδιά που έχουν βιώσει ακατάλληλο άγγιγμα μπορεί να δείξουν σημάδια της συναισθηματικής επίδρασης που είχε η κακοποίηση/εμπειρία σε αυτά.</w:t>
      </w:r>
    </w:p>
    <w:p w14:paraId="5AF802E8" w14:textId="77777777" w:rsidR="00225B5F" w:rsidRPr="00225B5F" w:rsidRDefault="00225B5F" w:rsidP="00225B5F">
      <w:pPr>
        <w:jc w:val="both"/>
        <w:rPr>
          <w:lang w:val="el-GR"/>
        </w:rPr>
      </w:pPr>
      <w:r w:rsidRPr="00225B5F">
        <w:rPr>
          <w:lang w:val="el-GR"/>
        </w:rPr>
        <w:t>Μαθησιακά αποτελέσματα</w:t>
      </w:r>
    </w:p>
    <w:p w14:paraId="77946468" w14:textId="77777777" w:rsidR="00225B5F" w:rsidRPr="00225B5F" w:rsidRDefault="00225B5F" w:rsidP="00225B5F">
      <w:pPr>
        <w:jc w:val="both"/>
        <w:rPr>
          <w:lang w:val="el-GR"/>
        </w:rPr>
      </w:pPr>
      <w:r w:rsidRPr="00225B5F">
        <w:rPr>
          <w:lang w:val="el-GR"/>
        </w:rPr>
        <w:t>Με την ολοκλήρωση αυτής της θεματικής, τα εκπαιδευόμενα άτομα θα μπορούν να:</w:t>
      </w:r>
    </w:p>
    <w:p w14:paraId="12DCD9BA" w14:textId="77777777" w:rsidR="00225B5F" w:rsidRPr="00225B5F" w:rsidRDefault="00225B5F" w:rsidP="00225B5F">
      <w:pPr>
        <w:jc w:val="both"/>
        <w:rPr>
          <w:lang w:val="el-GR"/>
        </w:rPr>
      </w:pPr>
      <w:r w:rsidRPr="00225B5F">
        <w:rPr>
          <w:lang w:val="el-GR"/>
        </w:rPr>
        <w:t>• Κατανοήσουν ότι η κακοποίηση/παρενόχληση μπορεί να έχει συναισθηματική επίδραση στο θύμα.</w:t>
      </w:r>
    </w:p>
    <w:p w14:paraId="3D99766F" w14:textId="77777777" w:rsidR="00225B5F" w:rsidRPr="00225B5F" w:rsidRDefault="00225B5F" w:rsidP="00225B5F">
      <w:pPr>
        <w:jc w:val="both"/>
        <w:rPr>
          <w:lang w:val="el-GR"/>
        </w:rPr>
      </w:pPr>
      <w:r w:rsidRPr="00225B5F">
        <w:rPr>
          <w:lang w:val="el-GR"/>
        </w:rPr>
        <w:t>• Κατανοήσουν τα σημάδια ψυχολογικού πόνου που μπορεί να έχει το ακατάλληλο άγγιγμα στα παιδιά.</w:t>
      </w:r>
    </w:p>
    <w:p w14:paraId="43614D33" w14:textId="77777777" w:rsidR="00225B5F" w:rsidRPr="00225B5F" w:rsidRDefault="00225B5F" w:rsidP="00225B5F">
      <w:pPr>
        <w:jc w:val="both"/>
        <w:rPr>
          <w:lang w:val="el-GR"/>
        </w:rPr>
      </w:pPr>
      <w:r w:rsidRPr="00225B5F">
        <w:rPr>
          <w:lang w:val="el-GR"/>
        </w:rPr>
        <w:t>• Αντιδράσουν σε περίπτωση που παρατηρήσουν τέτοια σημάδια.</w:t>
      </w:r>
    </w:p>
    <w:p w14:paraId="06DB854F" w14:textId="77777777" w:rsidR="00225B5F" w:rsidRPr="00225B5F" w:rsidRDefault="00225B5F" w:rsidP="00225B5F">
      <w:pPr>
        <w:jc w:val="both"/>
        <w:rPr>
          <w:lang w:val="el-GR"/>
        </w:rPr>
      </w:pPr>
      <w:r w:rsidRPr="00225B5F">
        <w:rPr>
          <w:lang w:val="el-GR"/>
        </w:rPr>
        <w:t>• Εξηγήσουν αυτά τα σημάδια στα παιδιά ως πρόσθετο μέτρο για την υποστήριξη συνομηλίκων.</w:t>
      </w:r>
    </w:p>
    <w:p w14:paraId="2E95CAC4" w14:textId="77777777" w:rsidR="00225B5F" w:rsidRPr="00225B5F" w:rsidRDefault="00225B5F" w:rsidP="00225B5F">
      <w:pPr>
        <w:jc w:val="both"/>
        <w:rPr>
          <w:lang w:val="el-GR"/>
        </w:rPr>
      </w:pPr>
      <w:r w:rsidRPr="00225B5F">
        <w:rPr>
          <w:lang w:val="el-GR"/>
        </w:rPr>
        <w:t>Υλικό ανάγνωσης</w:t>
      </w:r>
    </w:p>
    <w:p w14:paraId="43909B58" w14:textId="77777777" w:rsidR="00225B5F" w:rsidRPr="00225B5F" w:rsidRDefault="00225B5F" w:rsidP="00225B5F">
      <w:pPr>
        <w:jc w:val="both"/>
        <w:rPr>
          <w:lang w:val="el-GR"/>
        </w:rPr>
      </w:pPr>
      <w:r w:rsidRPr="00225B5F">
        <w:rPr>
          <w:lang w:val="el-GR"/>
        </w:rPr>
        <w:t xml:space="preserve">Ο αντίκτυπος της παρενόχλησης/κακοποίησης ενδέχεται να διαφέρει ανάλογα με την ηλικία του παιδιού. Αυτός ο αναπτυξιακός αντίκτυπος σημαίνει ότι ένα άτομο που λαμβάνει θεραπεία μπορεί να </w:t>
      </w:r>
      <w:proofErr w:type="spellStart"/>
      <w:r w:rsidRPr="00225B5F">
        <w:rPr>
          <w:lang w:val="el-GR"/>
        </w:rPr>
        <w:t>αναστοχάζεται</w:t>
      </w:r>
      <w:proofErr w:type="spellEnd"/>
      <w:r w:rsidRPr="00225B5F">
        <w:rPr>
          <w:lang w:val="el-GR"/>
        </w:rPr>
        <w:t xml:space="preserve"> για ένα τέτοιο συμβάν με διαφορετικό τρόπο κατά τη διάρκεια των διαφόρων σταδίων της ζωής του π.χ. εφηβεία, </w:t>
      </w:r>
      <w:proofErr w:type="spellStart"/>
      <w:r w:rsidRPr="00225B5F">
        <w:rPr>
          <w:lang w:val="el-GR"/>
        </w:rPr>
        <w:t>προεφηβεία</w:t>
      </w:r>
      <w:proofErr w:type="spellEnd"/>
      <w:r w:rsidRPr="00225B5F">
        <w:rPr>
          <w:lang w:val="el-GR"/>
        </w:rPr>
        <w:t xml:space="preserve"> κ.λπ.</w:t>
      </w:r>
    </w:p>
    <w:p w14:paraId="1DA44627" w14:textId="77777777" w:rsidR="00225B5F" w:rsidRPr="00225B5F" w:rsidRDefault="00225B5F" w:rsidP="00225B5F">
      <w:pPr>
        <w:jc w:val="both"/>
        <w:rPr>
          <w:lang w:val="el-GR"/>
        </w:rPr>
      </w:pPr>
      <w:r w:rsidRPr="00225B5F">
        <w:rPr>
          <w:lang w:val="el-GR"/>
        </w:rPr>
        <w:lastRenderedPageBreak/>
        <w:t xml:space="preserve">Αν και δεν υπάρχουν απόλυτοι διαγνωστικοί δείκτες παρενόχλησης/κακοποίησης, είναι σύνηθες για τα παιδιά που είχαν σχετικές εμπειρίες να νιώθουν ντροπή, ενοχή, άγχος και φόβο, καθώς συχνά αναλαμβάνουν προσωπική ευθύνη για την κακοποίηση όταν ο δράστης είναι κάποιος/α που εμπιστεύονται. Επιπλέον, η παρενόχληση και η κακοποίηση στην παιδική ηλικία έχουν συσχετιστεί με υψηλότερα επίπεδα κατάθλιψης, ενοχής, ντροπής, διατροφικών διαταραχών, </w:t>
      </w:r>
      <w:proofErr w:type="spellStart"/>
      <w:r w:rsidRPr="00225B5F">
        <w:rPr>
          <w:lang w:val="el-GR"/>
        </w:rPr>
        <w:t>αυτο</w:t>
      </w:r>
      <w:proofErr w:type="spellEnd"/>
      <w:r w:rsidRPr="00225B5F">
        <w:rPr>
          <w:lang w:val="el-GR"/>
        </w:rPr>
        <w:t xml:space="preserve">-κατηγορίας, σωματικών ανησυχιών, σεξουαλικών προβλημάτων, μοτίβα </w:t>
      </w:r>
      <w:proofErr w:type="spellStart"/>
      <w:r w:rsidRPr="00225B5F">
        <w:rPr>
          <w:lang w:val="el-GR"/>
        </w:rPr>
        <w:t>διασχιστικής</w:t>
      </w:r>
      <w:proofErr w:type="spellEnd"/>
      <w:r w:rsidRPr="00225B5F">
        <w:rPr>
          <w:lang w:val="el-GR"/>
        </w:rPr>
        <w:t xml:space="preserve"> διαταραχής, καταπίεσης, άγχους, άρνησης και προβλημάτων σχέσης, με την κατάθλιψη να είναι ένα κοινό μακροπρόθεσμο σύμπτωμα.</w:t>
      </w:r>
    </w:p>
    <w:p w14:paraId="081179E1" w14:textId="42240F13" w:rsidR="00225B5F" w:rsidRDefault="00225B5F" w:rsidP="00225B5F">
      <w:pPr>
        <w:jc w:val="both"/>
        <w:rPr>
          <w:lang w:val="el-GR"/>
        </w:rPr>
      </w:pPr>
      <w:r w:rsidRPr="00225B5F">
        <w:rPr>
          <w:lang w:val="el-GR"/>
        </w:rPr>
        <w:t>Μερικά σημάδια τέτοιων περιστατικών μπορεί να είναι η αλλαγή της διάθεσης και της όρεξης, η απομάκρυνση από την οικογένεια και τους φίλους και η αποφυγή συγκεκριμένων ατόμων. Τα παιδιά που έχουν βιώσει ακατάλληλο άγγιγμα μπορεί να έχουν σεξουαλικές γνώσεις που δεν αντιστοιχούν στην ηλικία τους και να παρουσιάζουν ακατάλληλη σεξουαλική επαφή με άλλα παιδιά. Η διαβροχή του κρεβατιού και οι εφιάλτες θεωρούνται επίσης συνήθεις δείκτες. Επιπλέον, σε περίπτωση τέτοιου περιστατικού, το παιδί μπορεί να μιλάει για έναν νέο μεγαλύτερο φίλο που έχει, να αρνηθεί να μιλήσει για ένα μυστικό που έχει με έναν ενήλικα ή ένα μεγαλύτερο παιδί, να προσπαθήσει να προκαλέσει συζήτηση για σεξουαλικά ζητήματα ή ξαφνικά να αποκτήσει χρήματα, παιχνίδια ή άλλα δώρα χωρίς λόγο. Οι έφηβοι μπορεί να αναπτύξουν φόβο οικειότητας ή εγγύτητας, κατάθλιψη, άγχος, κατάχρηση ναρκωτικών ή αλκοόλ, αυτοτραυματισμό ή να φύγουν από το σπίτι.</w:t>
      </w:r>
    </w:p>
    <w:p w14:paraId="413D2C8A" w14:textId="77777777" w:rsidR="00225B5F" w:rsidRPr="00225B5F" w:rsidRDefault="00225B5F" w:rsidP="00225B5F">
      <w:pPr>
        <w:jc w:val="both"/>
        <w:rPr>
          <w:lang w:val="el-GR"/>
        </w:rPr>
      </w:pPr>
      <w:r w:rsidRPr="00225B5F">
        <w:rPr>
          <w:lang w:val="el-GR"/>
        </w:rPr>
        <w:t>Όσον αφορά τις σεξουαλικές συμπεριφορές που μπορεί να θεωρηθούν προβληματικές, ο Παγκόσμιος Οργανισμός Υγείας αναφέρει τα ακόλουθα:</w:t>
      </w:r>
    </w:p>
    <w:p w14:paraId="62E27103" w14:textId="77777777" w:rsidR="00225B5F" w:rsidRPr="00225B5F" w:rsidRDefault="00225B5F" w:rsidP="00225B5F">
      <w:pPr>
        <w:jc w:val="both"/>
        <w:rPr>
          <w:lang w:val="el-GR"/>
        </w:rPr>
      </w:pPr>
      <w:r w:rsidRPr="00225B5F">
        <w:rPr>
          <w:lang w:val="el-GR"/>
        </w:rPr>
        <w:t>• Τα περιστατικά έχουν μεγαλύτερη συχνότητα ή λαμβάνουν χώρα κατά τη διάρκεια ενός πολύ πιο πρώιμου αναπτυξιακού σταδίου από αυτό που θεωρείται κατάλληλο (π.χ. ένα αγόρι 10 ετών σε σχέση με ένα αγόρι 2 ετών που παίζει με το πέος του δημόσια).</w:t>
      </w:r>
    </w:p>
    <w:p w14:paraId="241679DA" w14:textId="77777777" w:rsidR="00225B5F" w:rsidRPr="00225B5F" w:rsidRDefault="00225B5F" w:rsidP="00225B5F">
      <w:pPr>
        <w:jc w:val="both"/>
        <w:rPr>
          <w:lang w:val="el-GR"/>
        </w:rPr>
      </w:pPr>
      <w:r w:rsidRPr="00225B5F">
        <w:rPr>
          <w:lang w:val="el-GR"/>
        </w:rPr>
        <w:t>• Σεξουαλικές συμπεριφορές που παρεμποδίζουν την ανάπτυξη του παιδιού (π.χ. χρήση τέτοιων συμπεριφορών ως τρόπου αλληλεπίδρασης).</w:t>
      </w:r>
    </w:p>
    <w:p w14:paraId="0D4D5A0B" w14:textId="77777777" w:rsidR="00225B5F" w:rsidRPr="00225B5F" w:rsidRDefault="00225B5F" w:rsidP="00225B5F">
      <w:pPr>
        <w:jc w:val="both"/>
        <w:rPr>
          <w:lang w:val="el-GR"/>
        </w:rPr>
      </w:pPr>
      <w:r w:rsidRPr="00225B5F">
        <w:rPr>
          <w:lang w:val="el-GR"/>
        </w:rPr>
        <w:t xml:space="preserve">• Σεξουαλικές συμπεριφορές που συνοδεύονται από τη χρήση καταναγκασμού, εκφοβισμού ή βίας (π.χ. ένα παιδί που αναγκάζει έναν συνομήλικο να εμπλακεί σε αμοιβαία </w:t>
      </w:r>
      <w:proofErr w:type="spellStart"/>
      <w:r w:rsidRPr="00225B5F">
        <w:rPr>
          <w:lang w:val="el-GR"/>
        </w:rPr>
        <w:t>θώπευση</w:t>
      </w:r>
      <w:proofErr w:type="spellEnd"/>
      <w:r w:rsidRPr="00225B5F">
        <w:rPr>
          <w:lang w:val="el-GR"/>
        </w:rPr>
        <w:t xml:space="preserve"> των γεννητικών οργάνων ή μίμηση της σεξουαλικής επαφής).</w:t>
      </w:r>
    </w:p>
    <w:p w14:paraId="6B841429" w14:textId="77777777" w:rsidR="00225B5F" w:rsidRPr="00225B5F" w:rsidRDefault="00225B5F" w:rsidP="00225B5F">
      <w:pPr>
        <w:jc w:val="both"/>
        <w:rPr>
          <w:lang w:val="el-GR"/>
        </w:rPr>
      </w:pPr>
      <w:r w:rsidRPr="00225B5F">
        <w:rPr>
          <w:lang w:val="el-GR"/>
        </w:rPr>
        <w:t>• Σεξουαλικές συμπεριφορές που σχετίζονται με συναισθηματική δυσφορία (π.χ. συμπεριφορές επιθετικότητας ή απόσυρσης).</w:t>
      </w:r>
    </w:p>
    <w:p w14:paraId="450663A1" w14:textId="77777777" w:rsidR="00225B5F" w:rsidRPr="00225B5F" w:rsidRDefault="00225B5F" w:rsidP="00225B5F">
      <w:pPr>
        <w:jc w:val="both"/>
        <w:rPr>
          <w:lang w:val="el-GR"/>
        </w:rPr>
      </w:pPr>
      <w:r w:rsidRPr="00225B5F">
        <w:rPr>
          <w:lang w:val="el-GR"/>
        </w:rPr>
        <w:t>• Σεξουαλικές συμπεριφορές που επανεμφανίζονται με μυστικότητα μετά την παρέμβαση ενός φροντιστή.</w:t>
      </w:r>
    </w:p>
    <w:p w14:paraId="2128DF59" w14:textId="77777777" w:rsidR="00225B5F" w:rsidRPr="00225B5F" w:rsidRDefault="00225B5F" w:rsidP="00225B5F">
      <w:pPr>
        <w:jc w:val="both"/>
        <w:rPr>
          <w:lang w:val="el-GR"/>
        </w:rPr>
      </w:pPr>
      <w:r w:rsidRPr="00225B5F">
        <w:rPr>
          <w:lang w:val="el-GR"/>
        </w:rPr>
        <w:t>Συμβουλές για επαγγελματίες που εργάζονται με νέους/</w:t>
      </w:r>
      <w:proofErr w:type="spellStart"/>
      <w:r w:rsidRPr="00225B5F">
        <w:rPr>
          <w:lang w:val="el-GR"/>
        </w:rPr>
        <w:t>ες</w:t>
      </w:r>
      <w:proofErr w:type="spellEnd"/>
    </w:p>
    <w:p w14:paraId="380D143A" w14:textId="77777777" w:rsidR="00225B5F" w:rsidRPr="00225B5F" w:rsidRDefault="00225B5F" w:rsidP="00225B5F">
      <w:pPr>
        <w:jc w:val="both"/>
        <w:rPr>
          <w:lang w:val="el-GR"/>
        </w:rPr>
      </w:pPr>
      <w:r w:rsidRPr="00225B5F">
        <w:rPr>
          <w:lang w:val="el-GR"/>
        </w:rPr>
        <w:lastRenderedPageBreak/>
        <w:t>Είναι σημαντικό για τα παιδιά να καταλάβουν ότι τέτοια περιστατικά δεν είναι δικό τους λάθος και πρέπει να τα εκμυστηρευτούν σε έναν ενήλικα εμπιστοσύνης ο οποίος θα είναι σε θέση να παρέχει υποστήριξη και βοήθεια. Σε περίπτωση που παρατηρήσουν τέτοιες συμπεριφορές από τους φίλους τους, θα πρέπει να τους ενημερώσουν ότι είναι εκεί για αυτούς και να απευθύνουν το ζήτημα στους γονείς τους.</w:t>
      </w:r>
    </w:p>
    <w:p w14:paraId="68CDC611" w14:textId="77777777" w:rsidR="00225B5F" w:rsidRPr="00225B5F" w:rsidRDefault="00225B5F" w:rsidP="00225B5F">
      <w:pPr>
        <w:jc w:val="both"/>
        <w:rPr>
          <w:u w:val="single"/>
          <w:lang w:val="el-GR"/>
        </w:rPr>
      </w:pPr>
      <w:r w:rsidRPr="00225B5F">
        <w:rPr>
          <w:u w:val="single"/>
          <w:lang w:val="el-GR"/>
        </w:rPr>
        <w:t>Υποστηρικτικό υλικό</w:t>
      </w:r>
    </w:p>
    <w:p w14:paraId="1CB6563A" w14:textId="66EF195E" w:rsidR="00225B5F" w:rsidRPr="00225B5F" w:rsidRDefault="00225B5F" w:rsidP="00225B5F">
      <w:pPr>
        <w:jc w:val="both"/>
        <w:rPr>
          <w:lang w:val="el-GR"/>
        </w:rPr>
      </w:pPr>
      <w:r w:rsidRPr="00225B5F">
        <w:rPr>
          <w:lang w:val="el-GR"/>
        </w:rPr>
        <w:t xml:space="preserve">Υπηρεσίες Υγείας </w:t>
      </w:r>
      <w:proofErr w:type="spellStart"/>
      <w:r w:rsidRPr="00225B5F">
        <w:rPr>
          <w:lang w:val="el-GR"/>
        </w:rPr>
        <w:t>Alberta</w:t>
      </w:r>
      <w:proofErr w:type="spellEnd"/>
      <w:r w:rsidRPr="00225B5F">
        <w:rPr>
          <w:lang w:val="el-GR"/>
        </w:rPr>
        <w:t xml:space="preserve"> / Διδασκαλία σεξουαλικής υγείας, ηλικίες 13-14 / Συγκατάθεση</w:t>
      </w:r>
      <w:r>
        <w:rPr>
          <w:lang w:val="el-GR"/>
        </w:rPr>
        <w:t xml:space="preserve">. </w:t>
      </w:r>
      <w:r w:rsidRPr="00225B5F">
        <w:rPr>
          <w:lang w:val="el-GR"/>
        </w:rPr>
        <w:t xml:space="preserve">Το έγγραφο περιλαμβάνει ασκήσεις για την αξιολόγηση των συνεπειών της παρενόχλησης στα θύματα, οι οποίες μπορούν να προσαρμοστούν ανάλογα με την ηλικία του παιδιού. </w:t>
      </w:r>
    </w:p>
    <w:p w14:paraId="1A16B462" w14:textId="6CF26457" w:rsidR="00225B5F" w:rsidRDefault="00225B5F" w:rsidP="00225B5F">
      <w:pPr>
        <w:jc w:val="both"/>
        <w:rPr>
          <w:lang w:val="el-GR"/>
        </w:rPr>
      </w:pPr>
      <w:hyperlink r:id="rId95" w:history="1">
        <w:r w:rsidRPr="00920394">
          <w:rPr>
            <w:rStyle w:val="Hyperlink"/>
            <w:lang w:val="el-GR"/>
          </w:rPr>
          <w:t>https://teachingsexualhealth.ca/app/uploads/sites/4/Grade-9-LP3-Consent2-Feb5.pdf</w:t>
        </w:r>
      </w:hyperlink>
    </w:p>
    <w:p w14:paraId="21F258AC" w14:textId="59D07528" w:rsidR="00225B5F" w:rsidRPr="00225B5F" w:rsidRDefault="00225B5F" w:rsidP="00225B5F">
      <w:pPr>
        <w:jc w:val="both"/>
        <w:rPr>
          <w:lang w:val="el-GR"/>
        </w:rPr>
      </w:pPr>
      <w:r w:rsidRPr="00225B5F">
        <w:rPr>
          <w:lang w:val="el-GR"/>
        </w:rPr>
        <w:t xml:space="preserve">Υπηρεσίας Υγείας </w:t>
      </w:r>
      <w:proofErr w:type="spellStart"/>
      <w:r w:rsidRPr="00225B5F">
        <w:rPr>
          <w:lang w:val="el-GR"/>
        </w:rPr>
        <w:t>Alberta</w:t>
      </w:r>
      <w:proofErr w:type="spellEnd"/>
      <w:r w:rsidRPr="00225B5F">
        <w:rPr>
          <w:lang w:val="el-GR"/>
        </w:rPr>
        <w:t>/ Διδασκαλία σεξουαλικής υγείας, ηλικίες 15-16 / Κακοποίηση</w:t>
      </w:r>
      <w:r>
        <w:rPr>
          <w:lang w:val="el-GR"/>
        </w:rPr>
        <w:t xml:space="preserve">. </w:t>
      </w:r>
      <w:r w:rsidRPr="00225B5F">
        <w:rPr>
          <w:lang w:val="el-GR"/>
        </w:rPr>
        <w:t xml:space="preserve">Το έγγραφο περιλαμβάνει ασκήσεις για την αξιολόγηση των συνεπειών της παρενόχλησης στα θύματα, οι οποίες μπορούν να προσαρμοστούν ανάλογα με την ηλικία του παιδιού. </w:t>
      </w:r>
    </w:p>
    <w:p w14:paraId="694070AF" w14:textId="48A68C9E" w:rsidR="00225B5F" w:rsidRDefault="00225B5F" w:rsidP="00225B5F">
      <w:pPr>
        <w:jc w:val="both"/>
        <w:rPr>
          <w:lang w:val="el-GR"/>
        </w:rPr>
      </w:pPr>
      <w:hyperlink r:id="rId96" w:history="1">
        <w:r w:rsidRPr="00920394">
          <w:rPr>
            <w:rStyle w:val="Hyperlink"/>
            <w:lang w:val="el-GR"/>
          </w:rPr>
          <w:t>https://teachingsexualhealth.ca/app/uploads/sites/4/Gr8LP5-Abuse-ENGLISH-FINAL.pdf</w:t>
        </w:r>
      </w:hyperlink>
    </w:p>
    <w:p w14:paraId="60290662" w14:textId="44FB59DB" w:rsidR="00225B5F" w:rsidRPr="00225B5F" w:rsidRDefault="00225B5F" w:rsidP="00225B5F">
      <w:pPr>
        <w:jc w:val="both"/>
        <w:rPr>
          <w:lang w:val="el-GR"/>
        </w:rPr>
      </w:pPr>
      <w:r w:rsidRPr="00225B5F">
        <w:rPr>
          <w:lang w:val="el-GR"/>
        </w:rPr>
        <w:t>Κατανοώντας την Παιδική Σεξουαλική Κακοποίηση: Ένας Οδηγός για Γονείς και Φροντιστές</w:t>
      </w:r>
      <w:r>
        <w:rPr>
          <w:lang w:val="el-GR"/>
        </w:rPr>
        <w:t xml:space="preserve">. </w:t>
      </w:r>
      <w:r w:rsidRPr="00225B5F">
        <w:rPr>
          <w:lang w:val="el-GR"/>
        </w:rPr>
        <w:t xml:space="preserve">Ο οδηγός περιλαμβάνει μια κατηγοριοποίηση ψυχολογικών δεικτών παιδικής σεξουαλικής παρενόχλησης και/ή κακοποίησης, καθώς και σωματικών, </w:t>
      </w:r>
      <w:proofErr w:type="spellStart"/>
      <w:r w:rsidRPr="00225B5F">
        <w:rPr>
          <w:lang w:val="el-GR"/>
        </w:rPr>
        <w:t>συμπεριφορικών</w:t>
      </w:r>
      <w:proofErr w:type="spellEnd"/>
      <w:r w:rsidRPr="00225B5F">
        <w:rPr>
          <w:lang w:val="el-GR"/>
        </w:rPr>
        <w:t xml:space="preserve"> και συναισθηματικών δεικτών. </w:t>
      </w:r>
    </w:p>
    <w:p w14:paraId="20E6C8AD" w14:textId="6CE100AD" w:rsidR="00225B5F" w:rsidRDefault="00225B5F" w:rsidP="00225B5F">
      <w:pPr>
        <w:jc w:val="both"/>
        <w:rPr>
          <w:lang w:val="el-GR"/>
        </w:rPr>
      </w:pPr>
      <w:hyperlink r:id="rId97" w:history="1">
        <w:r w:rsidRPr="00920394">
          <w:rPr>
            <w:rStyle w:val="Hyperlink"/>
            <w:lang w:val="el-GR"/>
          </w:rPr>
          <w:t>https://childdevelop.ca/sites/default/files/files/Understanding-Child-Sexual-Abuse.pdf</w:t>
        </w:r>
      </w:hyperlink>
    </w:p>
    <w:p w14:paraId="50AD5DFA" w14:textId="77777777" w:rsidR="00225B5F" w:rsidRPr="00225B5F" w:rsidRDefault="00225B5F" w:rsidP="00225B5F">
      <w:pPr>
        <w:jc w:val="both"/>
        <w:rPr>
          <w:u w:val="single"/>
        </w:rPr>
      </w:pPr>
      <w:r w:rsidRPr="00225B5F">
        <w:rPr>
          <w:u w:val="single"/>
          <w:lang w:val="el-GR"/>
        </w:rPr>
        <w:t>Πηγές</w:t>
      </w:r>
    </w:p>
    <w:p w14:paraId="25FB2473" w14:textId="7660646E" w:rsidR="00225B5F" w:rsidRDefault="00225B5F" w:rsidP="00225B5F">
      <w:pPr>
        <w:jc w:val="both"/>
        <w:rPr>
          <w:lang w:val="el-GR"/>
        </w:rPr>
      </w:pPr>
      <w:r w:rsidRPr="00225B5F">
        <w:t xml:space="preserve">Hall, M., &amp; Hall, J. (2011). The long-term effects of childhood sexual abuse: Counseling implications. </w:t>
      </w:r>
      <w:hyperlink r:id="rId98" w:history="1">
        <w:r w:rsidRPr="00920394">
          <w:rPr>
            <w:rStyle w:val="Hyperlink"/>
            <w:lang w:val="el-GR"/>
          </w:rPr>
          <w:t>https://www.counseling.org/docs/disaster-and-trauma_sexual-abuse/long-term-effects-of-childhood-sexual-abuse.pdf?sfvrsn=2</w:t>
        </w:r>
      </w:hyperlink>
    </w:p>
    <w:p w14:paraId="2EB22772" w14:textId="498930A7" w:rsidR="00225B5F" w:rsidRPr="00225B5F" w:rsidRDefault="00225B5F" w:rsidP="00225B5F">
      <w:pPr>
        <w:jc w:val="both"/>
      </w:pPr>
      <w:r w:rsidRPr="00225B5F">
        <w:t xml:space="preserve">Mayo Clinic. (2018). Child abuse. </w:t>
      </w:r>
      <w:hyperlink r:id="rId99" w:history="1">
        <w:r w:rsidRPr="00920394">
          <w:rPr>
            <w:rStyle w:val="Hyperlink"/>
          </w:rPr>
          <w:t>https://www.mayoclinic.org/diseases-conditions/child-abuse/symptoms-causes/syc-20370864</w:t>
        </w:r>
      </w:hyperlink>
    </w:p>
    <w:p w14:paraId="03A007D3" w14:textId="702721B8" w:rsidR="00225B5F" w:rsidRPr="00225B5F" w:rsidRDefault="00225B5F" w:rsidP="00225B5F">
      <w:pPr>
        <w:jc w:val="both"/>
      </w:pPr>
      <w:r w:rsidRPr="00225B5F">
        <w:t xml:space="preserve">Stop it Now! (N.D.). Tip Sheet: Warning Signs of Possible Sexual Abuse </w:t>
      </w:r>
      <w:proofErr w:type="gramStart"/>
      <w:r w:rsidRPr="00225B5F">
        <w:t>In</w:t>
      </w:r>
      <w:proofErr w:type="gramEnd"/>
      <w:r w:rsidRPr="00225B5F">
        <w:t xml:space="preserve"> </w:t>
      </w:r>
      <w:proofErr w:type="gramStart"/>
      <w:r w:rsidRPr="00225B5F">
        <w:t>A</w:t>
      </w:r>
      <w:proofErr w:type="gramEnd"/>
      <w:r w:rsidRPr="00225B5F">
        <w:t xml:space="preserve"> Child's Behaviors. </w:t>
      </w:r>
      <w:hyperlink r:id="rId100" w:history="1">
        <w:r w:rsidRPr="00225B5F">
          <w:rPr>
            <w:rStyle w:val="Hyperlink"/>
          </w:rPr>
          <w:t>https://www.stopitnow.org/ohc-content/warning-signs-possible-abuse</w:t>
        </w:r>
      </w:hyperlink>
    </w:p>
    <w:p w14:paraId="2D58E11A" w14:textId="3AE02154" w:rsidR="00225B5F" w:rsidRDefault="00225B5F" w:rsidP="00225B5F">
      <w:pPr>
        <w:jc w:val="both"/>
        <w:rPr>
          <w:lang w:val="el-GR"/>
        </w:rPr>
      </w:pPr>
      <w:r w:rsidRPr="00225B5F">
        <w:t xml:space="preserve">Word Health </w:t>
      </w:r>
      <w:proofErr w:type="spellStart"/>
      <w:r w:rsidRPr="00225B5F">
        <w:t>Organisation</w:t>
      </w:r>
      <w:proofErr w:type="spellEnd"/>
      <w:r w:rsidRPr="00225B5F">
        <w:t xml:space="preserve"> (WHO). (2003). Guidelines for medico-legal care for victims of sexual violence. </w:t>
      </w:r>
      <w:hyperlink r:id="rId101" w:history="1">
        <w:r w:rsidRPr="00920394">
          <w:rPr>
            <w:rStyle w:val="Hyperlink"/>
            <w:lang w:val="el-GR"/>
          </w:rPr>
          <w:t>https://www.who.int/violence_injury_prevention/publications/violence/med_leg_guidelines/en/</w:t>
        </w:r>
      </w:hyperlink>
    </w:p>
    <w:p w14:paraId="043861E7" w14:textId="77777777" w:rsidR="00225B5F" w:rsidRPr="00225B5F" w:rsidRDefault="00225B5F" w:rsidP="00225B5F">
      <w:pPr>
        <w:jc w:val="both"/>
        <w:rPr>
          <w:lang w:val="el-GR"/>
        </w:rPr>
      </w:pPr>
    </w:p>
    <w:p w14:paraId="0127AD29" w14:textId="05F95809" w:rsidR="00225B5F" w:rsidRPr="00225B5F" w:rsidRDefault="00225B5F" w:rsidP="00225B5F">
      <w:pPr>
        <w:jc w:val="both"/>
      </w:pPr>
      <w:r w:rsidRPr="00225B5F">
        <w:lastRenderedPageBreak/>
        <w:t xml:space="preserve">Yamamoto, D. (2015). The advocate’s guide: Working with parents of children who have been sexually assaulted. Enola, PA: National Sexual Violence Resource Center. </w:t>
      </w:r>
      <w:hyperlink r:id="rId102" w:history="1">
        <w:r w:rsidRPr="00920394">
          <w:rPr>
            <w:rStyle w:val="Hyperlink"/>
          </w:rPr>
          <w:t>https://www.nsvrc.org/sites/default/files/publications_nsvrc_guides_the-advocates-guide-working-with-parents-of-children-who-have-been-sexually-assaulted.pdf</w:t>
        </w:r>
      </w:hyperlink>
    </w:p>
    <w:p w14:paraId="3CAF2971" w14:textId="77777777" w:rsidR="00225B5F" w:rsidRDefault="00225B5F" w:rsidP="00225B5F">
      <w:pPr>
        <w:jc w:val="both"/>
        <w:rPr>
          <w:lang w:val="el-GR"/>
        </w:rPr>
      </w:pPr>
    </w:p>
    <w:p w14:paraId="2B1B5AFA" w14:textId="77777777" w:rsidR="00225B5F" w:rsidRPr="00225B5F" w:rsidRDefault="00225B5F" w:rsidP="00225B5F">
      <w:pPr>
        <w:jc w:val="both"/>
        <w:rPr>
          <w:b/>
          <w:bCs/>
          <w:lang w:val="el-GR"/>
        </w:rPr>
      </w:pPr>
      <w:r w:rsidRPr="00225B5F">
        <w:rPr>
          <w:b/>
          <w:bCs/>
          <w:lang w:val="el-GR"/>
        </w:rPr>
        <w:t>Θεματική 3.5 – Πώς να αντιδράσετε όταν ενημερωθείτε για ένα περιστατικό ακατάλληλου αγγίγματος</w:t>
      </w:r>
    </w:p>
    <w:p w14:paraId="537DFE76" w14:textId="77777777" w:rsidR="00225B5F" w:rsidRPr="00225B5F" w:rsidRDefault="00225B5F" w:rsidP="00225B5F">
      <w:pPr>
        <w:jc w:val="both"/>
        <w:rPr>
          <w:lang w:val="el-GR"/>
        </w:rPr>
      </w:pPr>
      <w:r w:rsidRPr="00225B5F">
        <w:rPr>
          <w:lang w:val="el-GR"/>
        </w:rPr>
        <w:t>Περιγραφή θεματικής</w:t>
      </w:r>
    </w:p>
    <w:p w14:paraId="2397E650" w14:textId="77777777" w:rsidR="00225B5F" w:rsidRPr="00225B5F" w:rsidRDefault="00225B5F" w:rsidP="00225B5F">
      <w:pPr>
        <w:jc w:val="both"/>
        <w:rPr>
          <w:lang w:val="el-GR"/>
        </w:rPr>
      </w:pPr>
      <w:r w:rsidRPr="00225B5F">
        <w:rPr>
          <w:lang w:val="el-GR"/>
        </w:rPr>
        <w:t>Σε περίπτωση που ενημερωθείτε ή παρατηρήσετε ένα περιστατικό ακατάλληλου αγγίγματος, πρέπει να ενθαρρύνετε το παιδί να ανοιχτεί χωρίς να πιέζεται και να του παρέχετε συνεχή υποστήριξη.</w:t>
      </w:r>
    </w:p>
    <w:p w14:paraId="156B3EB1" w14:textId="77777777" w:rsidR="00225B5F" w:rsidRPr="00225B5F" w:rsidRDefault="00225B5F" w:rsidP="00225B5F">
      <w:pPr>
        <w:jc w:val="both"/>
        <w:rPr>
          <w:lang w:val="el-GR"/>
        </w:rPr>
      </w:pPr>
      <w:r w:rsidRPr="00225B5F">
        <w:rPr>
          <w:lang w:val="el-GR"/>
        </w:rPr>
        <w:t>Μαθησιακά Αποτελέσματα</w:t>
      </w:r>
    </w:p>
    <w:p w14:paraId="4E50C58C" w14:textId="77777777" w:rsidR="00225B5F" w:rsidRPr="00225B5F" w:rsidRDefault="00225B5F" w:rsidP="00225B5F">
      <w:pPr>
        <w:jc w:val="both"/>
        <w:rPr>
          <w:lang w:val="el-GR"/>
        </w:rPr>
      </w:pPr>
      <w:r w:rsidRPr="00225B5F">
        <w:rPr>
          <w:lang w:val="el-GR"/>
        </w:rPr>
        <w:t>Με την ολοκλήρωση αυτής της θεματικής, τα εκπαιδευόμενα άτομα θα είναι σε θέση να:</w:t>
      </w:r>
    </w:p>
    <w:p w14:paraId="0BB75D03" w14:textId="77777777" w:rsidR="00225B5F" w:rsidRPr="00225B5F" w:rsidRDefault="00225B5F" w:rsidP="00225B5F">
      <w:pPr>
        <w:jc w:val="both"/>
        <w:rPr>
          <w:lang w:val="el-GR"/>
        </w:rPr>
      </w:pPr>
      <w:r w:rsidRPr="00225B5F">
        <w:rPr>
          <w:lang w:val="el-GR"/>
        </w:rPr>
        <w:t>• Κατανοούν πώς να αντιδράσουν σε περίπτωση που παρατηρήσουν σχετικό περιστατικό.</w:t>
      </w:r>
    </w:p>
    <w:p w14:paraId="1477E4B4" w14:textId="77777777" w:rsidR="00225B5F" w:rsidRPr="00225B5F" w:rsidRDefault="00225B5F" w:rsidP="00225B5F">
      <w:pPr>
        <w:jc w:val="both"/>
        <w:rPr>
          <w:lang w:val="el-GR"/>
        </w:rPr>
      </w:pPr>
      <w:r w:rsidRPr="00225B5F">
        <w:rPr>
          <w:lang w:val="el-GR"/>
        </w:rPr>
        <w:t>• Σκεφτούν κριτικά για το βέλτιστο συμφέρον του παιδιού.</w:t>
      </w:r>
    </w:p>
    <w:p w14:paraId="568D9219" w14:textId="77777777" w:rsidR="00225B5F" w:rsidRPr="00225B5F" w:rsidRDefault="00225B5F" w:rsidP="00225B5F">
      <w:pPr>
        <w:jc w:val="both"/>
        <w:rPr>
          <w:lang w:val="el-GR"/>
        </w:rPr>
      </w:pPr>
      <w:r w:rsidRPr="00225B5F">
        <w:rPr>
          <w:lang w:val="el-GR"/>
        </w:rPr>
        <w:t>• Μιλήσουν με το παιδί και να επικοινωνήσουν το ζήτημα.</w:t>
      </w:r>
    </w:p>
    <w:p w14:paraId="102AB894" w14:textId="77777777" w:rsidR="00225B5F" w:rsidRPr="00225B5F" w:rsidRDefault="00225B5F" w:rsidP="00225B5F">
      <w:pPr>
        <w:jc w:val="both"/>
        <w:rPr>
          <w:lang w:val="el-GR"/>
        </w:rPr>
      </w:pPr>
      <w:r w:rsidRPr="00225B5F">
        <w:rPr>
          <w:lang w:val="el-GR"/>
        </w:rPr>
        <w:t>Υλικό ανάγνωσης</w:t>
      </w:r>
    </w:p>
    <w:p w14:paraId="51F7C408" w14:textId="77777777" w:rsidR="00225B5F" w:rsidRPr="00225B5F" w:rsidRDefault="00225B5F" w:rsidP="00225B5F">
      <w:pPr>
        <w:jc w:val="both"/>
        <w:rPr>
          <w:lang w:val="el-GR"/>
        </w:rPr>
      </w:pPr>
      <w:r w:rsidRPr="00225B5F">
        <w:rPr>
          <w:lang w:val="el-GR"/>
        </w:rPr>
        <w:t>Τα παιδιά πρέπει να έχουν ένα δίκτυο ατόμων που εμπιστεύονται και να μπορούν να εμπιστεύονται σε αυτά σχετικά θέματα. Θα πρέπει να ενθαρρύνονται να επιλέγουν έναν αριθμό ενηλίκων εμπιστοσύνης, από τους οποίους μόνο ένας θα πρέπει να ζει μαζί τους. Τα παιδιά πρέπει να έχουν όλες τις πληροφορίες σχετικά με το πώς μπορούν να προσεγγίσουν αυτούς τους ενήλικες.</w:t>
      </w:r>
    </w:p>
    <w:p w14:paraId="29283E93" w14:textId="77777777" w:rsidR="00225B5F" w:rsidRPr="00225B5F" w:rsidRDefault="00225B5F" w:rsidP="00225B5F">
      <w:pPr>
        <w:jc w:val="both"/>
        <w:rPr>
          <w:lang w:val="el-GR"/>
        </w:rPr>
      </w:pPr>
      <w:r w:rsidRPr="00225B5F">
        <w:rPr>
          <w:lang w:val="el-GR"/>
        </w:rPr>
        <w:t>Σε περίπτωση που σας αναφερθεί ένα τέτοιο περιστατικό, μιλήστε προσωπικά με το παιδί, δώστε του προσοχή και γίνετε καλός/ή ακροατής/</w:t>
      </w:r>
      <w:proofErr w:type="spellStart"/>
      <w:r w:rsidRPr="00225B5F">
        <w:rPr>
          <w:lang w:val="el-GR"/>
        </w:rPr>
        <w:t>τρια</w:t>
      </w:r>
      <w:proofErr w:type="spellEnd"/>
      <w:r w:rsidRPr="00225B5F">
        <w:rPr>
          <w:lang w:val="el-GR"/>
        </w:rPr>
        <w:t>. Μην διακόπτετε το παιδί και μην το βομβαρδίζετε με ερωτήσεις. Μην προσπαθήσετε να εξετάσετε την αξιοπιστία των γεγονότων όπως εκφράζονται από το παιδί· προσπαθήστε να λάβετε όλα τα απαραίτητα δεδομένα που χρειάζεστε για να αναφέρετε το περιστατικό στην αστυνομία. Παραμείνετε ήρεμοι/</w:t>
      </w:r>
      <w:proofErr w:type="spellStart"/>
      <w:r w:rsidRPr="00225B5F">
        <w:rPr>
          <w:lang w:val="el-GR"/>
        </w:rPr>
        <w:t>ες</w:t>
      </w:r>
      <w:proofErr w:type="spellEnd"/>
      <w:r w:rsidRPr="00225B5F">
        <w:rPr>
          <w:lang w:val="el-GR"/>
        </w:rPr>
        <w:t xml:space="preserve"> και προσπαθήστε να μην δείξετε σημάδια σοκ ή αηδίας. Σε περίπτωση που το παιδί εκμυστηρευτεί ότι ο δράστης ήταν ένας από τους γονείς, μην προσπαθήσετε να τους κατηγορήσετε, αλλά προσπαθήστε να δείξετε την κατανόηση και την υποστήριξή σας στο παιδί. Διαβεβαιώστε το παιδί ότι κάνει το σωστό και δεν είναι δικό του λάθος.</w:t>
      </w:r>
    </w:p>
    <w:p w14:paraId="07F554D0" w14:textId="77777777" w:rsidR="00225B5F" w:rsidRPr="00225B5F" w:rsidRDefault="00225B5F" w:rsidP="00225B5F">
      <w:pPr>
        <w:jc w:val="both"/>
        <w:rPr>
          <w:lang w:val="el-GR"/>
        </w:rPr>
      </w:pPr>
      <w:r w:rsidRPr="00225B5F">
        <w:rPr>
          <w:lang w:val="el-GR"/>
        </w:rPr>
        <w:lastRenderedPageBreak/>
        <w:t>Λάβετε υπόψη ότι το παιδί μπορεί να μην θυμάται όλες τις λεπτομέρειες ενός συμβάντος κατά την πρώτη σας συζήτηση. Να είστε υπομονετικοί/</w:t>
      </w:r>
      <w:proofErr w:type="spellStart"/>
      <w:r w:rsidRPr="00225B5F">
        <w:rPr>
          <w:lang w:val="el-GR"/>
        </w:rPr>
        <w:t>ές</w:t>
      </w:r>
      <w:proofErr w:type="spellEnd"/>
      <w:r w:rsidRPr="00225B5F">
        <w:rPr>
          <w:lang w:val="el-GR"/>
        </w:rPr>
        <w:t xml:space="preserve"> και σε εγρήγορση για εναύσματα που μπορεί να αναμοχλεύσουν μνήμες που μπορούν να προκαλέσουν μια συρροή συναισθημάτων και, σε περίπτωση τραυματικού συμβάντος, μπορεί να οδηγήσουν το άτομο σε μια εύθραυστη ψυχολογική κατάσταση. Σε περίπτωση που συμβεί αυτό, μπορεί κανείς να χρησιμοποιήσει αγχολυτικές τεχνικές, όπως συγκεντρωμένη αναπνοή και προοδευτική χαλάρωση των μυών, ως μέτρο έκτακτης ανάγκης, προτού παραπέμψει το παιδί σε συμβουλευτική ή άλλες σχετικές παρεμβάσεις.</w:t>
      </w:r>
    </w:p>
    <w:p w14:paraId="4DCACDB5" w14:textId="77777777" w:rsidR="00225B5F" w:rsidRPr="00225B5F" w:rsidRDefault="00225B5F" w:rsidP="00225B5F">
      <w:pPr>
        <w:jc w:val="both"/>
        <w:rPr>
          <w:lang w:val="el-GR"/>
        </w:rPr>
      </w:pPr>
      <w:r w:rsidRPr="00225B5F">
        <w:rPr>
          <w:lang w:val="el-GR"/>
        </w:rPr>
        <w:t>Δεν είναι ασυνήθιστο ένα παιδί που έχει υποστεί σεξουαλική παρενόχληση ή/και κακοποίηση να καθυστερήσει να το εμπιστευτεί σε κάποιον, ίσως επειδή δεν θέλει να αναστατώσει την οικογένειά του ή επειδή δεν αισθάνεται ασφαλές να το κάνει. Τα παιδιά</w:t>
      </w:r>
      <w:r>
        <w:rPr>
          <w:lang w:val="el-GR"/>
        </w:rPr>
        <w:t xml:space="preserve"> </w:t>
      </w:r>
      <w:r w:rsidRPr="00225B5F">
        <w:rPr>
          <w:lang w:val="el-GR"/>
        </w:rPr>
        <w:t>ενδέχεται να αποφασίσουν να μην εμπιστευτούν το περιστατικό έως ότου ο δράστης δεν είναι πλέον στη ζωή τους ή μπορεί να μιλήσουν για αυτό με έμμεσο τρόπο· θα πρέπει να είστε προσεκτικοί/</w:t>
      </w:r>
      <w:proofErr w:type="spellStart"/>
      <w:r w:rsidRPr="00225B5F">
        <w:rPr>
          <w:lang w:val="el-GR"/>
        </w:rPr>
        <w:t>ές</w:t>
      </w:r>
      <w:proofErr w:type="spellEnd"/>
      <w:r w:rsidRPr="00225B5F">
        <w:rPr>
          <w:lang w:val="el-GR"/>
        </w:rPr>
        <w:t xml:space="preserve"> σχετικά με τις νύξεις που κάνει το παιδί, για παράδειγμα "Δεν θέλω να παίζω αυτό το παιχνίδι με τη θεία Μαίρη".</w:t>
      </w:r>
    </w:p>
    <w:p w14:paraId="78426E9E" w14:textId="77777777" w:rsidR="00225B5F" w:rsidRPr="00225B5F" w:rsidRDefault="00225B5F" w:rsidP="00225B5F">
      <w:pPr>
        <w:jc w:val="both"/>
        <w:rPr>
          <w:lang w:val="el-GR"/>
        </w:rPr>
      </w:pPr>
      <w:r w:rsidRPr="00225B5F">
        <w:rPr>
          <w:lang w:val="el-GR"/>
        </w:rPr>
        <w:t>Συμβουλές για επαγγελματίες που εργάζονται με νέους/</w:t>
      </w:r>
      <w:proofErr w:type="spellStart"/>
      <w:r w:rsidRPr="00225B5F">
        <w:rPr>
          <w:lang w:val="el-GR"/>
        </w:rPr>
        <w:t>ες</w:t>
      </w:r>
      <w:proofErr w:type="spellEnd"/>
    </w:p>
    <w:p w14:paraId="279AA9BF" w14:textId="77777777" w:rsidR="00225B5F" w:rsidRPr="00225B5F" w:rsidRDefault="00225B5F" w:rsidP="00225B5F">
      <w:pPr>
        <w:jc w:val="both"/>
        <w:rPr>
          <w:lang w:val="el-GR"/>
        </w:rPr>
      </w:pPr>
      <w:r w:rsidRPr="00225B5F">
        <w:rPr>
          <w:lang w:val="el-GR"/>
        </w:rPr>
        <w:t>• Αφήστε το παιδί να εκφράσει τα γεγονότα και να περιγράψει το περιστατικό με τον δικό του τρόπο. Μην προσπαθήσετε να του δώσετε οδηγίες για το πώς πρέπει να είναι η δομή της αφήγησής του.</w:t>
      </w:r>
    </w:p>
    <w:p w14:paraId="736ED216" w14:textId="77777777" w:rsidR="00225B5F" w:rsidRPr="00225B5F" w:rsidRDefault="00225B5F" w:rsidP="00225B5F">
      <w:pPr>
        <w:jc w:val="both"/>
        <w:rPr>
          <w:lang w:val="el-GR"/>
        </w:rPr>
      </w:pPr>
      <w:r w:rsidRPr="00225B5F">
        <w:rPr>
          <w:lang w:val="el-GR"/>
        </w:rPr>
        <w:t>• Όταν εργάζεστε με γονείς παιδιών που έχουν υποστεί σεξουαλική παρενόχληση/κακοποίηση, λάβετε υπόψη ότι κάθε άτομο μπορεί να αντιδράσει και να αντιμετωπίσει την κατάσταση με διαφορετικό τρόπο. Θα πρέπει να προσπαθήσετε να τους βοηθήσετε με τις αντιδράσεις τους, χωρίς να τις κρίνετε και να προσπαθήσετε να χτίσετε μια σχέση εμπιστοσύνης και σεβασμού, προκειμένου να προχωρήσετε.</w:t>
      </w:r>
    </w:p>
    <w:p w14:paraId="7D7E7DB1" w14:textId="77777777" w:rsidR="00225B5F" w:rsidRPr="00225B5F" w:rsidRDefault="00225B5F" w:rsidP="00225B5F">
      <w:pPr>
        <w:jc w:val="both"/>
        <w:rPr>
          <w:lang w:val="el-GR"/>
        </w:rPr>
      </w:pPr>
      <w:r w:rsidRPr="00225B5F">
        <w:rPr>
          <w:lang w:val="el-GR"/>
        </w:rPr>
        <w:t>• Εάν πρέπει να γίνει αναφορά κάποιου περιστατικού, καταγράψτε το συμβάν, συμπεριλαμβανομένης της ημερομηνίας, της ώρας, των εμπλεκόμενων ατόμων και αποφύγετε γενικεύσεις, απόψεις και αξιολογικά σχόλια.</w:t>
      </w:r>
    </w:p>
    <w:p w14:paraId="78A8D81F" w14:textId="77777777" w:rsidR="00225B5F" w:rsidRPr="00225B5F" w:rsidRDefault="00225B5F" w:rsidP="00225B5F">
      <w:pPr>
        <w:jc w:val="both"/>
        <w:rPr>
          <w:u w:val="single"/>
          <w:lang w:val="el-GR"/>
        </w:rPr>
      </w:pPr>
      <w:r w:rsidRPr="00225B5F">
        <w:rPr>
          <w:u w:val="single"/>
          <w:lang w:val="el-GR"/>
        </w:rPr>
        <w:t>Υποστηρικτικό υλικό</w:t>
      </w:r>
    </w:p>
    <w:p w14:paraId="40C9087C" w14:textId="08435E04" w:rsidR="00225B5F" w:rsidRDefault="00225B5F" w:rsidP="00225B5F">
      <w:pPr>
        <w:jc w:val="both"/>
        <w:rPr>
          <w:lang w:val="el-GR"/>
        </w:rPr>
      </w:pPr>
      <w:r w:rsidRPr="00225B5F">
        <w:rPr>
          <w:lang w:val="el-GR"/>
        </w:rPr>
        <w:t>Ενθάρρυνση καλής συμπεριφοράς: 15 συμβουλές</w:t>
      </w:r>
      <w:r>
        <w:rPr>
          <w:lang w:val="el-GR"/>
        </w:rPr>
        <w:t xml:space="preserve">. </w:t>
      </w:r>
      <w:r w:rsidRPr="00225B5F">
        <w:rPr>
          <w:lang w:val="el-GR"/>
        </w:rPr>
        <w:t>Το έγγραφο περιλαμβάνει πρακτικές συμβουλές για την ενθάρρυνση συγκεκριμένων συμπεριφορών στο παιδί σας. Σύνδεσμος για τη πηγή:</w:t>
      </w:r>
      <w:r>
        <w:rPr>
          <w:lang w:val="el-GR"/>
        </w:rPr>
        <w:t xml:space="preserve"> </w:t>
      </w:r>
      <w:hyperlink r:id="rId103" w:history="1">
        <w:r w:rsidRPr="00920394">
          <w:rPr>
            <w:rStyle w:val="Hyperlink"/>
            <w:lang w:val="el-GR"/>
          </w:rPr>
          <w:t>https://raisingchildren.net.au/toddlers/behaviour/encouraging-good-behaviour/good-behaviour-tips</w:t>
        </w:r>
      </w:hyperlink>
    </w:p>
    <w:p w14:paraId="4DD58C3B" w14:textId="72377256" w:rsidR="00225B5F" w:rsidRPr="00225B5F" w:rsidRDefault="00225B5F" w:rsidP="00225B5F">
      <w:pPr>
        <w:jc w:val="both"/>
        <w:rPr>
          <w:lang w:val="el-GR"/>
        </w:rPr>
      </w:pPr>
      <w:r w:rsidRPr="00225B5F">
        <w:rPr>
          <w:lang w:val="el-GR"/>
        </w:rPr>
        <w:lastRenderedPageBreak/>
        <w:t>Ας μιλήσουμε για να αποτρέψουμε την παιδική σεξουαλική κακοποίηση</w:t>
      </w:r>
      <w:r>
        <w:rPr>
          <w:lang w:val="el-GR"/>
        </w:rPr>
        <w:t xml:space="preserve">. </w:t>
      </w:r>
      <w:r w:rsidRPr="00225B5F">
        <w:rPr>
          <w:lang w:val="el-GR"/>
        </w:rPr>
        <w:t xml:space="preserve">Το έγγραφο περιλαμβάνει πρακτικές συμβουλές για να ξεκινήσετε και να κάνετε συζήτηση με ένα παιδί που έχει υποστεί σεξουαλική κακοποίηση/παρενόχληση. </w:t>
      </w:r>
    </w:p>
    <w:p w14:paraId="147186E8" w14:textId="50370804" w:rsidR="00225B5F" w:rsidRDefault="00225B5F" w:rsidP="00225B5F">
      <w:pPr>
        <w:jc w:val="both"/>
        <w:rPr>
          <w:lang w:val="el-GR"/>
        </w:rPr>
      </w:pPr>
      <w:hyperlink r:id="rId104" w:history="1">
        <w:r w:rsidRPr="00920394">
          <w:rPr>
            <w:rStyle w:val="Hyperlink"/>
            <w:lang w:val="el-GR"/>
          </w:rPr>
          <w:t>https://www.stopitnow.org/sites/default/files/documents/files/lets_talk.pdf</w:t>
        </w:r>
      </w:hyperlink>
    </w:p>
    <w:p w14:paraId="62513318" w14:textId="77777777" w:rsidR="00225B5F" w:rsidRPr="00225B5F" w:rsidRDefault="00225B5F" w:rsidP="00225B5F">
      <w:pPr>
        <w:jc w:val="both"/>
        <w:rPr>
          <w:u w:val="single"/>
        </w:rPr>
      </w:pPr>
      <w:r w:rsidRPr="00225B5F">
        <w:rPr>
          <w:u w:val="single"/>
          <w:lang w:val="el-GR"/>
        </w:rPr>
        <w:t>Πηγές</w:t>
      </w:r>
    </w:p>
    <w:p w14:paraId="6021FE20" w14:textId="161ADC18" w:rsidR="00225B5F" w:rsidRDefault="00225B5F" w:rsidP="00225B5F">
      <w:pPr>
        <w:jc w:val="both"/>
        <w:rPr>
          <w:lang w:val="el-GR"/>
        </w:rPr>
      </w:pPr>
      <w:r w:rsidRPr="00225B5F">
        <w:t xml:space="preserve">British Columbia, Ministry of Education. (1999). Supporting the Student Who Was Mistreated, Responding to Children’s Problem Sexual </w:t>
      </w:r>
      <w:proofErr w:type="spellStart"/>
      <w:r w:rsidRPr="00225B5F">
        <w:t>Behaviour</w:t>
      </w:r>
      <w:proofErr w:type="spellEnd"/>
      <w:r w:rsidRPr="00225B5F">
        <w:t xml:space="preserve"> in Elementary Schools: A Resource for Educators. </w:t>
      </w:r>
      <w:hyperlink r:id="rId105" w:history="1">
        <w:r w:rsidRPr="00920394">
          <w:rPr>
            <w:rStyle w:val="Hyperlink"/>
            <w:lang w:val="el-GR"/>
          </w:rPr>
          <w:t>https://www.icmec.org/wp-content/uploads/2015/10/Responding-to-Improper-Touching-CA.pdf</w:t>
        </w:r>
      </w:hyperlink>
    </w:p>
    <w:p w14:paraId="5FC5AC1B" w14:textId="264E74F5" w:rsidR="00225B5F" w:rsidRDefault="00225B5F" w:rsidP="00225B5F">
      <w:pPr>
        <w:jc w:val="both"/>
        <w:rPr>
          <w:lang w:val="el-GR"/>
        </w:rPr>
      </w:pPr>
      <w:r w:rsidRPr="00225B5F">
        <w:t xml:space="preserve">Virtus Excellence Builds Trust. (2015). Teaching Boundaries and Safety Guide: Guide for Caring Adults, Parents and Guardians. </w:t>
      </w:r>
      <w:hyperlink r:id="rId106" w:history="1">
        <w:r w:rsidRPr="00920394">
          <w:rPr>
            <w:rStyle w:val="Hyperlink"/>
            <w:lang w:val="el-GR"/>
          </w:rPr>
          <w:t>http://dioscg.org/wp-content/uploads/Teaching-Boundaries-and-Safety-Guide.pdf</w:t>
        </w:r>
      </w:hyperlink>
    </w:p>
    <w:p w14:paraId="66DE759A" w14:textId="5D5A3495" w:rsidR="00225B5F" w:rsidRPr="00225B5F" w:rsidRDefault="00225B5F" w:rsidP="00225B5F">
      <w:pPr>
        <w:jc w:val="both"/>
        <w:rPr>
          <w:lang w:val="el-GR"/>
        </w:rPr>
      </w:pPr>
      <w:r w:rsidRPr="00225B5F">
        <w:t xml:space="preserve">Yamamoto, D. (2015). The advocate’s guide: Working with parents of children who have been sexually assaulted. Enola, PA: National Sexual Violence Resource Center. </w:t>
      </w:r>
      <w:hyperlink r:id="rId107" w:history="1">
        <w:r w:rsidRPr="00225B5F">
          <w:rPr>
            <w:rStyle w:val="Hyperlink"/>
          </w:rPr>
          <w:t>https</w:t>
        </w:r>
        <w:r w:rsidRPr="00225B5F">
          <w:rPr>
            <w:rStyle w:val="Hyperlink"/>
            <w:lang w:val="el-GR"/>
          </w:rPr>
          <w:t>://</w:t>
        </w:r>
        <w:r w:rsidRPr="00225B5F">
          <w:rPr>
            <w:rStyle w:val="Hyperlink"/>
          </w:rPr>
          <w:t>www</w:t>
        </w:r>
        <w:r w:rsidRPr="00225B5F">
          <w:rPr>
            <w:rStyle w:val="Hyperlink"/>
            <w:lang w:val="el-GR"/>
          </w:rPr>
          <w:t>.</w:t>
        </w:r>
        <w:proofErr w:type="spellStart"/>
        <w:r w:rsidRPr="00225B5F">
          <w:rPr>
            <w:rStyle w:val="Hyperlink"/>
          </w:rPr>
          <w:t>nsvrc</w:t>
        </w:r>
        <w:proofErr w:type="spellEnd"/>
        <w:r w:rsidRPr="00225B5F">
          <w:rPr>
            <w:rStyle w:val="Hyperlink"/>
            <w:lang w:val="el-GR"/>
          </w:rPr>
          <w:t>.</w:t>
        </w:r>
        <w:r w:rsidRPr="00225B5F">
          <w:rPr>
            <w:rStyle w:val="Hyperlink"/>
          </w:rPr>
          <w:t>org</w:t>
        </w:r>
        <w:r w:rsidRPr="00225B5F">
          <w:rPr>
            <w:rStyle w:val="Hyperlink"/>
            <w:lang w:val="el-GR"/>
          </w:rPr>
          <w:t>/</w:t>
        </w:r>
        <w:r w:rsidRPr="00225B5F">
          <w:rPr>
            <w:rStyle w:val="Hyperlink"/>
          </w:rPr>
          <w:t>sites</w:t>
        </w:r>
        <w:r w:rsidRPr="00225B5F">
          <w:rPr>
            <w:rStyle w:val="Hyperlink"/>
            <w:lang w:val="el-GR"/>
          </w:rPr>
          <w:t>/</w:t>
        </w:r>
        <w:r w:rsidRPr="00225B5F">
          <w:rPr>
            <w:rStyle w:val="Hyperlink"/>
          </w:rPr>
          <w:t>default</w:t>
        </w:r>
        <w:r w:rsidRPr="00225B5F">
          <w:rPr>
            <w:rStyle w:val="Hyperlink"/>
            <w:lang w:val="el-GR"/>
          </w:rPr>
          <w:t>/</w:t>
        </w:r>
        <w:r w:rsidRPr="00225B5F">
          <w:rPr>
            <w:rStyle w:val="Hyperlink"/>
          </w:rPr>
          <w:t>files</w:t>
        </w:r>
        <w:r w:rsidRPr="00225B5F">
          <w:rPr>
            <w:rStyle w:val="Hyperlink"/>
            <w:lang w:val="el-GR"/>
          </w:rPr>
          <w:t>/</w:t>
        </w:r>
        <w:r w:rsidRPr="00225B5F">
          <w:rPr>
            <w:rStyle w:val="Hyperlink"/>
          </w:rPr>
          <w:t>publications</w:t>
        </w:r>
        <w:r w:rsidRPr="00225B5F">
          <w:rPr>
            <w:rStyle w:val="Hyperlink"/>
            <w:lang w:val="el-GR"/>
          </w:rPr>
          <w:t>_</w:t>
        </w:r>
        <w:proofErr w:type="spellStart"/>
        <w:r w:rsidRPr="00225B5F">
          <w:rPr>
            <w:rStyle w:val="Hyperlink"/>
          </w:rPr>
          <w:t>nsvrc</w:t>
        </w:r>
        <w:proofErr w:type="spellEnd"/>
        <w:r w:rsidRPr="00225B5F">
          <w:rPr>
            <w:rStyle w:val="Hyperlink"/>
            <w:lang w:val="el-GR"/>
          </w:rPr>
          <w:t>_</w:t>
        </w:r>
        <w:r w:rsidRPr="00225B5F">
          <w:rPr>
            <w:rStyle w:val="Hyperlink"/>
          </w:rPr>
          <w:t>guides</w:t>
        </w:r>
        <w:r w:rsidRPr="00225B5F">
          <w:rPr>
            <w:rStyle w:val="Hyperlink"/>
            <w:lang w:val="el-GR"/>
          </w:rPr>
          <w:t>_</w:t>
        </w:r>
        <w:r w:rsidRPr="00225B5F">
          <w:rPr>
            <w:rStyle w:val="Hyperlink"/>
          </w:rPr>
          <w:t>the</w:t>
        </w:r>
        <w:r w:rsidRPr="00225B5F">
          <w:rPr>
            <w:rStyle w:val="Hyperlink"/>
            <w:lang w:val="el-GR"/>
          </w:rPr>
          <w:t>-</w:t>
        </w:r>
        <w:r w:rsidRPr="00225B5F">
          <w:rPr>
            <w:rStyle w:val="Hyperlink"/>
          </w:rPr>
          <w:t>advocates</w:t>
        </w:r>
        <w:r w:rsidRPr="00225B5F">
          <w:rPr>
            <w:rStyle w:val="Hyperlink"/>
            <w:lang w:val="el-GR"/>
          </w:rPr>
          <w:t>-</w:t>
        </w:r>
        <w:r w:rsidRPr="00225B5F">
          <w:rPr>
            <w:rStyle w:val="Hyperlink"/>
          </w:rPr>
          <w:t>guide</w:t>
        </w:r>
        <w:r w:rsidRPr="00225B5F">
          <w:rPr>
            <w:rStyle w:val="Hyperlink"/>
            <w:lang w:val="el-GR"/>
          </w:rPr>
          <w:t>-</w:t>
        </w:r>
        <w:r w:rsidRPr="00225B5F">
          <w:rPr>
            <w:rStyle w:val="Hyperlink"/>
          </w:rPr>
          <w:t>working</w:t>
        </w:r>
        <w:r w:rsidRPr="00225B5F">
          <w:rPr>
            <w:rStyle w:val="Hyperlink"/>
            <w:lang w:val="el-GR"/>
          </w:rPr>
          <w:t>-</w:t>
        </w:r>
        <w:r w:rsidRPr="00225B5F">
          <w:rPr>
            <w:rStyle w:val="Hyperlink"/>
          </w:rPr>
          <w:t>with</w:t>
        </w:r>
        <w:r w:rsidRPr="00225B5F">
          <w:rPr>
            <w:rStyle w:val="Hyperlink"/>
            <w:lang w:val="el-GR"/>
          </w:rPr>
          <w:t>-</w:t>
        </w:r>
        <w:r w:rsidRPr="00225B5F">
          <w:rPr>
            <w:rStyle w:val="Hyperlink"/>
          </w:rPr>
          <w:t>parents</w:t>
        </w:r>
        <w:r w:rsidRPr="00225B5F">
          <w:rPr>
            <w:rStyle w:val="Hyperlink"/>
            <w:lang w:val="el-GR"/>
          </w:rPr>
          <w:t>-</w:t>
        </w:r>
        <w:r w:rsidRPr="00225B5F">
          <w:rPr>
            <w:rStyle w:val="Hyperlink"/>
          </w:rPr>
          <w:t>of</w:t>
        </w:r>
        <w:r w:rsidRPr="00225B5F">
          <w:rPr>
            <w:rStyle w:val="Hyperlink"/>
            <w:lang w:val="el-GR"/>
          </w:rPr>
          <w:t>-</w:t>
        </w:r>
        <w:r w:rsidRPr="00225B5F">
          <w:rPr>
            <w:rStyle w:val="Hyperlink"/>
          </w:rPr>
          <w:t>children</w:t>
        </w:r>
        <w:r w:rsidRPr="00225B5F">
          <w:rPr>
            <w:rStyle w:val="Hyperlink"/>
            <w:lang w:val="el-GR"/>
          </w:rPr>
          <w:t>-</w:t>
        </w:r>
        <w:r w:rsidRPr="00225B5F">
          <w:rPr>
            <w:rStyle w:val="Hyperlink"/>
          </w:rPr>
          <w:t>who</w:t>
        </w:r>
        <w:r w:rsidRPr="00225B5F">
          <w:rPr>
            <w:rStyle w:val="Hyperlink"/>
            <w:lang w:val="el-GR"/>
          </w:rPr>
          <w:t>-</w:t>
        </w:r>
        <w:r w:rsidRPr="00225B5F">
          <w:rPr>
            <w:rStyle w:val="Hyperlink"/>
          </w:rPr>
          <w:t>have</w:t>
        </w:r>
        <w:r w:rsidRPr="00225B5F">
          <w:rPr>
            <w:rStyle w:val="Hyperlink"/>
            <w:lang w:val="el-GR"/>
          </w:rPr>
          <w:t>-</w:t>
        </w:r>
        <w:r w:rsidRPr="00225B5F">
          <w:rPr>
            <w:rStyle w:val="Hyperlink"/>
          </w:rPr>
          <w:t>been</w:t>
        </w:r>
        <w:r w:rsidRPr="00225B5F">
          <w:rPr>
            <w:rStyle w:val="Hyperlink"/>
            <w:lang w:val="el-GR"/>
          </w:rPr>
          <w:t>-</w:t>
        </w:r>
        <w:r w:rsidRPr="00225B5F">
          <w:rPr>
            <w:rStyle w:val="Hyperlink"/>
          </w:rPr>
          <w:t>sexually</w:t>
        </w:r>
        <w:r w:rsidRPr="00225B5F">
          <w:rPr>
            <w:rStyle w:val="Hyperlink"/>
            <w:lang w:val="el-GR"/>
          </w:rPr>
          <w:t>-</w:t>
        </w:r>
        <w:r w:rsidRPr="00225B5F">
          <w:rPr>
            <w:rStyle w:val="Hyperlink"/>
          </w:rPr>
          <w:t>assaulted</w:t>
        </w:r>
        <w:r w:rsidRPr="00225B5F">
          <w:rPr>
            <w:rStyle w:val="Hyperlink"/>
            <w:lang w:val="el-GR"/>
          </w:rPr>
          <w:t>.</w:t>
        </w:r>
        <w:r w:rsidRPr="00225B5F">
          <w:rPr>
            <w:rStyle w:val="Hyperlink"/>
          </w:rPr>
          <w:t>pdf</w:t>
        </w:r>
      </w:hyperlink>
    </w:p>
    <w:p w14:paraId="59166B00" w14:textId="77777777" w:rsidR="00225B5F" w:rsidRDefault="00225B5F" w:rsidP="00225B5F">
      <w:pPr>
        <w:jc w:val="both"/>
        <w:rPr>
          <w:lang w:val="el-GR"/>
        </w:rPr>
      </w:pPr>
    </w:p>
    <w:p w14:paraId="2684DF71" w14:textId="7A90DBDF" w:rsidR="00225B5F" w:rsidRPr="00225B5F" w:rsidRDefault="00225B5F" w:rsidP="00225B5F">
      <w:pPr>
        <w:jc w:val="both"/>
        <w:rPr>
          <w:b/>
          <w:bCs/>
          <w:lang w:val="el-GR"/>
        </w:rPr>
      </w:pPr>
      <w:r w:rsidRPr="00225B5F">
        <w:rPr>
          <w:b/>
          <w:bCs/>
          <w:lang w:val="el-GR"/>
        </w:rPr>
        <w:t xml:space="preserve">Ενότητα </w:t>
      </w:r>
      <w:r w:rsidRPr="00225B5F">
        <w:rPr>
          <w:b/>
          <w:bCs/>
          <w:lang w:val="el-GR"/>
        </w:rPr>
        <w:t xml:space="preserve">4: </w:t>
      </w:r>
      <w:proofErr w:type="spellStart"/>
      <w:r w:rsidRPr="00225B5F">
        <w:rPr>
          <w:b/>
          <w:bCs/>
          <w:lang w:val="el-GR"/>
        </w:rPr>
        <w:t>Σέξτινγκ</w:t>
      </w:r>
      <w:proofErr w:type="spellEnd"/>
      <w:r w:rsidRPr="00225B5F">
        <w:rPr>
          <w:b/>
          <w:bCs/>
          <w:lang w:val="el-GR"/>
        </w:rPr>
        <w:t xml:space="preserve"> (Μηνύματα με ερωτικό περιεχόμενο)</w:t>
      </w:r>
    </w:p>
    <w:p w14:paraId="527CB02A" w14:textId="77777777" w:rsidR="00225B5F" w:rsidRPr="00225B5F" w:rsidRDefault="00225B5F" w:rsidP="00225B5F">
      <w:pPr>
        <w:jc w:val="both"/>
        <w:rPr>
          <w:lang w:val="el-GR"/>
        </w:rPr>
      </w:pPr>
      <w:r w:rsidRPr="00225B5F">
        <w:rPr>
          <w:lang w:val="el-GR"/>
        </w:rPr>
        <w:t>Περιγραφή της ενότητας</w:t>
      </w:r>
    </w:p>
    <w:p w14:paraId="147F2B5B" w14:textId="77777777" w:rsidR="00225B5F" w:rsidRPr="00225B5F" w:rsidRDefault="00225B5F" w:rsidP="00225B5F">
      <w:pPr>
        <w:jc w:val="both"/>
        <w:rPr>
          <w:lang w:val="el-GR"/>
        </w:rPr>
      </w:pPr>
      <w:r w:rsidRPr="00225B5F">
        <w:rPr>
          <w:lang w:val="el-GR"/>
        </w:rPr>
        <w:t xml:space="preserve">Η ακόλουθη ενότητα θα διερευνήσει την έννοια του </w:t>
      </w:r>
      <w:proofErr w:type="spellStart"/>
      <w:r w:rsidRPr="00225B5F">
        <w:rPr>
          <w:lang w:val="el-GR"/>
        </w:rPr>
        <w:t>σέξτινγκ</w:t>
      </w:r>
      <w:proofErr w:type="spellEnd"/>
      <w:r w:rsidRPr="00225B5F">
        <w:rPr>
          <w:lang w:val="el-GR"/>
        </w:rPr>
        <w:t xml:space="preserve">, δηλαδή της ανταλλαγής μηνυμάτων με ερωτικό περιεχόμενο, ως μορφή διαδικτυακής παρενόχλησης και ζημίας στην υπόληψη. Θα γίνει διάκριση μεταξύ θετικών και αρνητικών πρακτικών του </w:t>
      </w:r>
      <w:proofErr w:type="spellStart"/>
      <w:r w:rsidRPr="00225B5F">
        <w:rPr>
          <w:lang w:val="el-GR"/>
        </w:rPr>
        <w:t>σέξτινγκ</w:t>
      </w:r>
      <w:proofErr w:type="spellEnd"/>
      <w:r w:rsidRPr="00225B5F">
        <w:rPr>
          <w:lang w:val="el-GR"/>
        </w:rPr>
        <w:t xml:space="preserve">, καθώς και μεταξύ του πρωτογενούς και του δευτερογενούς </w:t>
      </w:r>
      <w:proofErr w:type="spellStart"/>
      <w:r w:rsidRPr="00225B5F">
        <w:rPr>
          <w:lang w:val="el-GR"/>
        </w:rPr>
        <w:t>σέξτινγκ</w:t>
      </w:r>
      <w:proofErr w:type="spellEnd"/>
      <w:r w:rsidRPr="00225B5F">
        <w:rPr>
          <w:lang w:val="el-GR"/>
        </w:rPr>
        <w:t xml:space="preserve">. Περισσότερα φαινόμενα διαδικτυακού εκφοβισμού θα παρουσιαστούν ως κίνδυνοι που σχετίζονται με το </w:t>
      </w:r>
      <w:proofErr w:type="spellStart"/>
      <w:r w:rsidRPr="00225B5F">
        <w:rPr>
          <w:lang w:val="el-GR"/>
        </w:rPr>
        <w:t>σέξτινγκ</w:t>
      </w:r>
      <w:proofErr w:type="spellEnd"/>
      <w:r w:rsidRPr="00225B5F">
        <w:rPr>
          <w:lang w:val="el-GR"/>
        </w:rPr>
        <w:t>, την υγεία και τις κοινωνικές συνέπειες. Από την άποψη της πρόληψης, θα αναφερθεί ο Κανονισμός Προστασίας Προσωπικών Δεδομένων, ενώ ιδιαίτερη έμφαση θα δοθεί στον καίριο ρόλο των επαγγελματιών που εργάζονται με νέους/</w:t>
      </w:r>
      <w:proofErr w:type="spellStart"/>
      <w:r w:rsidRPr="00225B5F">
        <w:rPr>
          <w:lang w:val="el-GR"/>
        </w:rPr>
        <w:t>ες</w:t>
      </w:r>
      <w:proofErr w:type="spellEnd"/>
      <w:r w:rsidRPr="00225B5F">
        <w:rPr>
          <w:lang w:val="el-GR"/>
        </w:rPr>
        <w:t>, μέσα από πιθανά σενάρια κακοποίησης.</w:t>
      </w:r>
    </w:p>
    <w:p w14:paraId="6DAEEB57" w14:textId="77777777" w:rsidR="00225B5F" w:rsidRPr="00225B5F" w:rsidRDefault="00225B5F" w:rsidP="00225B5F">
      <w:pPr>
        <w:jc w:val="both"/>
        <w:rPr>
          <w:lang w:val="el-GR"/>
        </w:rPr>
      </w:pPr>
      <w:r w:rsidRPr="00225B5F">
        <w:rPr>
          <w:lang w:val="el-GR"/>
        </w:rPr>
        <w:t>Μαθησιακοί στόχοι</w:t>
      </w:r>
    </w:p>
    <w:p w14:paraId="6A876C07" w14:textId="77777777" w:rsidR="00225B5F" w:rsidRPr="00225B5F" w:rsidRDefault="00225B5F" w:rsidP="00225B5F">
      <w:pPr>
        <w:jc w:val="both"/>
        <w:rPr>
          <w:lang w:val="el-GR"/>
        </w:rPr>
      </w:pPr>
      <w:r w:rsidRPr="00225B5F">
        <w:rPr>
          <w:lang w:val="el-GR"/>
        </w:rPr>
        <w:t>Με την ολοκλήρωση αυτής της ενότητας, τα συμμετέχοντα άτομα θα:</w:t>
      </w:r>
    </w:p>
    <w:p w14:paraId="68483975" w14:textId="77777777" w:rsidR="00225B5F" w:rsidRPr="00225B5F" w:rsidRDefault="00225B5F" w:rsidP="00225B5F">
      <w:pPr>
        <w:jc w:val="both"/>
        <w:rPr>
          <w:lang w:val="el-GR"/>
        </w:rPr>
      </w:pPr>
      <w:r w:rsidRPr="00225B5F">
        <w:rPr>
          <w:lang w:val="el-GR"/>
        </w:rPr>
        <w:t xml:space="preserve">• Γνωρίζουν την έννοια του </w:t>
      </w:r>
      <w:proofErr w:type="spellStart"/>
      <w:r w:rsidRPr="00225B5F">
        <w:rPr>
          <w:lang w:val="el-GR"/>
        </w:rPr>
        <w:t>σέξτινγκ</w:t>
      </w:r>
      <w:proofErr w:type="spellEnd"/>
      <w:r w:rsidRPr="00225B5F">
        <w:rPr>
          <w:lang w:val="el-GR"/>
        </w:rPr>
        <w:t>, τόσο του πρωτογενούς όσο και του δευτερογενούς.</w:t>
      </w:r>
    </w:p>
    <w:p w14:paraId="35D13371" w14:textId="77777777" w:rsidR="00225B5F" w:rsidRPr="00225B5F" w:rsidRDefault="00225B5F" w:rsidP="00225B5F">
      <w:pPr>
        <w:jc w:val="both"/>
        <w:rPr>
          <w:lang w:val="el-GR"/>
        </w:rPr>
      </w:pPr>
      <w:r w:rsidRPr="00225B5F">
        <w:rPr>
          <w:lang w:val="el-GR"/>
        </w:rPr>
        <w:t xml:space="preserve">• Κατανοήσουν τη διαφορά μεταξύ μιας σωστής και μιας λανθασμένης πρακτικής </w:t>
      </w:r>
      <w:proofErr w:type="spellStart"/>
      <w:r w:rsidRPr="00225B5F">
        <w:rPr>
          <w:lang w:val="el-GR"/>
        </w:rPr>
        <w:t>σέξτινγκ</w:t>
      </w:r>
      <w:proofErr w:type="spellEnd"/>
      <w:r w:rsidRPr="00225B5F">
        <w:rPr>
          <w:lang w:val="el-GR"/>
        </w:rPr>
        <w:t>.</w:t>
      </w:r>
    </w:p>
    <w:p w14:paraId="35AF4C25" w14:textId="77777777" w:rsidR="00225B5F" w:rsidRPr="00225B5F" w:rsidRDefault="00225B5F" w:rsidP="00225B5F">
      <w:pPr>
        <w:jc w:val="both"/>
        <w:rPr>
          <w:lang w:val="el-GR"/>
        </w:rPr>
      </w:pPr>
      <w:r w:rsidRPr="00225B5F">
        <w:rPr>
          <w:lang w:val="el-GR"/>
        </w:rPr>
        <w:lastRenderedPageBreak/>
        <w:t xml:space="preserve">• Είναι σε θέση να καταλάβουν τους κινδύνους που σχετίζονται με το </w:t>
      </w:r>
      <w:proofErr w:type="spellStart"/>
      <w:r w:rsidRPr="00225B5F">
        <w:rPr>
          <w:lang w:val="el-GR"/>
        </w:rPr>
        <w:t>σέξτινγκ</w:t>
      </w:r>
      <w:proofErr w:type="spellEnd"/>
      <w:r w:rsidRPr="00225B5F">
        <w:rPr>
          <w:lang w:val="el-GR"/>
        </w:rPr>
        <w:t xml:space="preserve"> (εκδικητικό </w:t>
      </w:r>
      <w:proofErr w:type="spellStart"/>
      <w:r w:rsidRPr="00225B5F">
        <w:rPr>
          <w:lang w:val="el-GR"/>
        </w:rPr>
        <w:t>πορνό</w:t>
      </w:r>
      <w:proofErr w:type="spellEnd"/>
      <w:r w:rsidRPr="00225B5F">
        <w:rPr>
          <w:lang w:val="el-GR"/>
        </w:rPr>
        <w:t>, εκβιασμός, διαδικτυακός εκφοβισμός κ.λπ.).</w:t>
      </w:r>
    </w:p>
    <w:p w14:paraId="2108F5F8" w14:textId="77777777" w:rsidR="00225B5F" w:rsidRPr="00225B5F" w:rsidRDefault="00225B5F" w:rsidP="00225B5F">
      <w:pPr>
        <w:jc w:val="both"/>
        <w:rPr>
          <w:lang w:val="el-GR"/>
        </w:rPr>
      </w:pPr>
      <w:r w:rsidRPr="00225B5F">
        <w:rPr>
          <w:lang w:val="el-GR"/>
        </w:rPr>
        <w:t>• Είναι σε θέση να εντοπίσουν τις συνέπειες αυτής της πρακτικής στην υγεία.</w:t>
      </w:r>
    </w:p>
    <w:p w14:paraId="6FD0EC5B" w14:textId="77777777" w:rsidR="00225B5F" w:rsidRPr="00225B5F" w:rsidRDefault="00225B5F" w:rsidP="00225B5F">
      <w:pPr>
        <w:jc w:val="both"/>
        <w:rPr>
          <w:lang w:val="el-GR"/>
        </w:rPr>
      </w:pPr>
      <w:r w:rsidRPr="00225B5F">
        <w:rPr>
          <w:lang w:val="el-GR"/>
        </w:rPr>
        <w:t xml:space="preserve">• Γνωρίζουν για την πρόληψη του </w:t>
      </w:r>
      <w:proofErr w:type="spellStart"/>
      <w:r w:rsidRPr="00225B5F">
        <w:rPr>
          <w:lang w:val="el-GR"/>
        </w:rPr>
        <w:t>σέξτινγκ</w:t>
      </w:r>
      <w:proofErr w:type="spellEnd"/>
      <w:r w:rsidRPr="00225B5F">
        <w:rPr>
          <w:lang w:val="el-GR"/>
        </w:rPr>
        <w:t>.</w:t>
      </w:r>
    </w:p>
    <w:p w14:paraId="3D0840EA" w14:textId="77777777" w:rsidR="00225B5F" w:rsidRPr="00225B5F" w:rsidRDefault="00225B5F" w:rsidP="00225B5F">
      <w:pPr>
        <w:jc w:val="both"/>
        <w:rPr>
          <w:lang w:val="el-GR"/>
        </w:rPr>
      </w:pPr>
      <w:r w:rsidRPr="00225B5F">
        <w:rPr>
          <w:lang w:val="el-GR"/>
        </w:rPr>
        <w:t xml:space="preserve">• Κατανοούν πώς να αντιδράσουν σε πιθανή παιδική σεξουαλική κακοποίηση που προέκυψε από το </w:t>
      </w:r>
      <w:proofErr w:type="spellStart"/>
      <w:r w:rsidRPr="00225B5F">
        <w:rPr>
          <w:lang w:val="el-GR"/>
        </w:rPr>
        <w:t>σέξτινγκ</w:t>
      </w:r>
      <w:proofErr w:type="spellEnd"/>
      <w:r w:rsidRPr="00225B5F">
        <w:rPr>
          <w:lang w:val="el-GR"/>
        </w:rPr>
        <w:t>.</w:t>
      </w:r>
    </w:p>
    <w:p w14:paraId="00AF338B" w14:textId="77777777" w:rsidR="00225B5F" w:rsidRPr="00225B5F" w:rsidRDefault="00225B5F" w:rsidP="00225B5F">
      <w:pPr>
        <w:jc w:val="both"/>
        <w:rPr>
          <w:lang w:val="el-GR"/>
        </w:rPr>
      </w:pPr>
      <w:r w:rsidRPr="00225B5F">
        <w:rPr>
          <w:lang w:val="el-GR"/>
        </w:rPr>
        <w:t>Θεματικές</w:t>
      </w:r>
    </w:p>
    <w:p w14:paraId="5C590980" w14:textId="77777777" w:rsidR="00225B5F" w:rsidRPr="00225B5F" w:rsidRDefault="00225B5F" w:rsidP="00225B5F">
      <w:pPr>
        <w:jc w:val="both"/>
        <w:rPr>
          <w:lang w:val="el-GR"/>
        </w:rPr>
      </w:pPr>
      <w:r w:rsidRPr="00225B5F">
        <w:rPr>
          <w:lang w:val="el-GR"/>
        </w:rPr>
        <w:t>Η ενότητα αυτή θα διαπραγματευτεί τις ακόλουθες θεματικές:</w:t>
      </w:r>
    </w:p>
    <w:p w14:paraId="5ECE6192" w14:textId="77777777" w:rsidR="00225B5F" w:rsidRPr="00225B5F" w:rsidRDefault="00225B5F" w:rsidP="00225B5F">
      <w:pPr>
        <w:jc w:val="both"/>
        <w:rPr>
          <w:lang w:val="el-GR"/>
        </w:rPr>
      </w:pPr>
      <w:r w:rsidRPr="00225B5F">
        <w:rPr>
          <w:lang w:val="el-GR"/>
        </w:rPr>
        <w:t xml:space="preserve">1. </w:t>
      </w:r>
      <w:proofErr w:type="spellStart"/>
      <w:r w:rsidRPr="00225B5F">
        <w:rPr>
          <w:lang w:val="el-GR"/>
        </w:rPr>
        <w:t>Σέξτινγκ</w:t>
      </w:r>
      <w:proofErr w:type="spellEnd"/>
      <w:r w:rsidRPr="00225B5F">
        <w:rPr>
          <w:lang w:val="el-GR"/>
        </w:rPr>
        <w:t>, κατάλληλη χρήση ψηφιακού περιεχομένου και κοινωνιολογικών παραγόντων.</w:t>
      </w:r>
    </w:p>
    <w:p w14:paraId="2E81FCD3" w14:textId="77777777" w:rsidR="00225B5F" w:rsidRPr="00225B5F" w:rsidRDefault="00225B5F" w:rsidP="00225B5F">
      <w:pPr>
        <w:jc w:val="both"/>
        <w:rPr>
          <w:lang w:val="el-GR"/>
        </w:rPr>
      </w:pPr>
      <w:r w:rsidRPr="00225B5F">
        <w:rPr>
          <w:lang w:val="el-GR"/>
        </w:rPr>
        <w:t xml:space="preserve">2. Πρωτογενές και δευτερογενές </w:t>
      </w:r>
      <w:proofErr w:type="spellStart"/>
      <w:r w:rsidRPr="00225B5F">
        <w:rPr>
          <w:lang w:val="el-GR"/>
        </w:rPr>
        <w:t>σέξτινγκ</w:t>
      </w:r>
      <w:proofErr w:type="spellEnd"/>
      <w:r w:rsidRPr="00225B5F">
        <w:rPr>
          <w:lang w:val="el-GR"/>
        </w:rPr>
        <w:t>.</w:t>
      </w:r>
    </w:p>
    <w:p w14:paraId="4BCCFBE0" w14:textId="77777777" w:rsidR="00225B5F" w:rsidRPr="00225B5F" w:rsidRDefault="00225B5F" w:rsidP="00225B5F">
      <w:pPr>
        <w:jc w:val="both"/>
        <w:rPr>
          <w:lang w:val="el-GR"/>
        </w:rPr>
      </w:pPr>
      <w:r w:rsidRPr="00225B5F">
        <w:rPr>
          <w:lang w:val="el-GR"/>
        </w:rPr>
        <w:t xml:space="preserve">3. Κίνδυνοι που σχετίζονται με το </w:t>
      </w:r>
      <w:proofErr w:type="spellStart"/>
      <w:r w:rsidRPr="00225B5F">
        <w:rPr>
          <w:lang w:val="el-GR"/>
        </w:rPr>
        <w:t>σέξτινγκ</w:t>
      </w:r>
      <w:proofErr w:type="spellEnd"/>
      <w:r w:rsidRPr="00225B5F">
        <w:rPr>
          <w:lang w:val="el-GR"/>
        </w:rPr>
        <w:t>.</w:t>
      </w:r>
    </w:p>
    <w:p w14:paraId="11E79652" w14:textId="77777777" w:rsidR="00225B5F" w:rsidRPr="00225B5F" w:rsidRDefault="00225B5F" w:rsidP="00225B5F">
      <w:pPr>
        <w:jc w:val="both"/>
        <w:rPr>
          <w:lang w:val="el-GR"/>
        </w:rPr>
      </w:pPr>
      <w:r w:rsidRPr="00225B5F">
        <w:rPr>
          <w:lang w:val="el-GR"/>
        </w:rPr>
        <w:t xml:space="preserve">4. Κοινωνικές συνέπειες και συνέπειες του </w:t>
      </w:r>
      <w:proofErr w:type="spellStart"/>
      <w:r w:rsidRPr="00225B5F">
        <w:rPr>
          <w:lang w:val="el-GR"/>
        </w:rPr>
        <w:t>σέξτινγκ</w:t>
      </w:r>
      <w:proofErr w:type="spellEnd"/>
      <w:r w:rsidRPr="00225B5F">
        <w:rPr>
          <w:lang w:val="el-GR"/>
        </w:rPr>
        <w:t xml:space="preserve"> στην υγεία.</w:t>
      </w:r>
    </w:p>
    <w:p w14:paraId="7C7E8860" w14:textId="77777777" w:rsidR="00225B5F" w:rsidRPr="00225B5F" w:rsidRDefault="00225B5F" w:rsidP="00225B5F">
      <w:pPr>
        <w:jc w:val="both"/>
        <w:rPr>
          <w:lang w:val="el-GR"/>
        </w:rPr>
      </w:pPr>
      <w:r w:rsidRPr="00225B5F">
        <w:rPr>
          <w:lang w:val="el-GR"/>
        </w:rPr>
        <w:t xml:space="preserve">5. Πρόληψη του </w:t>
      </w:r>
      <w:proofErr w:type="spellStart"/>
      <w:r w:rsidRPr="00225B5F">
        <w:rPr>
          <w:lang w:val="el-GR"/>
        </w:rPr>
        <w:t>Σέξτινγκ</w:t>
      </w:r>
      <w:proofErr w:type="spellEnd"/>
      <w:r w:rsidRPr="00225B5F">
        <w:rPr>
          <w:lang w:val="el-GR"/>
        </w:rPr>
        <w:t>.</w:t>
      </w:r>
    </w:p>
    <w:p w14:paraId="1D42BABF" w14:textId="77777777" w:rsidR="00225B5F" w:rsidRPr="00225B5F" w:rsidRDefault="00225B5F" w:rsidP="00225B5F">
      <w:pPr>
        <w:jc w:val="both"/>
        <w:rPr>
          <w:lang w:val="el-GR"/>
        </w:rPr>
      </w:pPr>
      <w:r w:rsidRPr="00225B5F">
        <w:rPr>
          <w:lang w:val="el-GR"/>
        </w:rPr>
        <w:t>6. Η αντίδραση των επαγγελματιών που εργάζονται με νέους/</w:t>
      </w:r>
      <w:proofErr w:type="spellStart"/>
      <w:r w:rsidRPr="00225B5F">
        <w:rPr>
          <w:lang w:val="el-GR"/>
        </w:rPr>
        <w:t>ες</w:t>
      </w:r>
      <w:proofErr w:type="spellEnd"/>
      <w:r w:rsidRPr="00225B5F">
        <w:rPr>
          <w:lang w:val="el-GR"/>
        </w:rPr>
        <w:t xml:space="preserve"> στην παιδική σεξουαλική κακοποίηση που προκύπτει από το </w:t>
      </w:r>
      <w:proofErr w:type="spellStart"/>
      <w:r w:rsidRPr="00225B5F">
        <w:rPr>
          <w:lang w:val="el-GR"/>
        </w:rPr>
        <w:t>σέξτινγκ</w:t>
      </w:r>
      <w:proofErr w:type="spellEnd"/>
      <w:r w:rsidRPr="00225B5F">
        <w:rPr>
          <w:lang w:val="el-GR"/>
        </w:rPr>
        <w:t>.</w:t>
      </w:r>
    </w:p>
    <w:p w14:paraId="2402EC35" w14:textId="77777777" w:rsidR="00225B5F" w:rsidRPr="00225B5F" w:rsidRDefault="00225B5F" w:rsidP="00225B5F">
      <w:pPr>
        <w:jc w:val="both"/>
        <w:rPr>
          <w:lang w:val="el-GR"/>
        </w:rPr>
      </w:pPr>
      <w:r w:rsidRPr="00225B5F">
        <w:rPr>
          <w:lang w:val="el-GR"/>
        </w:rPr>
        <w:t>Διάρκεια</w:t>
      </w:r>
    </w:p>
    <w:p w14:paraId="6028E567" w14:textId="1F2C7749" w:rsidR="00225B5F" w:rsidRDefault="00225B5F" w:rsidP="00225B5F">
      <w:pPr>
        <w:jc w:val="both"/>
        <w:rPr>
          <w:lang w:val="el-GR"/>
        </w:rPr>
      </w:pPr>
      <w:r w:rsidRPr="00225B5F">
        <w:rPr>
          <w:lang w:val="el-GR"/>
        </w:rPr>
        <w:t>Η διάρκεια αυτής της ενότητας είναι περίπου 2 ώρες.</w:t>
      </w:r>
    </w:p>
    <w:p w14:paraId="726F9404" w14:textId="77777777" w:rsidR="00225B5F" w:rsidRDefault="00225B5F" w:rsidP="00225B5F">
      <w:pPr>
        <w:jc w:val="both"/>
        <w:rPr>
          <w:lang w:val="el-GR"/>
        </w:rPr>
      </w:pPr>
    </w:p>
    <w:p w14:paraId="55537358" w14:textId="77777777" w:rsidR="00225B5F" w:rsidRPr="00225B5F" w:rsidRDefault="00225B5F" w:rsidP="00225B5F">
      <w:pPr>
        <w:jc w:val="both"/>
        <w:rPr>
          <w:b/>
          <w:bCs/>
          <w:lang w:val="el-GR"/>
        </w:rPr>
      </w:pPr>
      <w:r w:rsidRPr="00225B5F">
        <w:rPr>
          <w:b/>
          <w:bCs/>
          <w:lang w:val="el-GR"/>
        </w:rPr>
        <w:t xml:space="preserve">Θεματική 4.1 – </w:t>
      </w:r>
      <w:proofErr w:type="spellStart"/>
      <w:r w:rsidRPr="00225B5F">
        <w:rPr>
          <w:b/>
          <w:bCs/>
          <w:lang w:val="el-GR"/>
        </w:rPr>
        <w:t>Σέξτινγκ</w:t>
      </w:r>
      <w:proofErr w:type="spellEnd"/>
      <w:r w:rsidRPr="00225B5F">
        <w:rPr>
          <w:b/>
          <w:bCs/>
          <w:lang w:val="el-GR"/>
        </w:rPr>
        <w:t>, κατάλληλη χρήση ψηφιακού περιεχομένου και κοινωνιολογικών παραγόντων</w:t>
      </w:r>
    </w:p>
    <w:p w14:paraId="7D7CC93D" w14:textId="77777777" w:rsidR="00225B5F" w:rsidRPr="00225B5F" w:rsidRDefault="00225B5F" w:rsidP="00225B5F">
      <w:pPr>
        <w:jc w:val="both"/>
        <w:rPr>
          <w:lang w:val="el-GR"/>
        </w:rPr>
      </w:pPr>
      <w:r w:rsidRPr="00225B5F">
        <w:rPr>
          <w:lang w:val="el-GR"/>
        </w:rPr>
        <w:t>Περιγραφή θεματικής</w:t>
      </w:r>
    </w:p>
    <w:p w14:paraId="374113EF" w14:textId="77777777" w:rsidR="00225B5F" w:rsidRPr="00225B5F" w:rsidRDefault="00225B5F" w:rsidP="00225B5F">
      <w:pPr>
        <w:jc w:val="both"/>
        <w:rPr>
          <w:lang w:val="el-GR"/>
        </w:rPr>
      </w:pPr>
      <w:r w:rsidRPr="00225B5F">
        <w:rPr>
          <w:lang w:val="el-GR"/>
        </w:rPr>
        <w:t xml:space="preserve">Η παρούσα θεματική αποτελεί μια εισαγωγή στην έννοια του </w:t>
      </w:r>
      <w:proofErr w:type="spellStart"/>
      <w:r w:rsidRPr="00225B5F">
        <w:rPr>
          <w:lang w:val="el-GR"/>
        </w:rPr>
        <w:t>σέξτινγκ</w:t>
      </w:r>
      <w:proofErr w:type="spellEnd"/>
      <w:r w:rsidRPr="00225B5F">
        <w:rPr>
          <w:lang w:val="el-GR"/>
        </w:rPr>
        <w:t xml:space="preserve"> μέσω της θετικής πρακτικής και της αρνητικής επίδρασης στα παιδιά και τους εφήβους, που δεν γνωρίζουν τα συναινετικά όρια· παρέχεται, επίσης, μια λίστα με συμβουλές για ασφαλές </w:t>
      </w:r>
      <w:proofErr w:type="spellStart"/>
      <w:r w:rsidRPr="00225B5F">
        <w:rPr>
          <w:lang w:val="el-GR"/>
        </w:rPr>
        <w:t>σέξτινγκ</w:t>
      </w:r>
      <w:proofErr w:type="spellEnd"/>
      <w:r w:rsidRPr="00225B5F">
        <w:rPr>
          <w:lang w:val="el-GR"/>
        </w:rPr>
        <w:t>.</w:t>
      </w:r>
    </w:p>
    <w:p w14:paraId="56A68B85" w14:textId="77777777" w:rsidR="00225B5F" w:rsidRPr="00225B5F" w:rsidRDefault="00225B5F" w:rsidP="00225B5F">
      <w:pPr>
        <w:jc w:val="both"/>
        <w:rPr>
          <w:lang w:val="el-GR"/>
        </w:rPr>
      </w:pPr>
      <w:r w:rsidRPr="00225B5F">
        <w:rPr>
          <w:lang w:val="el-GR"/>
        </w:rPr>
        <w:t>Μαθησιακά Αποτελέσματα</w:t>
      </w:r>
    </w:p>
    <w:p w14:paraId="4E434309" w14:textId="77777777" w:rsidR="00225B5F" w:rsidRPr="00225B5F" w:rsidRDefault="00225B5F" w:rsidP="00225B5F">
      <w:pPr>
        <w:jc w:val="both"/>
        <w:rPr>
          <w:lang w:val="el-GR"/>
        </w:rPr>
      </w:pPr>
      <w:r w:rsidRPr="00225B5F">
        <w:rPr>
          <w:lang w:val="el-GR"/>
        </w:rPr>
        <w:t xml:space="preserve">• Τα συμμετέχοντα άτομα θα κατανοήσουν τις κοινωνιολογικές αιτίες του </w:t>
      </w:r>
      <w:proofErr w:type="spellStart"/>
      <w:r w:rsidRPr="00225B5F">
        <w:rPr>
          <w:lang w:val="el-GR"/>
        </w:rPr>
        <w:t>σέξτινγκ</w:t>
      </w:r>
      <w:proofErr w:type="spellEnd"/>
      <w:r w:rsidRPr="00225B5F">
        <w:rPr>
          <w:lang w:val="el-GR"/>
        </w:rPr>
        <w:t>.</w:t>
      </w:r>
    </w:p>
    <w:p w14:paraId="056F8252" w14:textId="77777777" w:rsidR="00225B5F" w:rsidRPr="00225B5F" w:rsidRDefault="00225B5F" w:rsidP="00225B5F">
      <w:pPr>
        <w:jc w:val="both"/>
        <w:rPr>
          <w:lang w:val="el-GR"/>
        </w:rPr>
      </w:pPr>
      <w:r w:rsidRPr="00225B5F">
        <w:rPr>
          <w:lang w:val="el-GR"/>
        </w:rPr>
        <w:t xml:space="preserve">• Θα είναι σε θέση να δώσουν παραδείγματα τόσο θετικής όσο και αρνητικής πρακτικής του </w:t>
      </w:r>
      <w:proofErr w:type="spellStart"/>
      <w:r w:rsidRPr="00225B5F">
        <w:rPr>
          <w:lang w:val="el-GR"/>
        </w:rPr>
        <w:t>σέξτινγκ</w:t>
      </w:r>
      <w:proofErr w:type="spellEnd"/>
      <w:r w:rsidRPr="00225B5F">
        <w:rPr>
          <w:lang w:val="el-GR"/>
        </w:rPr>
        <w:t xml:space="preserve"> προσαρμοσμένα ανάλογα με την ηλικία του κοινού.</w:t>
      </w:r>
    </w:p>
    <w:p w14:paraId="21E7334C" w14:textId="77777777" w:rsidR="00225B5F" w:rsidRPr="00225B5F" w:rsidRDefault="00225B5F" w:rsidP="00225B5F">
      <w:pPr>
        <w:jc w:val="both"/>
        <w:rPr>
          <w:lang w:val="el-GR"/>
        </w:rPr>
      </w:pPr>
      <w:r w:rsidRPr="00225B5F">
        <w:rPr>
          <w:lang w:val="el-GR"/>
        </w:rPr>
        <w:lastRenderedPageBreak/>
        <w:t>• Θα καταλαβαίνουν πότε να ζητήσουν επαγγελματική βοήθεια σε περίπτωση δυσάρεστων καταστάσεων που δεν μπορούν να διαχειριστούν οι ίδιοι/</w:t>
      </w:r>
      <w:proofErr w:type="spellStart"/>
      <w:r w:rsidRPr="00225B5F">
        <w:rPr>
          <w:lang w:val="el-GR"/>
        </w:rPr>
        <w:t>ες</w:t>
      </w:r>
      <w:proofErr w:type="spellEnd"/>
      <w:r w:rsidRPr="00225B5F">
        <w:rPr>
          <w:lang w:val="el-GR"/>
        </w:rPr>
        <w:t>.</w:t>
      </w:r>
    </w:p>
    <w:p w14:paraId="3DA7A43B" w14:textId="77777777" w:rsidR="00225B5F" w:rsidRPr="00225B5F" w:rsidRDefault="00225B5F" w:rsidP="00225B5F">
      <w:pPr>
        <w:jc w:val="both"/>
        <w:rPr>
          <w:lang w:val="el-GR"/>
        </w:rPr>
      </w:pPr>
      <w:r w:rsidRPr="00225B5F">
        <w:rPr>
          <w:lang w:val="el-GR"/>
        </w:rPr>
        <w:t>Υλικό ανάγνωσης</w:t>
      </w:r>
    </w:p>
    <w:p w14:paraId="6354390F" w14:textId="77777777" w:rsidR="00225B5F" w:rsidRPr="00225B5F" w:rsidRDefault="00225B5F" w:rsidP="00225B5F">
      <w:pPr>
        <w:jc w:val="both"/>
        <w:rPr>
          <w:lang w:val="el-GR"/>
        </w:rPr>
      </w:pPr>
      <w:r w:rsidRPr="00225B5F">
        <w:rPr>
          <w:lang w:val="el-GR"/>
        </w:rPr>
        <w:t xml:space="preserve">Η παιδική σεξουαλική κακοποίηση (της οποίας τα χαρακτηριστικά έχουν αναλυθεί στις ενότητες 1 και 2) αφορά στη συμμετοχή ενός παιδιού σε μη συναινετικές σεξουαλικές δραστηριότητες και μπορεί να λάβει χώρα εκτός διαδικτύου ή/και διαδικτυακά. Το κοινό στοιχείο των δύο προαναφερθέντων πλαισίων (εντός και εκτός διαδικτύου) είναι η διάθεση του δράστη να βλάψει και να εκμεταλλευτεί την εικόνα του παιδιού (δυστυχώς πολλά εγκλήματα εκτός διαδικτύου μαγνητοσκοπούνται και αυτά τα βίντεο διαδίδονται). Η έλευση της ψηφιακής εποχής αποκαλύπτει έναν θλιβερό αρνητικό αντίκτυπο της χρήσης τεχνολογιών: μια τρομερή αύξηση των καταγγελθέντων περιπτώσεων σεξουαλικής κακοποίησης στο διαδίκτυο που, από το 2010 έως το 2019, έχουν αυξηθεί σχεδόν 32 φορές. Όπως και η αποπλάνηση (αναλύθηκε στην ενότητα 2), μια από τις διαδικτυακές πρακτικές που τελευταία εισρέει στην παιδική σεξουαλική κακοποίηση είναι το </w:t>
      </w:r>
      <w:proofErr w:type="spellStart"/>
      <w:r w:rsidRPr="00225B5F">
        <w:rPr>
          <w:lang w:val="el-GR"/>
        </w:rPr>
        <w:t>σέξτινγκ</w:t>
      </w:r>
      <w:proofErr w:type="spellEnd"/>
      <w:r w:rsidRPr="00225B5F">
        <w:rPr>
          <w:lang w:val="el-GR"/>
        </w:rPr>
        <w:t>.</w:t>
      </w:r>
    </w:p>
    <w:p w14:paraId="311DD52F" w14:textId="77777777" w:rsidR="00225B5F" w:rsidRPr="00225B5F" w:rsidRDefault="00225B5F" w:rsidP="00225B5F">
      <w:pPr>
        <w:jc w:val="both"/>
        <w:rPr>
          <w:lang w:val="el-GR"/>
        </w:rPr>
      </w:pPr>
      <w:r w:rsidRPr="00225B5F">
        <w:rPr>
          <w:lang w:val="el-GR"/>
        </w:rPr>
        <w:t xml:space="preserve">Όπως υποδηλώνει ο ίδιος ο όρος, το </w:t>
      </w:r>
      <w:proofErr w:type="spellStart"/>
      <w:r w:rsidRPr="00225B5F">
        <w:rPr>
          <w:lang w:val="el-GR"/>
        </w:rPr>
        <w:t>sexting</w:t>
      </w:r>
      <w:proofErr w:type="spellEnd"/>
      <w:r w:rsidRPr="00225B5F">
        <w:rPr>
          <w:lang w:val="el-GR"/>
        </w:rPr>
        <w:t xml:space="preserve"> είναι μια σύνθετη λέξη που αποτελείται από τα συνθετικά </w:t>
      </w:r>
      <w:proofErr w:type="spellStart"/>
      <w:r w:rsidRPr="00225B5F">
        <w:rPr>
          <w:lang w:val="el-GR"/>
        </w:rPr>
        <w:t>sex</w:t>
      </w:r>
      <w:proofErr w:type="spellEnd"/>
      <w:r w:rsidRPr="00225B5F">
        <w:rPr>
          <w:lang w:val="el-GR"/>
        </w:rPr>
        <w:t xml:space="preserve"> και </w:t>
      </w:r>
      <w:proofErr w:type="spellStart"/>
      <w:r w:rsidRPr="00225B5F">
        <w:rPr>
          <w:lang w:val="el-GR"/>
        </w:rPr>
        <w:t>texting</w:t>
      </w:r>
      <w:proofErr w:type="spellEnd"/>
      <w:r w:rsidRPr="00225B5F">
        <w:rPr>
          <w:lang w:val="el-GR"/>
        </w:rPr>
        <w:t xml:space="preserve"> και αναφέρεται στην εθελοντική ανταλλαγή σεξουαλικού περιεχομένου μέσω ψηφιακών συσκευών και εφαρμογών ή κοινωνικών δικτύων που επιτρέπουν την αποστολή μηνυμάτων και εικόνων μέσω άμεσων συνομιλιών. Αυτή η πρακτική συνήθως πραγματοποιείται μεταξύ δύο σύμφωνων ατόμων που αποτελούν ένα ζευγάρι και παίζουν ένα ερωτικό παιχνίδι για λόγους φυσικής απόστασης, προκαλούν διέγερση πριν από ένα ραντεβού ή απλώς κάνουν τη σχέση λιγότερο μονότονη.</w:t>
      </w:r>
    </w:p>
    <w:p w14:paraId="186CB610" w14:textId="608832A8" w:rsidR="00225B5F" w:rsidRDefault="00225B5F" w:rsidP="00225B5F">
      <w:pPr>
        <w:jc w:val="both"/>
        <w:rPr>
          <w:lang w:val="el-GR"/>
        </w:rPr>
      </w:pPr>
      <w:r w:rsidRPr="00225B5F">
        <w:rPr>
          <w:lang w:val="el-GR"/>
        </w:rPr>
        <w:t xml:space="preserve">Μία θετική πρακτική του </w:t>
      </w:r>
      <w:proofErr w:type="spellStart"/>
      <w:r w:rsidRPr="00225B5F">
        <w:rPr>
          <w:lang w:val="el-GR"/>
        </w:rPr>
        <w:t>σέξτινγκ</w:t>
      </w:r>
      <w:proofErr w:type="spellEnd"/>
      <w:r w:rsidRPr="00225B5F">
        <w:rPr>
          <w:lang w:val="el-GR"/>
        </w:rPr>
        <w:t xml:space="preserve"> χαρακτηρίζεται από μια σωστή ισορροπία μεταξύ ερωτισμού και γυμνότητας, εμπιστοσύνης και σεβασμού της </w:t>
      </w:r>
      <w:proofErr w:type="spellStart"/>
      <w:r w:rsidRPr="00225B5F">
        <w:rPr>
          <w:lang w:val="el-GR"/>
        </w:rPr>
        <w:t>ιδιωτικότητας</w:t>
      </w:r>
      <w:proofErr w:type="spellEnd"/>
      <w:r w:rsidRPr="00225B5F">
        <w:rPr>
          <w:lang w:val="el-GR"/>
        </w:rPr>
        <w:t xml:space="preserve">: το άτομο που αποφασίζει να μοιραστεί σεξουαλικό υλικό με κάποιο άλλο άτομο χαρακτηρίζεται από την προθυμία του να σεβαστεί τα όρια της συναίνεσης που έχουν τεθεί από κοινού, ενώ είναι ελεύθερο και πάντα ικανό να αποχωρήσει. Εδώ έγκειται και η διαφορά μεταξύ πρωτογενούς (αποστολή) και δευτερογενούς (λήψη) </w:t>
      </w:r>
      <w:proofErr w:type="spellStart"/>
      <w:r w:rsidRPr="00225B5F">
        <w:rPr>
          <w:lang w:val="el-GR"/>
        </w:rPr>
        <w:t>σέξτινγκ</w:t>
      </w:r>
      <w:proofErr w:type="spellEnd"/>
      <w:r w:rsidRPr="00225B5F">
        <w:rPr>
          <w:lang w:val="el-GR"/>
        </w:rPr>
        <w:t>, που εισαγάγει περαιτέρω στοιχεία του ίδιου φαινομένου, τόσο θετικά όσο και αρνητικά για τα άτομα που ασκούν αυτήν την πρακτική.</w:t>
      </w:r>
    </w:p>
    <w:p w14:paraId="6C01E5FD" w14:textId="77777777" w:rsidR="00225B5F" w:rsidRPr="00225B5F" w:rsidRDefault="00225B5F" w:rsidP="00225B5F">
      <w:pPr>
        <w:jc w:val="both"/>
        <w:rPr>
          <w:lang w:val="el-GR"/>
        </w:rPr>
      </w:pPr>
      <w:r w:rsidRPr="00225B5F">
        <w:rPr>
          <w:lang w:val="el-GR"/>
        </w:rPr>
        <w:t xml:space="preserve">Εντούτοις, είναι εμφανές ότι τα άτομα δεν διαχειρίζονται πάντα κατάλληλα αυτήν την πρακτική και, πλέον, το πρόβλημα της διαχείρισης της </w:t>
      </w:r>
      <w:proofErr w:type="spellStart"/>
      <w:r w:rsidRPr="00225B5F">
        <w:rPr>
          <w:lang w:val="el-GR"/>
        </w:rPr>
        <w:t>ιδιωτικότητας</w:t>
      </w:r>
      <w:proofErr w:type="spellEnd"/>
      <w:r w:rsidRPr="00225B5F">
        <w:rPr>
          <w:lang w:val="el-GR"/>
        </w:rPr>
        <w:t xml:space="preserve"> γίνεται πιο ανησυχητικό. Για να αναφέρουμε ορισμένα δεδομένα πριν από την πανδημία - δεδομένου ότι κατά τη διάρκεια του εγκλεισμού λόγω του COVID-19, η κατάσταση επιδεινώνεται εν προκειμένω -, το 2019 σε δύο χώρες του Ηνωμένου Βασιλείου είχαν αναφερθεί στην αστυνομία περισσότερες από 500 περιπτώσεις παιδιών θυμάτων κακής χρήσης του </w:t>
      </w:r>
      <w:proofErr w:type="spellStart"/>
      <w:r w:rsidRPr="00225B5F">
        <w:rPr>
          <w:lang w:val="el-GR"/>
        </w:rPr>
        <w:t>σέξτινγκ</w:t>
      </w:r>
      <w:proofErr w:type="spellEnd"/>
      <w:r w:rsidRPr="00225B5F">
        <w:rPr>
          <w:lang w:val="el-GR"/>
        </w:rPr>
        <w:t xml:space="preserve">, επίσης γνωστό ως εκδικητικό </w:t>
      </w:r>
      <w:proofErr w:type="spellStart"/>
      <w:r w:rsidRPr="00225B5F">
        <w:rPr>
          <w:lang w:val="el-GR"/>
        </w:rPr>
        <w:t>πορνό</w:t>
      </w:r>
      <w:proofErr w:type="spellEnd"/>
      <w:r w:rsidRPr="00225B5F">
        <w:rPr>
          <w:lang w:val="el-GR"/>
        </w:rPr>
        <w:t xml:space="preserve"> (μια έννοια που θα παρουσιαστεί εκτενέστερα στη θεματική 3 </w:t>
      </w:r>
      <w:r w:rsidRPr="00225B5F">
        <w:rPr>
          <w:lang w:val="el-GR"/>
        </w:rPr>
        <w:lastRenderedPageBreak/>
        <w:t xml:space="preserve">αυτής της ενότητας), δείχνοντας την άλλη πλευρά της πολλαπλασιαζόμενης τεχνολογικής εξέλιξης. Επιπλέον, σχεδόν 400 παιδιά είχαν πέσει θύματα παραβίασης της </w:t>
      </w:r>
      <w:proofErr w:type="spellStart"/>
      <w:r w:rsidRPr="00225B5F">
        <w:rPr>
          <w:lang w:val="el-GR"/>
        </w:rPr>
        <w:t>ιδιωτικότητάς</w:t>
      </w:r>
      <w:proofErr w:type="spellEnd"/>
      <w:r w:rsidRPr="00225B5F">
        <w:rPr>
          <w:lang w:val="el-GR"/>
        </w:rPr>
        <w:t xml:space="preserve"> τους από συνομηλίκους, των οποίων ο μέσος όρος ηλικίας ήταν τα 15 έτη. Πίσω από τις στατιστικές, το </w:t>
      </w:r>
      <w:proofErr w:type="spellStart"/>
      <w:r w:rsidRPr="00225B5F">
        <w:rPr>
          <w:lang w:val="el-GR"/>
        </w:rPr>
        <w:t>σέξτινγκ</w:t>
      </w:r>
      <w:proofErr w:type="spellEnd"/>
      <w:r w:rsidRPr="00225B5F">
        <w:rPr>
          <w:lang w:val="el-GR"/>
        </w:rPr>
        <w:t xml:space="preserve"> αποκαλύπτει έναν νέο οικείο τρόπο επικοινωνίας σε μια κοινωνία που βασίζεται στις ΤΠΕ, όπου οι έφηβοι, αντί να απολαμβάνουν τη σχετική καλή επίδραση της πρακτικής μεταξύ των δύο μερών μίας σχέσης, εμπλέκονται σε πρακτικές </w:t>
      </w:r>
      <w:proofErr w:type="spellStart"/>
      <w:r w:rsidRPr="00225B5F">
        <w:rPr>
          <w:lang w:val="el-GR"/>
        </w:rPr>
        <w:t>σέξτινγκ</w:t>
      </w:r>
      <w:proofErr w:type="spellEnd"/>
      <w:r w:rsidRPr="00225B5F">
        <w:rPr>
          <w:lang w:val="el-GR"/>
        </w:rPr>
        <w:t xml:space="preserve"> επειδή είναι της μόδας. Αυτό θα μπορούσε να οδηγήσει σε πολλές επιπτώσεις και κινδύνους και να καταλήξουν να τα βλάψουν για το υπόλοιπο της ζωής τους.</w:t>
      </w:r>
    </w:p>
    <w:p w14:paraId="1FE10F47" w14:textId="77777777" w:rsidR="00225B5F" w:rsidRPr="00225B5F" w:rsidRDefault="00225B5F" w:rsidP="00225B5F">
      <w:pPr>
        <w:jc w:val="both"/>
        <w:rPr>
          <w:lang w:val="el-GR"/>
        </w:rPr>
      </w:pPr>
      <w:r w:rsidRPr="00225B5F">
        <w:rPr>
          <w:lang w:val="el-GR"/>
        </w:rPr>
        <w:t xml:space="preserve">Οι Del </w:t>
      </w:r>
      <w:proofErr w:type="spellStart"/>
      <w:r w:rsidRPr="00225B5F">
        <w:rPr>
          <w:lang w:val="el-GR"/>
        </w:rPr>
        <w:t>Rey</w:t>
      </w:r>
      <w:proofErr w:type="spellEnd"/>
      <w:r w:rsidRPr="00225B5F">
        <w:rPr>
          <w:lang w:val="el-GR"/>
        </w:rPr>
        <w:t xml:space="preserve">, </w:t>
      </w:r>
      <w:proofErr w:type="spellStart"/>
      <w:r w:rsidRPr="00225B5F">
        <w:rPr>
          <w:lang w:val="el-GR"/>
        </w:rPr>
        <w:t>Ojeda</w:t>
      </w:r>
      <w:proofErr w:type="spellEnd"/>
      <w:r w:rsidRPr="00225B5F">
        <w:rPr>
          <w:lang w:val="el-GR"/>
        </w:rPr>
        <w:t xml:space="preserve">, </w:t>
      </w:r>
      <w:proofErr w:type="spellStart"/>
      <w:r w:rsidRPr="00225B5F">
        <w:rPr>
          <w:lang w:val="el-GR"/>
        </w:rPr>
        <w:t>Casas</w:t>
      </w:r>
      <w:proofErr w:type="spellEnd"/>
      <w:r w:rsidRPr="00225B5F">
        <w:rPr>
          <w:lang w:val="el-GR"/>
        </w:rPr>
        <w:t xml:space="preserve">, </w:t>
      </w:r>
      <w:proofErr w:type="spellStart"/>
      <w:r w:rsidRPr="00225B5F">
        <w:rPr>
          <w:lang w:val="el-GR"/>
        </w:rPr>
        <w:t>Mora-Merchán</w:t>
      </w:r>
      <w:proofErr w:type="spellEnd"/>
      <w:r w:rsidRPr="00225B5F">
        <w:rPr>
          <w:lang w:val="el-GR"/>
        </w:rPr>
        <w:t xml:space="preserve"> &amp; </w:t>
      </w:r>
      <w:proofErr w:type="spellStart"/>
      <w:r w:rsidRPr="00225B5F">
        <w:rPr>
          <w:lang w:val="el-GR"/>
        </w:rPr>
        <w:t>Elipe</w:t>
      </w:r>
      <w:proofErr w:type="spellEnd"/>
      <w:r w:rsidRPr="00225B5F">
        <w:rPr>
          <w:lang w:val="el-GR"/>
        </w:rPr>
        <w:t xml:space="preserve"> (2019) θεωρούν ότι ο κοινωνιολογικός παράγοντας που οδηγεί ένα παιδί ή έναν έφηβο στο κακό </w:t>
      </w:r>
      <w:proofErr w:type="spellStart"/>
      <w:r w:rsidRPr="00225B5F">
        <w:rPr>
          <w:lang w:val="el-GR"/>
        </w:rPr>
        <w:t>σεξτινγκ</w:t>
      </w:r>
      <w:proofErr w:type="spellEnd"/>
      <w:r w:rsidRPr="00225B5F">
        <w:rPr>
          <w:lang w:val="el-GR"/>
        </w:rPr>
        <w:t xml:space="preserve"> - που τις περισσότερες φορές καταλήγει σε κακοποίηση - είναι η ανάγκη να γίνουν αποδεκτοί στην ομάδα των συνομηλίκων τους, που κρύβει συμπτώματα κατάθλιψης και αποθαρρύνει την υπεύθυνη συζήτηση σχετικά με την </w:t>
      </w:r>
      <w:proofErr w:type="spellStart"/>
      <w:r w:rsidRPr="00225B5F">
        <w:rPr>
          <w:lang w:val="el-GR"/>
        </w:rPr>
        <w:t>ιδιωτικότητα</w:t>
      </w:r>
      <w:proofErr w:type="spellEnd"/>
      <w:r w:rsidRPr="00225B5F">
        <w:rPr>
          <w:lang w:val="el-GR"/>
        </w:rPr>
        <w:t xml:space="preserve">. Μόλις ένα παιδί ή ένας/μία νέος/α αποκτήσει μια ψηφιακή συσκευή, κυρίως ένα κινητό τηλέφωνο, έχει ασυνείδητα ένα όπλο για να προσπαθήσει να αποκτήσει επιρροή στους συνομηλίκους του/της, αποκηρύσσοντας τον αντίκτυπο που έχουν οι ενέργειες που πραγματοποιούνται στον κόσμο του Διαδικτύου στην πραγματική ζωή, όσον αφορά τη συγκατάθεση και την </w:t>
      </w:r>
      <w:proofErr w:type="spellStart"/>
      <w:r w:rsidRPr="00225B5F">
        <w:rPr>
          <w:lang w:val="el-GR"/>
        </w:rPr>
        <w:t>ιδιωτικότητα</w:t>
      </w:r>
      <w:proofErr w:type="spellEnd"/>
      <w:r w:rsidRPr="00225B5F">
        <w:rPr>
          <w:lang w:val="el-GR"/>
        </w:rPr>
        <w:t>.</w:t>
      </w:r>
    </w:p>
    <w:p w14:paraId="1813CDB8" w14:textId="77777777" w:rsidR="00225B5F" w:rsidRPr="00225B5F" w:rsidRDefault="00225B5F" w:rsidP="00225B5F">
      <w:pPr>
        <w:jc w:val="both"/>
        <w:rPr>
          <w:lang w:val="el-GR"/>
        </w:rPr>
      </w:pPr>
      <w:r w:rsidRPr="00225B5F">
        <w:rPr>
          <w:lang w:val="el-GR"/>
        </w:rPr>
        <w:t xml:space="preserve">Για το σκοπό αυτό, είναι απαραίτητο να αναλυθεί μια σειρά ενεργειών που διαφοροποιούν μια θετική από μια εσφαλμένη πρακτική </w:t>
      </w:r>
      <w:proofErr w:type="spellStart"/>
      <w:r w:rsidRPr="00225B5F">
        <w:rPr>
          <w:lang w:val="el-GR"/>
        </w:rPr>
        <w:t>σέξτινγκ</w:t>
      </w:r>
      <w:proofErr w:type="spellEnd"/>
      <w:r w:rsidRPr="00225B5F">
        <w:rPr>
          <w:lang w:val="el-GR"/>
        </w:rPr>
        <w:t xml:space="preserve">· μια σειρά κατευθυντήριων γραμμών που πρέπει να ακολουθούνται εάν το άτομο επιθυμεί να χρησιμοποιήσει το </w:t>
      </w:r>
      <w:proofErr w:type="spellStart"/>
      <w:r w:rsidRPr="00225B5F">
        <w:rPr>
          <w:lang w:val="el-GR"/>
        </w:rPr>
        <w:t>σέξτινγκ</w:t>
      </w:r>
      <w:proofErr w:type="spellEnd"/>
      <w:r w:rsidRPr="00225B5F">
        <w:rPr>
          <w:lang w:val="el-GR"/>
        </w:rPr>
        <w:t xml:space="preserve"> με ασφαλή τρόπο:</w:t>
      </w:r>
    </w:p>
    <w:p w14:paraId="4AC7C4CA" w14:textId="77777777" w:rsidR="00225B5F" w:rsidRPr="00225B5F" w:rsidRDefault="00225B5F" w:rsidP="00225B5F">
      <w:pPr>
        <w:jc w:val="both"/>
        <w:rPr>
          <w:lang w:val="el-GR"/>
        </w:rPr>
      </w:pPr>
      <w:r w:rsidRPr="00225B5F">
        <w:rPr>
          <w:lang w:val="el-GR"/>
        </w:rPr>
        <w:t>• Εμπιστοσύνη: είναι σημαντικό να υπάρχει σχέση εμπιστοσύνης μεταξύ του ατόμου που μοιράζεται το σεξουαλικό περιεχόμενο και του ατόμου που το λαμβάνει, το οποίο θα πρέπει να κρατήσει την φωτογραφία/το μήνυμα για τον εαυτό του.</w:t>
      </w:r>
    </w:p>
    <w:p w14:paraId="6CD55505" w14:textId="77777777" w:rsidR="00225B5F" w:rsidRPr="00225B5F" w:rsidRDefault="00225B5F" w:rsidP="00225B5F">
      <w:pPr>
        <w:jc w:val="both"/>
        <w:rPr>
          <w:lang w:val="el-GR"/>
        </w:rPr>
      </w:pPr>
      <w:r w:rsidRPr="00225B5F">
        <w:rPr>
          <w:lang w:val="el-GR"/>
        </w:rPr>
        <w:t>• Συγκατάθεση: κάθε φορά που ένα άτομο έχει πρόθεση να κοινοποιήσει σε τρίτα άτομα σεξουαλικό περιεχόμενο που έχει λάβει, το άτομο που εμφανίζεται στο περιεχόμενο ή ο/η αρχικός/ή αποστολέας θα πρέπει να έχει δώσει τη συναίνεσή του/της. Διαφορετικά, υπάρχει παραβίαση του απορρήτου του άλλου ατόμου, που συνεπάγεται έγκλημα.</w:t>
      </w:r>
    </w:p>
    <w:p w14:paraId="4F2B8046" w14:textId="77777777" w:rsidR="00225B5F" w:rsidRPr="00225B5F" w:rsidRDefault="00225B5F" w:rsidP="00225B5F">
      <w:pPr>
        <w:jc w:val="both"/>
        <w:rPr>
          <w:lang w:val="el-GR"/>
        </w:rPr>
      </w:pPr>
      <w:r w:rsidRPr="00225B5F">
        <w:rPr>
          <w:lang w:val="el-GR"/>
        </w:rPr>
        <w:t>• Κρυπτογραφία: συνίσταται η χρήση μιας εφαρμογής που δεν απαιτεί αριθμό τηλεφώνου και η οποία κωδικοποιεί εικόνες, ώστε να διαγράφεται μετά την αποστολή της.</w:t>
      </w:r>
    </w:p>
    <w:p w14:paraId="4356E5B3" w14:textId="52E4E727" w:rsidR="00225B5F" w:rsidRDefault="00225B5F" w:rsidP="00225B5F">
      <w:pPr>
        <w:jc w:val="both"/>
        <w:rPr>
          <w:lang w:val="el-GR"/>
        </w:rPr>
      </w:pPr>
      <w:r w:rsidRPr="00225B5F">
        <w:rPr>
          <w:lang w:val="el-GR"/>
        </w:rPr>
        <w:t>• Εντοπισμός: ακύρωση/διαγραφή εικόνων και μηνυμάτων που περιλαμβάνουν σεξουαλικό περιεχόμενο ή χρήση εφαρμογών που τις καταστρέφουν ή τις αποθηκεύουν με τέτοιο τρόπο που επιτρέπει στον/στην ιδιοκτήτη/</w:t>
      </w:r>
      <w:proofErr w:type="spellStart"/>
      <w:r w:rsidRPr="00225B5F">
        <w:rPr>
          <w:lang w:val="el-GR"/>
        </w:rPr>
        <w:t>ριά</w:t>
      </w:r>
      <w:proofErr w:type="spellEnd"/>
      <w:r w:rsidRPr="00225B5F">
        <w:rPr>
          <w:lang w:val="el-GR"/>
        </w:rPr>
        <w:t xml:space="preserve"> τους να αποφεύγει τον κίνδυνο αυτές να κοινοποιηθούν χωρίς τη συναίνεσή του/της.</w:t>
      </w:r>
    </w:p>
    <w:p w14:paraId="1CEE253C" w14:textId="77777777" w:rsidR="00225B5F" w:rsidRPr="00225B5F" w:rsidRDefault="00225B5F" w:rsidP="00225B5F">
      <w:pPr>
        <w:jc w:val="both"/>
        <w:rPr>
          <w:lang w:val="el-GR"/>
        </w:rPr>
      </w:pPr>
      <w:r w:rsidRPr="00225B5F">
        <w:rPr>
          <w:lang w:val="el-GR"/>
        </w:rPr>
        <w:lastRenderedPageBreak/>
        <w:t xml:space="preserve">• </w:t>
      </w:r>
      <w:proofErr w:type="spellStart"/>
      <w:r w:rsidRPr="00225B5F">
        <w:rPr>
          <w:lang w:val="el-GR"/>
        </w:rPr>
        <w:t>Αναγνωρισιμότητα</w:t>
      </w:r>
      <w:proofErr w:type="spellEnd"/>
      <w:r w:rsidRPr="00225B5F">
        <w:rPr>
          <w:lang w:val="el-GR"/>
        </w:rPr>
        <w:t>: όταν ένα άτομο είναι πρόθυμο να στείλει γυμνές φωτογραφίες, είναι προτιμότερο, ανεξάρτητα από τον βαθμό γνώσης του παραλήπτη του περιεχομένου, η εικόνα να μην δείχνει το πρόσωπο ή κάποιο χαρακτηριστικό που μπορεί να οδηγήσει στην αναγνώριση του ατόμου όπως τατουάζ, ουλές, σημάδια.</w:t>
      </w:r>
    </w:p>
    <w:p w14:paraId="77173394" w14:textId="77777777" w:rsidR="00225B5F" w:rsidRPr="00225B5F" w:rsidRDefault="00225B5F" w:rsidP="00225B5F">
      <w:pPr>
        <w:jc w:val="both"/>
        <w:rPr>
          <w:lang w:val="el-GR"/>
        </w:rPr>
      </w:pPr>
      <w:r w:rsidRPr="00225B5F">
        <w:rPr>
          <w:lang w:val="el-GR"/>
        </w:rPr>
        <w:t>Συμβουλές για επαγγελματίες που εργάζονται με νέους/</w:t>
      </w:r>
      <w:proofErr w:type="spellStart"/>
      <w:r w:rsidRPr="00225B5F">
        <w:rPr>
          <w:lang w:val="el-GR"/>
        </w:rPr>
        <w:t>ες</w:t>
      </w:r>
      <w:proofErr w:type="spellEnd"/>
    </w:p>
    <w:p w14:paraId="5022AB3A" w14:textId="77777777" w:rsidR="00225B5F" w:rsidRPr="00225B5F" w:rsidRDefault="00225B5F" w:rsidP="00225B5F">
      <w:pPr>
        <w:jc w:val="both"/>
        <w:rPr>
          <w:lang w:val="el-GR"/>
        </w:rPr>
      </w:pPr>
      <w:r w:rsidRPr="00225B5F">
        <w:rPr>
          <w:lang w:val="el-GR"/>
        </w:rPr>
        <w:t>• Προσαρμόστε την ανάλυση αυτής της θεματικής στην ομάδα-στόχο στην οποία απευθύνεστε (παιδιά/έφηβοι).</w:t>
      </w:r>
    </w:p>
    <w:p w14:paraId="5D0FB0A7" w14:textId="77777777" w:rsidR="00225B5F" w:rsidRPr="00225B5F" w:rsidRDefault="00225B5F" w:rsidP="00225B5F">
      <w:pPr>
        <w:jc w:val="both"/>
        <w:rPr>
          <w:lang w:val="el-GR"/>
        </w:rPr>
      </w:pPr>
      <w:r w:rsidRPr="00225B5F">
        <w:rPr>
          <w:lang w:val="el-GR"/>
        </w:rPr>
        <w:t xml:space="preserve">• Αναλύστε τη θετική/αρνητική πρακτική του </w:t>
      </w:r>
      <w:proofErr w:type="spellStart"/>
      <w:r w:rsidRPr="00225B5F">
        <w:rPr>
          <w:lang w:val="el-GR"/>
        </w:rPr>
        <w:t>σέξτινγκ</w:t>
      </w:r>
      <w:proofErr w:type="spellEnd"/>
      <w:r w:rsidRPr="00225B5F">
        <w:rPr>
          <w:lang w:val="el-GR"/>
        </w:rPr>
        <w:t xml:space="preserve"> μέσω σαφών παραδειγμάτων ανάλογα με την ηλικία.</w:t>
      </w:r>
    </w:p>
    <w:p w14:paraId="3DF8D5AD" w14:textId="77777777" w:rsidR="00225B5F" w:rsidRPr="00225B5F" w:rsidRDefault="00225B5F" w:rsidP="00225B5F">
      <w:pPr>
        <w:jc w:val="both"/>
        <w:rPr>
          <w:lang w:val="el-GR"/>
        </w:rPr>
      </w:pPr>
      <w:r w:rsidRPr="00225B5F">
        <w:rPr>
          <w:lang w:val="el-GR"/>
        </w:rPr>
        <w:t xml:space="preserve">• Χρησιμοποιήστε </w:t>
      </w:r>
      <w:proofErr w:type="spellStart"/>
      <w:r w:rsidRPr="00225B5F">
        <w:rPr>
          <w:lang w:val="el-GR"/>
        </w:rPr>
        <w:t>ενσυναίσθηση</w:t>
      </w:r>
      <w:proofErr w:type="spellEnd"/>
      <w:r w:rsidRPr="00225B5F">
        <w:rPr>
          <w:lang w:val="el-GR"/>
        </w:rPr>
        <w:t xml:space="preserve"> κατά την ανάλυση της θεματικής, σε περίπτωση που ανάμεσα στην ομάδα-στόχο κάποιο άτομο είναι θύμα.</w:t>
      </w:r>
    </w:p>
    <w:p w14:paraId="0E2A33FA" w14:textId="77777777" w:rsidR="00225B5F" w:rsidRPr="00225B5F" w:rsidRDefault="00225B5F" w:rsidP="00225B5F">
      <w:pPr>
        <w:jc w:val="both"/>
        <w:rPr>
          <w:u w:val="single"/>
          <w:lang w:val="el-GR"/>
        </w:rPr>
      </w:pPr>
      <w:r w:rsidRPr="00225B5F">
        <w:rPr>
          <w:u w:val="single"/>
          <w:lang w:val="el-GR"/>
        </w:rPr>
        <w:t>Υποστηρικτικό υλικό</w:t>
      </w:r>
    </w:p>
    <w:p w14:paraId="5F5C6436" w14:textId="77777777" w:rsidR="00225B5F" w:rsidRDefault="00225B5F" w:rsidP="00225B5F">
      <w:pPr>
        <w:jc w:val="both"/>
        <w:rPr>
          <w:lang w:val="el-GR"/>
        </w:rPr>
      </w:pPr>
      <w:r w:rsidRPr="00225B5F">
        <w:rPr>
          <w:lang w:val="el-GR"/>
        </w:rPr>
        <w:t xml:space="preserve">Πως να εξασκήσετε ασφαλές </w:t>
      </w:r>
      <w:proofErr w:type="spellStart"/>
      <w:r w:rsidRPr="00225B5F">
        <w:rPr>
          <w:lang w:val="el-GR"/>
        </w:rPr>
        <w:t>σέξτινγκ</w:t>
      </w:r>
      <w:proofErr w:type="spellEnd"/>
      <w:r w:rsidRPr="00225B5F">
        <w:rPr>
          <w:lang w:val="el-GR"/>
        </w:rPr>
        <w:t xml:space="preserve"> από την </w:t>
      </w:r>
      <w:proofErr w:type="spellStart"/>
      <w:r w:rsidRPr="00225B5F">
        <w:rPr>
          <w:lang w:val="el-GR"/>
        </w:rPr>
        <w:t>Amy</w:t>
      </w:r>
      <w:proofErr w:type="spellEnd"/>
      <w:r w:rsidRPr="00225B5F">
        <w:rPr>
          <w:lang w:val="el-GR"/>
        </w:rPr>
        <w:t xml:space="preserve"> </w:t>
      </w:r>
      <w:proofErr w:type="spellStart"/>
      <w:r w:rsidRPr="00225B5F">
        <w:rPr>
          <w:lang w:val="el-GR"/>
        </w:rPr>
        <w:t>Adel</w:t>
      </w:r>
      <w:proofErr w:type="spellEnd"/>
      <w:r w:rsidRPr="00225B5F">
        <w:rPr>
          <w:lang w:val="el-GR"/>
        </w:rPr>
        <w:t xml:space="preserve"> </w:t>
      </w:r>
      <w:proofErr w:type="spellStart"/>
      <w:r w:rsidRPr="00225B5F">
        <w:rPr>
          <w:lang w:val="el-GR"/>
        </w:rPr>
        <w:t>Hasinoff</w:t>
      </w:r>
      <w:proofErr w:type="spellEnd"/>
      <w:r w:rsidRPr="00225B5F">
        <w:rPr>
          <w:lang w:val="el-GR"/>
        </w:rPr>
        <w:t xml:space="preserve">. </w:t>
      </w:r>
      <w:proofErr w:type="spellStart"/>
      <w:r w:rsidRPr="00225B5F">
        <w:rPr>
          <w:lang w:val="el-GR"/>
        </w:rPr>
        <w:t>Ted</w:t>
      </w:r>
      <w:proofErr w:type="spellEnd"/>
      <w:r w:rsidRPr="00225B5F">
        <w:rPr>
          <w:lang w:val="el-GR"/>
        </w:rPr>
        <w:t xml:space="preserve"> </w:t>
      </w:r>
      <w:proofErr w:type="spellStart"/>
      <w:r w:rsidRPr="00225B5F">
        <w:rPr>
          <w:lang w:val="el-GR"/>
        </w:rPr>
        <w:t>Talk</w:t>
      </w:r>
      <w:proofErr w:type="spellEnd"/>
      <w:r w:rsidRPr="00225B5F">
        <w:rPr>
          <w:lang w:val="el-GR"/>
        </w:rPr>
        <w:t xml:space="preserve"> σχετικά με τη θετική άσκηση του </w:t>
      </w:r>
      <w:proofErr w:type="spellStart"/>
      <w:r w:rsidRPr="00225B5F">
        <w:rPr>
          <w:lang w:val="el-GR"/>
        </w:rPr>
        <w:t>σέξτινγκ</w:t>
      </w:r>
      <w:proofErr w:type="spellEnd"/>
      <w:r w:rsidRPr="00225B5F">
        <w:rPr>
          <w:lang w:val="el-GR"/>
        </w:rPr>
        <w:t xml:space="preserve">, της συναίνεσης, της νομικής βάσης της πρακτικής, της παραβίασης του απορρήτου, των όρων χρήσης των ψηφιακών μέσων, των υποθέσεων εκδικητικού </w:t>
      </w:r>
      <w:proofErr w:type="spellStart"/>
      <w:r w:rsidRPr="00225B5F">
        <w:rPr>
          <w:lang w:val="el-GR"/>
        </w:rPr>
        <w:t>πορνό</w:t>
      </w:r>
      <w:proofErr w:type="spellEnd"/>
      <w:r w:rsidRPr="00225B5F">
        <w:rPr>
          <w:lang w:val="el-GR"/>
        </w:rPr>
        <w:t xml:space="preserve">. </w:t>
      </w:r>
    </w:p>
    <w:p w14:paraId="33C07DE7" w14:textId="71D77EDC" w:rsidR="00225B5F" w:rsidRDefault="00225B5F" w:rsidP="00225B5F">
      <w:pPr>
        <w:jc w:val="both"/>
        <w:rPr>
          <w:lang w:val="el-GR"/>
        </w:rPr>
      </w:pPr>
      <w:hyperlink r:id="rId108" w:history="1">
        <w:r w:rsidRPr="00920394">
          <w:rPr>
            <w:rStyle w:val="Hyperlink"/>
            <w:lang w:val="el-GR"/>
          </w:rPr>
          <w:t>https://www.ted.com/talks/amy_adele_hasinoff_how_to_practice_safe_sexting/transcript#t-13733</w:t>
        </w:r>
      </w:hyperlink>
    </w:p>
    <w:p w14:paraId="7AAACF98" w14:textId="77777777" w:rsidR="00225B5F" w:rsidRPr="00225B5F" w:rsidRDefault="00225B5F" w:rsidP="00225B5F">
      <w:pPr>
        <w:jc w:val="both"/>
        <w:rPr>
          <w:u w:val="single"/>
        </w:rPr>
      </w:pPr>
      <w:r w:rsidRPr="00225B5F">
        <w:rPr>
          <w:u w:val="single"/>
          <w:lang w:val="el-GR"/>
        </w:rPr>
        <w:t>Πηγές</w:t>
      </w:r>
    </w:p>
    <w:p w14:paraId="05EB01C5" w14:textId="40E4D28D" w:rsidR="00225B5F" w:rsidRPr="00225B5F" w:rsidRDefault="00225B5F" w:rsidP="00225B5F">
      <w:pPr>
        <w:jc w:val="both"/>
      </w:pPr>
      <w:r w:rsidRPr="00225B5F">
        <w:t xml:space="preserve">July </w:t>
      </w:r>
      <w:proofErr w:type="gramStart"/>
      <w:r w:rsidRPr="00225B5F">
        <w:t>the 24th</w:t>
      </w:r>
      <w:proofErr w:type="gramEnd"/>
      <w:r w:rsidRPr="00225B5F">
        <w:t xml:space="preserve">, 2020. Communication from the Commission to the European Parliament, the Council, The European Economic and Social Committee and the Committee of the Regions. EU strategy for a more effective fight against child sexual abuse. </w:t>
      </w:r>
      <w:hyperlink r:id="rId109" w:history="1">
        <w:r w:rsidRPr="00920394">
          <w:rPr>
            <w:rStyle w:val="Hyperlink"/>
          </w:rPr>
          <w:t>https://eur-lex.europa.eu/legal-content/EN/TXT/?uri=CELEX%3A52020DC0607</w:t>
        </w:r>
      </w:hyperlink>
    </w:p>
    <w:p w14:paraId="23AF864F" w14:textId="5F9B7330" w:rsidR="00225B5F" w:rsidRPr="00225B5F" w:rsidRDefault="00225B5F" w:rsidP="00225B5F">
      <w:pPr>
        <w:jc w:val="both"/>
      </w:pPr>
      <w:r w:rsidRPr="00225B5F">
        <w:t xml:space="preserve">December the 4th, 2020. Come fare </w:t>
      </w:r>
      <w:proofErr w:type="gramStart"/>
      <w:r w:rsidRPr="00225B5F">
        <w:t>sexting</w:t>
      </w:r>
      <w:proofErr w:type="gramEnd"/>
      <w:r w:rsidRPr="00225B5F">
        <w:t xml:space="preserve"> in </w:t>
      </w:r>
      <w:proofErr w:type="spellStart"/>
      <w:r w:rsidRPr="00225B5F">
        <w:t>sicurezza</w:t>
      </w:r>
      <w:proofErr w:type="spellEnd"/>
      <w:r w:rsidRPr="00225B5F">
        <w:t xml:space="preserve"> in </w:t>
      </w:r>
      <w:proofErr w:type="spellStart"/>
      <w:r w:rsidRPr="00225B5F">
        <w:t>questi</w:t>
      </w:r>
      <w:proofErr w:type="spellEnd"/>
      <w:r w:rsidRPr="00225B5F">
        <w:t xml:space="preserve"> </w:t>
      </w:r>
      <w:proofErr w:type="spellStart"/>
      <w:r w:rsidRPr="00225B5F">
        <w:t>mesi</w:t>
      </w:r>
      <w:proofErr w:type="spellEnd"/>
      <w:r w:rsidRPr="00225B5F">
        <w:t xml:space="preserve">. Freedamedia.it. </w:t>
      </w:r>
      <w:hyperlink r:id="rId110" w:history="1">
        <w:r w:rsidRPr="00920394">
          <w:rPr>
            <w:rStyle w:val="Hyperlink"/>
          </w:rPr>
          <w:t>https://freedamedia.it/2020/12/04/come-fare-sexting-in-sicurezza-in-questi-mesi/</w:t>
        </w:r>
      </w:hyperlink>
    </w:p>
    <w:p w14:paraId="1FC050D4" w14:textId="77777777" w:rsidR="00225B5F" w:rsidRDefault="00225B5F" w:rsidP="00225B5F">
      <w:pPr>
        <w:jc w:val="both"/>
        <w:rPr>
          <w:lang w:val="el-GR"/>
        </w:rPr>
      </w:pPr>
      <w:r w:rsidRPr="00225B5F">
        <w:t>Del Rey R, Ojeda M, Casas JA, Mora-</w:t>
      </w:r>
      <w:proofErr w:type="spellStart"/>
      <w:r w:rsidRPr="00225B5F">
        <w:t>Merchán</w:t>
      </w:r>
      <w:proofErr w:type="spellEnd"/>
      <w:r w:rsidRPr="00225B5F">
        <w:t xml:space="preserve"> JA, </w:t>
      </w:r>
      <w:proofErr w:type="spellStart"/>
      <w:r w:rsidRPr="00225B5F">
        <w:t>Elipe</w:t>
      </w:r>
      <w:proofErr w:type="spellEnd"/>
      <w:r w:rsidRPr="00225B5F">
        <w:t xml:space="preserve"> P. 2019. Sexting Among Adolescents: The Emotional Impact and Influence of the Need for Popularity. </w:t>
      </w:r>
      <w:proofErr w:type="spellStart"/>
      <w:r w:rsidRPr="00225B5F">
        <w:rPr>
          <w:lang w:val="el-GR"/>
        </w:rPr>
        <w:t>Frontiers</w:t>
      </w:r>
      <w:proofErr w:type="spellEnd"/>
      <w:r w:rsidRPr="00225B5F">
        <w:rPr>
          <w:lang w:val="el-GR"/>
        </w:rPr>
        <w:t xml:space="preserve"> in </w:t>
      </w:r>
      <w:proofErr w:type="spellStart"/>
      <w:r w:rsidRPr="00225B5F">
        <w:rPr>
          <w:lang w:val="el-GR"/>
        </w:rPr>
        <w:t>Psychology</w:t>
      </w:r>
      <w:proofErr w:type="spellEnd"/>
      <w:r w:rsidRPr="00225B5F">
        <w:rPr>
          <w:lang w:val="el-GR"/>
        </w:rPr>
        <w:t xml:space="preserve">. </w:t>
      </w:r>
      <w:proofErr w:type="spellStart"/>
      <w:r w:rsidRPr="00225B5F">
        <w:rPr>
          <w:lang w:val="el-GR"/>
        </w:rPr>
        <w:t>Volume</w:t>
      </w:r>
      <w:proofErr w:type="spellEnd"/>
      <w:r w:rsidRPr="00225B5F">
        <w:rPr>
          <w:lang w:val="el-GR"/>
        </w:rPr>
        <w:t xml:space="preserve"> 10, 11 </w:t>
      </w:r>
      <w:proofErr w:type="spellStart"/>
      <w:r w:rsidRPr="00225B5F">
        <w:rPr>
          <w:lang w:val="el-GR"/>
        </w:rPr>
        <w:t>pages</w:t>
      </w:r>
      <w:proofErr w:type="spellEnd"/>
      <w:r w:rsidRPr="00225B5F">
        <w:rPr>
          <w:lang w:val="el-GR"/>
        </w:rPr>
        <w:t>.</w:t>
      </w:r>
    </w:p>
    <w:p w14:paraId="495F867E" w14:textId="77777777" w:rsidR="00225B5F" w:rsidRDefault="00225B5F" w:rsidP="00225B5F">
      <w:pPr>
        <w:jc w:val="both"/>
        <w:rPr>
          <w:lang w:val="el-GR"/>
        </w:rPr>
      </w:pPr>
    </w:p>
    <w:p w14:paraId="6B325B68" w14:textId="77777777" w:rsidR="00225B5F" w:rsidRPr="00225B5F" w:rsidRDefault="00225B5F" w:rsidP="00225B5F">
      <w:pPr>
        <w:jc w:val="both"/>
        <w:rPr>
          <w:b/>
          <w:bCs/>
          <w:lang w:val="el-GR"/>
        </w:rPr>
      </w:pPr>
      <w:r w:rsidRPr="00225B5F">
        <w:rPr>
          <w:b/>
          <w:bCs/>
          <w:lang w:val="el-GR"/>
        </w:rPr>
        <w:t xml:space="preserve">Θεματική 4.2 – Πρωτογενές και δευτερογενές </w:t>
      </w:r>
      <w:proofErr w:type="spellStart"/>
      <w:r w:rsidRPr="00225B5F">
        <w:rPr>
          <w:b/>
          <w:bCs/>
          <w:lang w:val="el-GR"/>
        </w:rPr>
        <w:t>σέξτινγκ</w:t>
      </w:r>
      <w:proofErr w:type="spellEnd"/>
    </w:p>
    <w:p w14:paraId="05E98F55" w14:textId="77777777" w:rsidR="00225B5F" w:rsidRPr="00225B5F" w:rsidRDefault="00225B5F" w:rsidP="00225B5F">
      <w:pPr>
        <w:jc w:val="both"/>
        <w:rPr>
          <w:lang w:val="el-GR"/>
        </w:rPr>
      </w:pPr>
      <w:r w:rsidRPr="00225B5F">
        <w:rPr>
          <w:lang w:val="el-GR"/>
        </w:rPr>
        <w:t>Περιγραφή της θεματικής</w:t>
      </w:r>
    </w:p>
    <w:p w14:paraId="6C2C6EBE" w14:textId="77777777" w:rsidR="00225B5F" w:rsidRPr="00225B5F" w:rsidRDefault="00225B5F" w:rsidP="00225B5F">
      <w:pPr>
        <w:jc w:val="both"/>
        <w:rPr>
          <w:lang w:val="el-GR"/>
        </w:rPr>
      </w:pPr>
      <w:r w:rsidRPr="00225B5F">
        <w:rPr>
          <w:lang w:val="el-GR"/>
        </w:rPr>
        <w:lastRenderedPageBreak/>
        <w:t xml:space="preserve">Η παρακάτω θεματική θα επικεντρωθεί στη διαφορά μεταξύ της έννοιας του πρωτογενούς και του δευτερογενούς </w:t>
      </w:r>
      <w:proofErr w:type="spellStart"/>
      <w:r w:rsidRPr="00225B5F">
        <w:rPr>
          <w:lang w:val="el-GR"/>
        </w:rPr>
        <w:t>σέξτινγκ</w:t>
      </w:r>
      <w:proofErr w:type="spellEnd"/>
      <w:r w:rsidRPr="00225B5F">
        <w:rPr>
          <w:lang w:val="el-GR"/>
        </w:rPr>
        <w:t>, της πορνογραφίας, της χρήσης των κοινωνικών δικτύων μεταξύ παιδιών και νέων και της χειραγώγησης των δεδομένων.</w:t>
      </w:r>
    </w:p>
    <w:p w14:paraId="7FA15812" w14:textId="77777777" w:rsidR="00225B5F" w:rsidRPr="00225B5F" w:rsidRDefault="00225B5F" w:rsidP="00225B5F">
      <w:pPr>
        <w:jc w:val="both"/>
        <w:rPr>
          <w:lang w:val="el-GR"/>
        </w:rPr>
      </w:pPr>
      <w:r w:rsidRPr="00225B5F">
        <w:rPr>
          <w:lang w:val="el-GR"/>
        </w:rPr>
        <w:t>Μαθησιακά Αποτελέσματα</w:t>
      </w:r>
    </w:p>
    <w:p w14:paraId="6BBC9DDA" w14:textId="77777777" w:rsidR="00225B5F" w:rsidRPr="00225B5F" w:rsidRDefault="00225B5F" w:rsidP="00225B5F">
      <w:pPr>
        <w:jc w:val="both"/>
        <w:rPr>
          <w:lang w:val="el-GR"/>
        </w:rPr>
      </w:pPr>
      <w:r w:rsidRPr="00225B5F">
        <w:rPr>
          <w:lang w:val="el-GR"/>
        </w:rPr>
        <w:t xml:space="preserve">• Τα συμμετέχοντα άτομα θα κατανοήσουν τη διαφορά μεταξύ κοινής χρήσης και λήψης εικόνων σεξουαλικού περιεχομένου και των επιπτώσεων που έχουν και οι δύο τύποι </w:t>
      </w:r>
      <w:proofErr w:type="spellStart"/>
      <w:r w:rsidRPr="00225B5F">
        <w:rPr>
          <w:lang w:val="el-GR"/>
        </w:rPr>
        <w:t>σέξτινγκ</w:t>
      </w:r>
      <w:proofErr w:type="spellEnd"/>
      <w:r w:rsidRPr="00225B5F">
        <w:rPr>
          <w:lang w:val="el-GR"/>
        </w:rPr>
        <w:t xml:space="preserve"> στη συγκατάθεσή κάποιου/-ας.</w:t>
      </w:r>
    </w:p>
    <w:p w14:paraId="3E00A304" w14:textId="77777777" w:rsidR="00225B5F" w:rsidRPr="00225B5F" w:rsidRDefault="00225B5F" w:rsidP="00225B5F">
      <w:pPr>
        <w:jc w:val="both"/>
        <w:rPr>
          <w:lang w:val="el-GR"/>
        </w:rPr>
      </w:pPr>
      <w:r w:rsidRPr="00225B5F">
        <w:rPr>
          <w:lang w:val="el-GR"/>
        </w:rPr>
        <w:t>• Θα είναι σε θέση να καταλάβουν πότε χρησιμοποιείται η ταυτότητα κάποιου για πορνογραφικούς σκοπούς.</w:t>
      </w:r>
    </w:p>
    <w:p w14:paraId="397A9CCE" w14:textId="77777777" w:rsidR="00225B5F" w:rsidRPr="00225B5F" w:rsidRDefault="00225B5F" w:rsidP="00225B5F">
      <w:pPr>
        <w:jc w:val="both"/>
        <w:rPr>
          <w:lang w:val="el-GR"/>
        </w:rPr>
      </w:pPr>
      <w:r w:rsidRPr="00225B5F">
        <w:rPr>
          <w:lang w:val="el-GR"/>
        </w:rPr>
        <w:t>• Θα είναι σε θέση να καταλάβουν πότε πρέπει να απευθύνουν το μείζον πρόβλημα μιας πιθανής εκμετάλλευσης για σεξουαλικούς σκοπούς στα σχετικά άτομα (οικογένεια, προϊστάμενους/-</w:t>
      </w:r>
      <w:proofErr w:type="spellStart"/>
      <w:r w:rsidRPr="00225B5F">
        <w:rPr>
          <w:lang w:val="el-GR"/>
        </w:rPr>
        <w:t>ες</w:t>
      </w:r>
      <w:proofErr w:type="spellEnd"/>
      <w:r w:rsidRPr="00225B5F">
        <w:rPr>
          <w:lang w:val="el-GR"/>
        </w:rPr>
        <w:t xml:space="preserve"> κ.λπ.).</w:t>
      </w:r>
    </w:p>
    <w:p w14:paraId="2FDE6833" w14:textId="77777777" w:rsidR="00225B5F" w:rsidRPr="00225B5F" w:rsidRDefault="00225B5F" w:rsidP="00225B5F">
      <w:pPr>
        <w:jc w:val="both"/>
        <w:rPr>
          <w:lang w:val="el-GR"/>
        </w:rPr>
      </w:pPr>
      <w:r w:rsidRPr="00225B5F">
        <w:rPr>
          <w:lang w:val="el-GR"/>
        </w:rPr>
        <w:t>Υλικό ανάγνωσης</w:t>
      </w:r>
    </w:p>
    <w:p w14:paraId="02502C72" w14:textId="77777777" w:rsidR="00225B5F" w:rsidRPr="00225B5F" w:rsidRDefault="00225B5F" w:rsidP="00225B5F">
      <w:pPr>
        <w:jc w:val="both"/>
        <w:rPr>
          <w:lang w:val="el-GR"/>
        </w:rPr>
      </w:pPr>
      <w:r w:rsidRPr="00225B5F">
        <w:rPr>
          <w:lang w:val="el-GR"/>
        </w:rPr>
        <w:t xml:space="preserve">Το φαινόμενο του </w:t>
      </w:r>
      <w:proofErr w:type="spellStart"/>
      <w:r w:rsidRPr="00225B5F">
        <w:rPr>
          <w:lang w:val="el-GR"/>
        </w:rPr>
        <w:t>σέξτινγκ</w:t>
      </w:r>
      <w:proofErr w:type="spellEnd"/>
      <w:r w:rsidRPr="00225B5F">
        <w:rPr>
          <w:lang w:val="el-GR"/>
        </w:rPr>
        <w:t xml:space="preserve"> είναι αρκετά περίπλοκο και δεν μπορεί να περιοριστεί στον γενικό του ορισμό. Για το σκοπό αυτό, είναι απαραίτητο να γίνει διάκριση μεταξύ πρωτογενούς και δευτερογενούς </w:t>
      </w:r>
      <w:proofErr w:type="spellStart"/>
      <w:r w:rsidRPr="00225B5F">
        <w:rPr>
          <w:lang w:val="el-GR"/>
        </w:rPr>
        <w:t>σέξτινγκ</w:t>
      </w:r>
      <w:proofErr w:type="spellEnd"/>
      <w:r w:rsidRPr="00225B5F">
        <w:rPr>
          <w:lang w:val="el-GR"/>
        </w:rPr>
        <w:t xml:space="preserve">: το πρωτογενές </w:t>
      </w:r>
      <w:proofErr w:type="spellStart"/>
      <w:r w:rsidRPr="00225B5F">
        <w:rPr>
          <w:lang w:val="el-GR"/>
        </w:rPr>
        <w:t>σέξτινγκ</w:t>
      </w:r>
      <w:proofErr w:type="spellEnd"/>
      <w:r w:rsidRPr="00225B5F">
        <w:rPr>
          <w:lang w:val="el-GR"/>
        </w:rPr>
        <w:t xml:space="preserve"> είναι η πράξη της κοινοποίησης τολμηρών σεξουαλικών εικόνων του ατόμου που απεικονίζεται, ενώ το δευτερογενές </w:t>
      </w:r>
      <w:proofErr w:type="spellStart"/>
      <w:r w:rsidRPr="00225B5F">
        <w:rPr>
          <w:lang w:val="el-GR"/>
        </w:rPr>
        <w:t>σέξτινγκ</w:t>
      </w:r>
      <w:proofErr w:type="spellEnd"/>
      <w:r w:rsidRPr="00225B5F">
        <w:rPr>
          <w:lang w:val="el-GR"/>
        </w:rPr>
        <w:t xml:space="preserve"> είναι η λήψη και η προώθηση εικόνων ή βίντεο κάποιου άλλου. Η κύρια διαφορά έγκειται στη βάση της συγκατάθεσης, καθώς το πρωτογενές </w:t>
      </w:r>
      <w:proofErr w:type="spellStart"/>
      <w:r w:rsidRPr="00225B5F">
        <w:rPr>
          <w:lang w:val="el-GR"/>
        </w:rPr>
        <w:t>σέξτινγκ</w:t>
      </w:r>
      <w:proofErr w:type="spellEnd"/>
      <w:r w:rsidRPr="00225B5F">
        <w:rPr>
          <w:lang w:val="el-GR"/>
        </w:rPr>
        <w:t>, σύμφωνα με αρκετές μελέτες, φαίνεται ότι είναι συναινετική πρακτική που χρησιμοποιείται από παιδιά και νέους/</w:t>
      </w:r>
      <w:proofErr w:type="spellStart"/>
      <w:r w:rsidRPr="00225B5F">
        <w:rPr>
          <w:lang w:val="el-GR"/>
        </w:rPr>
        <w:t>ες</w:t>
      </w:r>
      <w:proofErr w:type="spellEnd"/>
      <w:r w:rsidRPr="00225B5F">
        <w:rPr>
          <w:lang w:val="el-GR"/>
        </w:rPr>
        <w:t xml:space="preserve"> κυρίως για να ανακαλύψουν τη σεξουαλικότητα μεταξύ των συνομηλίκων· όσον αφορά το δευτερογενές </w:t>
      </w:r>
      <w:proofErr w:type="spellStart"/>
      <w:r w:rsidRPr="00225B5F">
        <w:rPr>
          <w:lang w:val="el-GR"/>
        </w:rPr>
        <w:t>σέξτινγκ</w:t>
      </w:r>
      <w:proofErr w:type="spellEnd"/>
      <w:r w:rsidRPr="00225B5F">
        <w:rPr>
          <w:lang w:val="el-GR"/>
        </w:rPr>
        <w:t xml:space="preserve">, η αναντιστοιχία μεταξύ της συγκατάθεσης του υποκειμένου και της πρόθεσης του ατόμου που μοιράζεται το περιεχόμενο να βλάψει είναι αρκετά εμφανής. Σε πολύ λίγες περιπτώσεις, το δευτερογενές </w:t>
      </w:r>
      <w:proofErr w:type="spellStart"/>
      <w:r w:rsidRPr="00225B5F">
        <w:rPr>
          <w:lang w:val="el-GR"/>
        </w:rPr>
        <w:t>σέξτινγκ</w:t>
      </w:r>
      <w:proofErr w:type="spellEnd"/>
      <w:r w:rsidRPr="00225B5F">
        <w:rPr>
          <w:lang w:val="el-GR"/>
        </w:rPr>
        <w:t xml:space="preserve"> ασκείται για διασκέδαση ή μπορεί να θεωρηθεί θετική έκφραση της ίδιας της πράξης. Για άλλη μια φορά, πρέπει να σημειωθεί ότι το </w:t>
      </w:r>
      <w:proofErr w:type="spellStart"/>
      <w:r w:rsidRPr="00225B5F">
        <w:rPr>
          <w:lang w:val="el-GR"/>
        </w:rPr>
        <w:t>σέξτινγκ</w:t>
      </w:r>
      <w:proofErr w:type="spellEnd"/>
      <w:r w:rsidRPr="00225B5F">
        <w:rPr>
          <w:lang w:val="el-GR"/>
        </w:rPr>
        <w:t xml:space="preserve"> είναι μια πρακτική που είναι επωφελής μόνο αν η ανταλλαγή μηνυμάτων ερωτικού περιεχομένου γίνεται συναινετικά γίνεται μεταξύ ομηλίκων – ιδανικά μεταξύ νέων που έχουν συμπληρώσει την ηλικία συναίνεσης για να το κάνουν. Αντίθετα, είτε το </w:t>
      </w:r>
      <w:proofErr w:type="spellStart"/>
      <w:r w:rsidRPr="00225B5F">
        <w:rPr>
          <w:lang w:val="el-GR"/>
        </w:rPr>
        <w:t>σέξτινγκ</w:t>
      </w:r>
      <w:proofErr w:type="spellEnd"/>
      <w:r w:rsidRPr="00225B5F">
        <w:rPr>
          <w:lang w:val="el-GR"/>
        </w:rPr>
        <w:t xml:space="preserve"> είναι πρωτογενές είτε δευτερογενές, εάν το </w:t>
      </w:r>
      <w:proofErr w:type="spellStart"/>
      <w:r w:rsidRPr="00225B5F">
        <w:rPr>
          <w:lang w:val="el-GR"/>
        </w:rPr>
        <w:t>σέξτινγκ</w:t>
      </w:r>
      <w:proofErr w:type="spellEnd"/>
      <w:r w:rsidRPr="00225B5F">
        <w:rPr>
          <w:lang w:val="el-GR"/>
        </w:rPr>
        <w:t xml:space="preserve"> είναι αποτέλεσμα εξαναγκασμού ή πίεσης από έναν συνομήλικο ή ενήλικα, θα υπήρχε σίγουρα σεξουαλική κακοποίηση με σχετικές συνέπειες στην υγεία του θύματος (αυτό το σημείο θα συζητηθεί στη θεματική 4).</w:t>
      </w:r>
    </w:p>
    <w:p w14:paraId="0DA48752" w14:textId="77777777" w:rsidR="00225B5F" w:rsidRPr="00225B5F" w:rsidRDefault="00225B5F" w:rsidP="00225B5F">
      <w:pPr>
        <w:jc w:val="both"/>
        <w:rPr>
          <w:lang w:val="el-GR"/>
        </w:rPr>
      </w:pPr>
      <w:r w:rsidRPr="00225B5F">
        <w:rPr>
          <w:lang w:val="el-GR"/>
        </w:rPr>
        <w:t xml:space="preserve">Όσον αφορά τη λανθασμένη πρακτική του </w:t>
      </w:r>
      <w:proofErr w:type="spellStart"/>
      <w:r w:rsidRPr="00225B5F">
        <w:rPr>
          <w:lang w:val="el-GR"/>
        </w:rPr>
        <w:t>σέξτινγκ</w:t>
      </w:r>
      <w:proofErr w:type="spellEnd"/>
      <w:r w:rsidRPr="00225B5F">
        <w:rPr>
          <w:lang w:val="el-GR"/>
        </w:rPr>
        <w:t xml:space="preserve"> ένας σύνδεσμος μπορεί να συνδέεται με την πορνογραφία (οπτικό υλικό που περιέχει την τολμηρή περιγραφή ή την εμφάνιση γεννητικών οργάνων ή σεξουαλικής δραστηριότητας, με σκοπό την διέγερση σεξουαλικού ενθουσιασμού): μια ευρωπαϊκή μελέτη αποκαλύπτει ότι οι ίδιοι/-</w:t>
      </w:r>
      <w:proofErr w:type="spellStart"/>
      <w:r w:rsidRPr="00225B5F">
        <w:rPr>
          <w:lang w:val="el-GR"/>
        </w:rPr>
        <w:t>ες</w:t>
      </w:r>
      <w:proofErr w:type="spellEnd"/>
      <w:r w:rsidRPr="00225B5F">
        <w:rPr>
          <w:lang w:val="el-GR"/>
        </w:rPr>
        <w:t xml:space="preserve"> οι νέοι/-</w:t>
      </w:r>
      <w:proofErr w:type="spellStart"/>
      <w:r w:rsidRPr="00225B5F">
        <w:rPr>
          <w:lang w:val="el-GR"/>
        </w:rPr>
        <w:t>ες</w:t>
      </w:r>
      <w:proofErr w:type="spellEnd"/>
      <w:r w:rsidRPr="00225B5F">
        <w:rPr>
          <w:lang w:val="el-GR"/>
        </w:rPr>
        <w:t xml:space="preserve"> αναγνωρίζουν </w:t>
      </w:r>
      <w:r w:rsidRPr="00225B5F">
        <w:rPr>
          <w:lang w:val="el-GR"/>
        </w:rPr>
        <w:lastRenderedPageBreak/>
        <w:t xml:space="preserve">ομοιότητες μεταξύ της κατανάλωσης διαδικτυακής πορνογραφίας και </w:t>
      </w:r>
      <w:r>
        <w:rPr>
          <w:lang w:val="el-GR"/>
        </w:rPr>
        <w:t xml:space="preserve">της </w:t>
      </w:r>
      <w:r w:rsidRPr="00225B5F">
        <w:rPr>
          <w:lang w:val="el-GR"/>
        </w:rPr>
        <w:t xml:space="preserve">ανταλλαγής εικόνων και βίντεο ενώ βρίσκονται σε ερωτικές καταστάσεις. Επιπλέον, υπάρχει μια αίσθηση διάχυτης </w:t>
      </w:r>
      <w:proofErr w:type="spellStart"/>
      <w:r w:rsidRPr="00225B5F">
        <w:rPr>
          <w:lang w:val="el-GR"/>
        </w:rPr>
        <w:t>κανονικοποίησης</w:t>
      </w:r>
      <w:proofErr w:type="spellEnd"/>
      <w:r w:rsidRPr="00225B5F">
        <w:rPr>
          <w:lang w:val="el-GR"/>
        </w:rPr>
        <w:t xml:space="preserve"> του τι είναι το </w:t>
      </w:r>
      <w:proofErr w:type="spellStart"/>
      <w:r w:rsidRPr="00225B5F">
        <w:rPr>
          <w:lang w:val="el-GR"/>
        </w:rPr>
        <w:t>σέξτινγκ</w:t>
      </w:r>
      <w:proofErr w:type="spellEnd"/>
      <w:r w:rsidRPr="00225B5F">
        <w:rPr>
          <w:lang w:val="el-GR"/>
        </w:rPr>
        <w:t xml:space="preserve">, καθώς και για την πορνογραφία, όχι μόνο στην αποδοχή αυτών των πρακτικών ως καθοριστικής σημασίας για ορισμένες στάσεις στις εκτός διαδικτύου φυσικές σχέσεις· αλλά επίσης, είναι αποδεκτό ότι η αποστολή και λήψη σεξουαλικών εικόνων και βίντεο με τη χρήση ψηφιακών συσκευών διευκολύνει την άσκηση του εξαναγκασμού και της σεξουαλικής κακοποίησης. Παρόλο που η παιδική πορνογραφία είναι έγκλημα που έχει ήδη ρυθμιστεί νομικά σε όλες τις χώρες της ΕΕ, σχετική νομοθεσία δεν εφαρμόζεται για το </w:t>
      </w:r>
      <w:proofErr w:type="spellStart"/>
      <w:r w:rsidRPr="00225B5F">
        <w:rPr>
          <w:lang w:val="el-GR"/>
        </w:rPr>
        <w:t>σέξτινγκ</w:t>
      </w:r>
      <w:proofErr w:type="spellEnd"/>
      <w:r w:rsidRPr="00225B5F">
        <w:rPr>
          <w:lang w:val="el-GR"/>
        </w:rPr>
        <w:t xml:space="preserve">, το οποίο εκτός του ότι είναι ένα νέο φαινόμενο, θα μπορούσε να είναι αιτία αυτής, ειδικά μέσω του δευτερογενούς </w:t>
      </w:r>
      <w:proofErr w:type="spellStart"/>
      <w:r w:rsidRPr="00225B5F">
        <w:rPr>
          <w:lang w:val="el-GR"/>
        </w:rPr>
        <w:t>σέξτινγκ</w:t>
      </w:r>
      <w:proofErr w:type="spellEnd"/>
      <w:r w:rsidRPr="00225B5F">
        <w:rPr>
          <w:lang w:val="el-GR"/>
        </w:rPr>
        <w:t>.</w:t>
      </w:r>
    </w:p>
    <w:p w14:paraId="7BE7FDC6" w14:textId="77777777" w:rsidR="00225B5F" w:rsidRPr="00225B5F" w:rsidRDefault="00225B5F" w:rsidP="00225B5F">
      <w:pPr>
        <w:jc w:val="both"/>
        <w:rPr>
          <w:lang w:val="el-GR"/>
        </w:rPr>
      </w:pPr>
      <w:r w:rsidRPr="00225B5F">
        <w:rPr>
          <w:lang w:val="el-GR"/>
        </w:rPr>
        <w:t xml:space="preserve">Είτε πρόκειται για πράξη εκδίκησης είτε απλώς για εκφοβισμό συνομηλίκων, η χειραγώγηση των προσωπικών δεδομένων κάποιου ατόμου θεωρείται δυσφήμιση και τιμωρείται ως έγκλημα, καθώς βλάπτει τη φήμη και το κύρος του θύματος. Παρά αυτό το ισχυρό επιχείρημα, δεν είναι εύκολο να αναγνωριστεί κατά αυτόν τον τρόπο: το ποσοστό των παιδιών κάτω των 13 ετών με λογαριασμό στα κοινωνικά δίκτυα αυξάνεται, και αυτό καθιστά περίπλοκο τον καθορισμό του ορίου των όρων των υπηρεσιών των κατάλληλων κοινωνικών δικτύων, ειδικά όταν οι αλληλεπιδράσεις είναι μεταξύ συνομηλίκων. Το </w:t>
      </w:r>
      <w:proofErr w:type="spellStart"/>
      <w:r w:rsidRPr="00225B5F">
        <w:rPr>
          <w:lang w:val="el-GR"/>
        </w:rPr>
        <w:t>σέξτινγκ</w:t>
      </w:r>
      <w:proofErr w:type="spellEnd"/>
      <w:r w:rsidRPr="00225B5F">
        <w:rPr>
          <w:lang w:val="el-GR"/>
        </w:rPr>
        <w:t>, όπως και ο διαδικτυακός εκφοβισμός, αποθαρρύνονται έντονα από όλα τα σχετικά κοινωνικά δίκτυα, τουλάχιστον στα χαρτιά, μέσω των νομικών όρων και προϋποθέσεων και των προτύπων της εκάστοτε κοινότητας που ρυθμίζουν την αναφορά των εκφράσεων μίσους.</w:t>
      </w:r>
    </w:p>
    <w:p w14:paraId="0DFF7C7C" w14:textId="77777777" w:rsidR="00225B5F" w:rsidRPr="00225B5F" w:rsidRDefault="00225B5F" w:rsidP="00225B5F">
      <w:pPr>
        <w:jc w:val="both"/>
        <w:rPr>
          <w:lang w:val="el-GR"/>
        </w:rPr>
      </w:pPr>
      <w:r w:rsidRPr="00225B5F">
        <w:rPr>
          <w:lang w:val="el-GR"/>
        </w:rPr>
        <w:t xml:space="preserve">Ως ένα περαιτέρω σημείο προβληματισμού, πρέπει να υπογραμμιστεί ότι η χρήση των κοινωνικών δικτύων καλύπτει το δικαίωμα της ελευθερίας της έκφρασης, καθώς και αυτό της </w:t>
      </w:r>
      <w:proofErr w:type="spellStart"/>
      <w:r w:rsidRPr="00225B5F">
        <w:rPr>
          <w:lang w:val="el-GR"/>
        </w:rPr>
        <w:t>ιδιωτικότητας</w:t>
      </w:r>
      <w:proofErr w:type="spellEnd"/>
      <w:r w:rsidRPr="00225B5F">
        <w:rPr>
          <w:lang w:val="el-GR"/>
        </w:rPr>
        <w:t xml:space="preserve">. Αυτός είναι ο λόγος για τον οποίο μια από τις μεγαλύτερες νίκες, αλλά και ήττες είναι η ανωνυμία: ενώ το πρωτογενές </w:t>
      </w:r>
      <w:proofErr w:type="spellStart"/>
      <w:r w:rsidRPr="00225B5F">
        <w:rPr>
          <w:lang w:val="el-GR"/>
        </w:rPr>
        <w:t>σέξτινγκ</w:t>
      </w:r>
      <w:proofErr w:type="spellEnd"/>
      <w:r w:rsidRPr="00225B5F">
        <w:rPr>
          <w:lang w:val="el-GR"/>
        </w:rPr>
        <w:t xml:space="preserve"> θεωρείται όπως αναφέρθηκε παραπάνω έκφραση της ελευθερίας που βασίζεται στην συγκατάθεση - αν δεν είναι αποτέλεσμα εξαναγκασμού οποιουδήποτε είδους - το δευτερογενές </w:t>
      </w:r>
      <w:proofErr w:type="spellStart"/>
      <w:r w:rsidRPr="00225B5F">
        <w:rPr>
          <w:lang w:val="el-GR"/>
        </w:rPr>
        <w:t>σέξτινγκ</w:t>
      </w:r>
      <w:proofErr w:type="spellEnd"/>
      <w:r w:rsidRPr="00225B5F">
        <w:rPr>
          <w:lang w:val="el-GR"/>
        </w:rPr>
        <w:t xml:space="preserve"> είναι η παραβίαση του απορρήτου ενός ατόμου, όπως απεικονίζεται στην Ευρωπαϊκή Σύμβαση Ανθρωπίνων Δικαιωμάτων, που μοιάζει με παιδική πορνογραφία και ακυρώνει το ψηφιακό αποτύπωμα κάποιου. Για να εισαγάγουμε ένα θέμα που θα αναλυθεί εις βάθος στην ακόλουθη θεματική, η χειρότερη έκφραση παραβίασης που δημιουργείται από το δευτερογενές </w:t>
      </w:r>
      <w:proofErr w:type="spellStart"/>
      <w:r w:rsidRPr="00225B5F">
        <w:rPr>
          <w:lang w:val="el-GR"/>
        </w:rPr>
        <w:t>σέξτινγκ</w:t>
      </w:r>
      <w:proofErr w:type="spellEnd"/>
      <w:r w:rsidRPr="00225B5F">
        <w:rPr>
          <w:lang w:val="el-GR"/>
        </w:rPr>
        <w:t xml:space="preserve"> είναι η προώθηση σεξουαλικού περιεχομένου ενός τρίτου ατόμου που χειραγωγείται έτσι ώστε να γίνει διαδικτυακό </w:t>
      </w:r>
      <w:proofErr w:type="spellStart"/>
      <w:r w:rsidRPr="00225B5F">
        <w:rPr>
          <w:lang w:val="el-GR"/>
        </w:rPr>
        <w:t>μιμίδιο</w:t>
      </w:r>
      <w:proofErr w:type="spellEnd"/>
      <w:r w:rsidRPr="00225B5F">
        <w:rPr>
          <w:lang w:val="el-GR"/>
        </w:rPr>
        <w:t xml:space="preserve"> ή πορνογραφικό υλικό στο Διαδίκτυο.</w:t>
      </w:r>
    </w:p>
    <w:p w14:paraId="1D5755B9" w14:textId="77777777" w:rsidR="00225B5F" w:rsidRPr="00225B5F" w:rsidRDefault="00225B5F" w:rsidP="00225B5F">
      <w:pPr>
        <w:jc w:val="both"/>
        <w:rPr>
          <w:lang w:val="el-GR"/>
        </w:rPr>
      </w:pPr>
      <w:r w:rsidRPr="00225B5F">
        <w:rPr>
          <w:lang w:val="el-GR"/>
        </w:rPr>
        <w:t>Συμβουλές για επαγγελματίες που εργάζονται με νέους/</w:t>
      </w:r>
      <w:proofErr w:type="spellStart"/>
      <w:r w:rsidRPr="00225B5F">
        <w:rPr>
          <w:lang w:val="el-GR"/>
        </w:rPr>
        <w:t>ες</w:t>
      </w:r>
      <w:proofErr w:type="spellEnd"/>
    </w:p>
    <w:p w14:paraId="3A806848" w14:textId="77777777" w:rsidR="00225B5F" w:rsidRPr="00225B5F" w:rsidRDefault="00225B5F" w:rsidP="00225B5F">
      <w:pPr>
        <w:jc w:val="both"/>
        <w:rPr>
          <w:lang w:val="el-GR"/>
        </w:rPr>
      </w:pPr>
      <w:r w:rsidRPr="00225B5F">
        <w:rPr>
          <w:lang w:val="el-GR"/>
        </w:rPr>
        <w:t>• Χρησιμοποιήστε παραδείγματα για να κάνετε τα παιδιά/τους/τις νέους/-</w:t>
      </w:r>
      <w:proofErr w:type="spellStart"/>
      <w:r w:rsidRPr="00225B5F">
        <w:rPr>
          <w:lang w:val="el-GR"/>
        </w:rPr>
        <w:t>ες</w:t>
      </w:r>
      <w:proofErr w:type="spellEnd"/>
      <w:r w:rsidRPr="00225B5F">
        <w:rPr>
          <w:lang w:val="el-GR"/>
        </w:rPr>
        <w:t xml:space="preserve"> να κατανοήσουν τη διαφορά μεταξύ του πρωτογενούς και του δευτερογενούς </w:t>
      </w:r>
      <w:proofErr w:type="spellStart"/>
      <w:r w:rsidRPr="00225B5F">
        <w:rPr>
          <w:lang w:val="el-GR"/>
        </w:rPr>
        <w:t>σέξτινγκ</w:t>
      </w:r>
      <w:proofErr w:type="spellEnd"/>
      <w:r w:rsidRPr="00225B5F">
        <w:rPr>
          <w:lang w:val="el-GR"/>
        </w:rPr>
        <w:t>.</w:t>
      </w:r>
    </w:p>
    <w:p w14:paraId="6B2D7655" w14:textId="77777777" w:rsidR="00225B5F" w:rsidRPr="00225B5F" w:rsidRDefault="00225B5F" w:rsidP="00225B5F">
      <w:pPr>
        <w:jc w:val="both"/>
        <w:rPr>
          <w:lang w:val="el-GR"/>
        </w:rPr>
      </w:pPr>
      <w:r w:rsidRPr="00225B5F">
        <w:rPr>
          <w:lang w:val="el-GR"/>
        </w:rPr>
        <w:lastRenderedPageBreak/>
        <w:t>• Εισαγάγετε την έννοια της πορνογραφίας παρατηρώντας πως μπορεί να συμβεί σε όλους.</w:t>
      </w:r>
    </w:p>
    <w:p w14:paraId="4A219576" w14:textId="77777777" w:rsidR="00225B5F" w:rsidRPr="00225B5F" w:rsidRDefault="00225B5F" w:rsidP="00225B5F">
      <w:pPr>
        <w:jc w:val="both"/>
        <w:rPr>
          <w:lang w:val="el-GR"/>
        </w:rPr>
      </w:pPr>
      <w:r w:rsidRPr="00225B5F">
        <w:rPr>
          <w:lang w:val="el-GR"/>
        </w:rPr>
        <w:t>• Προσπαθήστε να κάνετε το κοινό σας να συνειδητοποιήσει τα όρια έκφρασης της ελευθερίας του άλλου, ειδικά όταν χρησιμοποιούν τα κοινωνικά δίκτυα.</w:t>
      </w:r>
    </w:p>
    <w:p w14:paraId="4A3B5C99" w14:textId="056FB001" w:rsidR="00225B5F" w:rsidRPr="00225B5F" w:rsidRDefault="00225B5F" w:rsidP="00225B5F">
      <w:pPr>
        <w:jc w:val="both"/>
        <w:rPr>
          <w:u w:val="single"/>
          <w:lang w:val="el-GR"/>
        </w:rPr>
      </w:pPr>
      <w:r w:rsidRPr="00225B5F">
        <w:rPr>
          <w:u w:val="single"/>
          <w:lang w:val="el-GR"/>
        </w:rPr>
        <w:t>Υποστηρικτικό υλικό</w:t>
      </w:r>
    </w:p>
    <w:p w14:paraId="0B2EDF6A" w14:textId="60FF30D9" w:rsidR="00225B5F" w:rsidRDefault="00225B5F" w:rsidP="00225B5F">
      <w:pPr>
        <w:jc w:val="both"/>
        <w:rPr>
          <w:lang w:val="el-GR"/>
        </w:rPr>
      </w:pPr>
      <w:proofErr w:type="spellStart"/>
      <w:r w:rsidRPr="00225B5F">
        <w:rPr>
          <w:lang w:val="el-GR"/>
        </w:rPr>
        <w:t>Σέξτινγκ</w:t>
      </w:r>
      <w:proofErr w:type="spellEnd"/>
      <w:r w:rsidRPr="00225B5F">
        <w:rPr>
          <w:lang w:val="el-GR"/>
        </w:rPr>
        <w:t xml:space="preserve"> και Κοινωνική Απόσταση - τι μπορούμε να κάνουμε ως γονείς και επαγγελματίες που εργάζονται με νέους/</w:t>
      </w:r>
      <w:proofErr w:type="spellStart"/>
      <w:r w:rsidRPr="00225B5F">
        <w:rPr>
          <w:lang w:val="el-GR"/>
        </w:rPr>
        <w:t>ες</w:t>
      </w:r>
      <w:proofErr w:type="spellEnd"/>
      <w:r>
        <w:rPr>
          <w:lang w:val="el-GR"/>
        </w:rPr>
        <w:t xml:space="preserve">. </w:t>
      </w:r>
      <w:r w:rsidRPr="00225B5F">
        <w:rPr>
          <w:lang w:val="el-GR"/>
        </w:rPr>
        <w:t xml:space="preserve">Η μετάδοση της εκδήλωσης που οργανώθηκε από τέσσερις ειδικούς από το εταιρικό σχήμα του </w:t>
      </w:r>
      <w:proofErr w:type="spellStart"/>
      <w:r w:rsidRPr="00225B5F">
        <w:rPr>
          <w:lang w:val="el-GR"/>
        </w:rPr>
        <w:t>Erasmus</w:t>
      </w:r>
      <w:proofErr w:type="spellEnd"/>
      <w:r w:rsidRPr="00225B5F">
        <w:rPr>
          <w:lang w:val="el-GR"/>
        </w:rPr>
        <w:t>+ έργου “</w:t>
      </w:r>
      <w:proofErr w:type="spellStart"/>
      <w:r w:rsidRPr="00225B5F">
        <w:rPr>
          <w:lang w:val="el-GR"/>
        </w:rPr>
        <w:t>Stop</w:t>
      </w:r>
      <w:proofErr w:type="spellEnd"/>
      <w:r w:rsidRPr="00225B5F">
        <w:rPr>
          <w:lang w:val="el-GR"/>
        </w:rPr>
        <w:t xml:space="preserve"> </w:t>
      </w:r>
      <w:proofErr w:type="spellStart"/>
      <w:r w:rsidRPr="00225B5F">
        <w:rPr>
          <w:lang w:val="el-GR"/>
        </w:rPr>
        <w:t>Child</w:t>
      </w:r>
      <w:proofErr w:type="spellEnd"/>
      <w:r w:rsidRPr="00225B5F">
        <w:rPr>
          <w:lang w:val="el-GR"/>
        </w:rPr>
        <w:t xml:space="preserve"> </w:t>
      </w:r>
      <w:proofErr w:type="spellStart"/>
      <w:r w:rsidRPr="00225B5F">
        <w:rPr>
          <w:lang w:val="el-GR"/>
        </w:rPr>
        <w:t>Abuse</w:t>
      </w:r>
      <w:proofErr w:type="spellEnd"/>
      <w:r w:rsidRPr="00225B5F">
        <w:rPr>
          <w:lang w:val="el-GR"/>
        </w:rPr>
        <w:t xml:space="preserve"> </w:t>
      </w:r>
      <w:proofErr w:type="spellStart"/>
      <w:r w:rsidRPr="00225B5F">
        <w:rPr>
          <w:lang w:val="el-GR"/>
        </w:rPr>
        <w:t>through</w:t>
      </w:r>
      <w:proofErr w:type="spellEnd"/>
      <w:r w:rsidRPr="00225B5F">
        <w:rPr>
          <w:lang w:val="el-GR"/>
        </w:rPr>
        <w:t xml:space="preserve"> </w:t>
      </w:r>
      <w:proofErr w:type="spellStart"/>
      <w:r w:rsidRPr="00225B5F">
        <w:rPr>
          <w:lang w:val="el-GR"/>
        </w:rPr>
        <w:t>training</w:t>
      </w:r>
      <w:proofErr w:type="spellEnd"/>
      <w:r w:rsidRPr="00225B5F">
        <w:rPr>
          <w:lang w:val="el-GR"/>
        </w:rPr>
        <w:t xml:space="preserve"> and </w:t>
      </w:r>
      <w:proofErr w:type="spellStart"/>
      <w:r w:rsidRPr="00225B5F">
        <w:rPr>
          <w:lang w:val="el-GR"/>
        </w:rPr>
        <w:t>augmented</w:t>
      </w:r>
      <w:proofErr w:type="spellEnd"/>
      <w:r w:rsidRPr="00225B5F">
        <w:rPr>
          <w:lang w:val="el-GR"/>
        </w:rPr>
        <w:t xml:space="preserve"> </w:t>
      </w:r>
      <w:proofErr w:type="spellStart"/>
      <w:r w:rsidRPr="00225B5F">
        <w:rPr>
          <w:lang w:val="el-GR"/>
        </w:rPr>
        <w:t>reality</w:t>
      </w:r>
      <w:proofErr w:type="spellEnd"/>
      <w:r w:rsidRPr="00225B5F">
        <w:rPr>
          <w:lang w:val="el-GR"/>
        </w:rPr>
        <w:t xml:space="preserve">”. Είναι ένα βίντεο διάρκειας μίας ώρας που εξηγεί τι είναι το </w:t>
      </w:r>
      <w:proofErr w:type="spellStart"/>
      <w:r w:rsidRPr="00225B5F">
        <w:rPr>
          <w:lang w:val="el-GR"/>
        </w:rPr>
        <w:t>σέξτινγκ</w:t>
      </w:r>
      <w:proofErr w:type="spellEnd"/>
      <w:r w:rsidRPr="00225B5F">
        <w:rPr>
          <w:lang w:val="el-GR"/>
        </w:rPr>
        <w:t xml:space="preserve"> και πώς να συμβάλλετε στην πρόληψή του μεταξύ παιδιών και νέων.</w:t>
      </w:r>
      <w:r>
        <w:rPr>
          <w:lang w:val="el-GR"/>
        </w:rPr>
        <w:t xml:space="preserve"> </w:t>
      </w:r>
      <w:r>
        <w:rPr>
          <w:lang w:val="el-GR"/>
        </w:rPr>
        <w:fldChar w:fldCharType="begin"/>
      </w:r>
      <w:r>
        <w:rPr>
          <w:lang w:val="el-GR"/>
        </w:rPr>
        <w:instrText>HYPERLINK "</w:instrText>
      </w:r>
      <w:r w:rsidRPr="00225B5F">
        <w:rPr>
          <w:lang w:val="el-GR"/>
        </w:rPr>
        <w:instrText>https://www.facebook.com/111115700431197/videos/166260664811161</w:instrText>
      </w:r>
      <w:r>
        <w:rPr>
          <w:lang w:val="el-GR"/>
        </w:rPr>
        <w:instrText>"</w:instrText>
      </w:r>
      <w:r>
        <w:rPr>
          <w:lang w:val="el-GR"/>
        </w:rPr>
        <w:fldChar w:fldCharType="separate"/>
      </w:r>
      <w:r w:rsidRPr="00920394">
        <w:rPr>
          <w:rStyle w:val="Hyperlink"/>
          <w:lang w:val="el-GR"/>
        </w:rPr>
        <w:t>https://www.facebook.com/111115700431197/videos/166260664811161</w:t>
      </w:r>
      <w:r>
        <w:rPr>
          <w:lang w:val="el-GR"/>
        </w:rPr>
        <w:fldChar w:fldCharType="end"/>
      </w:r>
    </w:p>
    <w:p w14:paraId="203D92D7" w14:textId="77777777" w:rsidR="00225B5F" w:rsidRPr="00225B5F" w:rsidRDefault="00225B5F" w:rsidP="00225B5F">
      <w:pPr>
        <w:jc w:val="both"/>
        <w:rPr>
          <w:u w:val="single"/>
        </w:rPr>
      </w:pPr>
      <w:r w:rsidRPr="00225B5F">
        <w:rPr>
          <w:u w:val="single"/>
          <w:lang w:val="el-GR"/>
        </w:rPr>
        <w:t>Πηγές</w:t>
      </w:r>
    </w:p>
    <w:p w14:paraId="753717D2" w14:textId="4C2ADF99" w:rsidR="00225B5F" w:rsidRPr="00225B5F" w:rsidRDefault="00225B5F" w:rsidP="00225B5F">
      <w:pPr>
        <w:jc w:val="both"/>
      </w:pPr>
      <w:r w:rsidRPr="00225B5F">
        <w:t xml:space="preserve">Oxford Language and Google. (n.d.). In Oxford University Press. </w:t>
      </w:r>
      <w:hyperlink r:id="rId111" w:history="1">
        <w:r w:rsidRPr="00920394">
          <w:rPr>
            <w:rStyle w:val="Hyperlink"/>
          </w:rPr>
          <w:t>https://languages.oup.com/google-dictionary-en/</w:t>
        </w:r>
      </w:hyperlink>
    </w:p>
    <w:p w14:paraId="5D99CBB3" w14:textId="77777777" w:rsidR="00225B5F" w:rsidRPr="00225B5F" w:rsidRDefault="00225B5F" w:rsidP="00225B5F">
      <w:pPr>
        <w:jc w:val="both"/>
      </w:pPr>
      <w:r w:rsidRPr="00225B5F">
        <w:t>Del Rey R, Ojeda M, Casas JA, Mora-</w:t>
      </w:r>
      <w:proofErr w:type="spellStart"/>
      <w:r w:rsidRPr="00225B5F">
        <w:t>Merchán</w:t>
      </w:r>
      <w:proofErr w:type="spellEnd"/>
      <w:r w:rsidRPr="00225B5F">
        <w:t xml:space="preserve"> JA, </w:t>
      </w:r>
      <w:proofErr w:type="spellStart"/>
      <w:r w:rsidRPr="00225B5F">
        <w:t>Elipe</w:t>
      </w:r>
      <w:proofErr w:type="spellEnd"/>
      <w:r w:rsidRPr="00225B5F">
        <w:t xml:space="preserve"> P. 2019. Sexting Among Adolescents: The Emotional Impact and Influence of the Need for Popularity. Frontiers in Psychology. Volume 10, 11 </w:t>
      </w:r>
      <w:proofErr w:type="spellStart"/>
      <w:r w:rsidRPr="00225B5F">
        <w:rPr>
          <w:lang w:val="el-GR"/>
        </w:rPr>
        <w:t>σσ</w:t>
      </w:r>
      <w:proofErr w:type="spellEnd"/>
      <w:r w:rsidRPr="00225B5F">
        <w:t>.</w:t>
      </w:r>
    </w:p>
    <w:p w14:paraId="702867F8" w14:textId="77777777" w:rsidR="00225B5F" w:rsidRPr="00225B5F" w:rsidRDefault="00225B5F" w:rsidP="00225B5F">
      <w:pPr>
        <w:jc w:val="both"/>
        <w:rPr>
          <w:lang w:val="el-GR"/>
        </w:rPr>
      </w:pPr>
      <w:r w:rsidRPr="00225B5F">
        <w:t xml:space="preserve">Stanley, Nicky, Barter, Christine, Wood, Marsha, </w:t>
      </w:r>
      <w:proofErr w:type="spellStart"/>
      <w:r w:rsidRPr="00225B5F">
        <w:t>Aghtaie</w:t>
      </w:r>
      <w:proofErr w:type="spellEnd"/>
      <w:r w:rsidRPr="00225B5F">
        <w:t xml:space="preserve">, Nadia, Larkins, Cath, </w:t>
      </w:r>
      <w:proofErr w:type="spellStart"/>
      <w:r w:rsidRPr="00225B5F">
        <w:t>Lanau</w:t>
      </w:r>
      <w:proofErr w:type="spellEnd"/>
      <w:r w:rsidRPr="00225B5F">
        <w:t xml:space="preserve">, Alba and </w:t>
      </w:r>
      <w:proofErr w:type="spellStart"/>
      <w:r w:rsidRPr="00225B5F">
        <w:t>Overlien</w:t>
      </w:r>
      <w:proofErr w:type="spellEnd"/>
      <w:r w:rsidRPr="00225B5F">
        <w:t xml:space="preserve">, Carolina. 2016. Pornography, sexual coercion and abuse and </w:t>
      </w:r>
      <w:proofErr w:type="gramStart"/>
      <w:r w:rsidRPr="00225B5F">
        <w:t>sexting</w:t>
      </w:r>
      <w:proofErr w:type="gramEnd"/>
      <w:r w:rsidRPr="00225B5F">
        <w:t xml:space="preserve"> in young people’s intimate relationships: A European study. </w:t>
      </w:r>
      <w:r w:rsidRPr="00225B5F">
        <w:rPr>
          <w:lang w:val="el-GR"/>
        </w:rPr>
        <w:t xml:space="preserve">Journal of </w:t>
      </w:r>
      <w:proofErr w:type="spellStart"/>
      <w:r w:rsidRPr="00225B5F">
        <w:rPr>
          <w:lang w:val="el-GR"/>
        </w:rPr>
        <w:t>Interpersonal</w:t>
      </w:r>
      <w:proofErr w:type="spellEnd"/>
      <w:r w:rsidRPr="00225B5F">
        <w:rPr>
          <w:lang w:val="el-GR"/>
        </w:rPr>
        <w:t xml:space="preserve"> </w:t>
      </w:r>
      <w:proofErr w:type="spellStart"/>
      <w:r w:rsidRPr="00225B5F">
        <w:rPr>
          <w:lang w:val="el-GR"/>
        </w:rPr>
        <w:t>Violence</w:t>
      </w:r>
      <w:proofErr w:type="spellEnd"/>
      <w:r w:rsidRPr="00225B5F">
        <w:rPr>
          <w:lang w:val="el-GR"/>
        </w:rPr>
        <w:t>, 33 σ.</w:t>
      </w:r>
    </w:p>
    <w:p w14:paraId="60F12BCD" w14:textId="59297C0B" w:rsidR="00225B5F" w:rsidRDefault="00225B5F" w:rsidP="00225B5F">
      <w:pPr>
        <w:jc w:val="both"/>
        <w:rPr>
          <w:lang w:val="el-GR"/>
        </w:rPr>
      </w:pPr>
      <w:r w:rsidRPr="00225B5F">
        <w:t xml:space="preserve">Lievens E. 2012. Bullying and sexting in social networks from legal perspective: Between enforcement and empowerment. ICRI Working Paper 7/2012. Interdisciplinary Centre for Law and ICT, </w:t>
      </w:r>
      <w:proofErr w:type="spellStart"/>
      <w:r w:rsidRPr="00225B5F">
        <w:t>K.</w:t>
      </w:r>
      <w:proofErr w:type="gramStart"/>
      <w:r w:rsidRPr="00225B5F">
        <w:t>U.Leuven</w:t>
      </w:r>
      <w:proofErr w:type="spellEnd"/>
      <w:proofErr w:type="gramEnd"/>
      <w:r w:rsidRPr="00225B5F">
        <w:t xml:space="preserve">. 23 </w:t>
      </w:r>
      <w:proofErr w:type="spellStart"/>
      <w:r w:rsidRPr="00225B5F">
        <w:rPr>
          <w:lang w:val="el-GR"/>
        </w:rPr>
        <w:t>σσ</w:t>
      </w:r>
      <w:proofErr w:type="spellEnd"/>
      <w:r w:rsidRPr="00225B5F">
        <w:t>.</w:t>
      </w:r>
    </w:p>
    <w:p w14:paraId="15DBDE72" w14:textId="77777777" w:rsidR="00225B5F" w:rsidRDefault="00225B5F" w:rsidP="00225B5F">
      <w:pPr>
        <w:jc w:val="both"/>
        <w:rPr>
          <w:lang w:val="el-GR"/>
        </w:rPr>
      </w:pPr>
    </w:p>
    <w:p w14:paraId="7BE6A0FC" w14:textId="77777777" w:rsidR="00225B5F" w:rsidRPr="00225B5F" w:rsidRDefault="00225B5F" w:rsidP="00225B5F">
      <w:pPr>
        <w:jc w:val="both"/>
        <w:rPr>
          <w:b/>
          <w:bCs/>
          <w:lang w:val="el-GR"/>
        </w:rPr>
      </w:pPr>
      <w:r w:rsidRPr="00225B5F">
        <w:rPr>
          <w:b/>
          <w:bCs/>
          <w:lang w:val="el-GR"/>
        </w:rPr>
        <w:t xml:space="preserve">Θεματική 4.3 – Κίνδυνοι που σχετίζονται με το </w:t>
      </w:r>
      <w:proofErr w:type="spellStart"/>
      <w:r w:rsidRPr="00225B5F">
        <w:rPr>
          <w:b/>
          <w:bCs/>
          <w:lang w:val="el-GR"/>
        </w:rPr>
        <w:t>σέξτινγκ</w:t>
      </w:r>
      <w:proofErr w:type="spellEnd"/>
    </w:p>
    <w:p w14:paraId="59BAD3B7" w14:textId="77777777" w:rsidR="00225B5F" w:rsidRPr="00225B5F" w:rsidRDefault="00225B5F" w:rsidP="00225B5F">
      <w:pPr>
        <w:jc w:val="both"/>
        <w:rPr>
          <w:lang w:val="el-GR"/>
        </w:rPr>
      </w:pPr>
      <w:r w:rsidRPr="00225B5F">
        <w:rPr>
          <w:lang w:val="el-GR"/>
        </w:rPr>
        <w:t>Περιγραφή της θεματικής</w:t>
      </w:r>
    </w:p>
    <w:p w14:paraId="6F58EA2C" w14:textId="77777777" w:rsidR="00225B5F" w:rsidRPr="00225B5F" w:rsidRDefault="00225B5F" w:rsidP="00225B5F">
      <w:pPr>
        <w:jc w:val="both"/>
        <w:rPr>
          <w:lang w:val="el-GR"/>
        </w:rPr>
      </w:pPr>
      <w:r w:rsidRPr="00225B5F">
        <w:rPr>
          <w:lang w:val="el-GR"/>
        </w:rPr>
        <w:t xml:space="preserve">Ορισμός του ψηφιακού αποτυπώματος, η σημασία και η σχέση του με τον διαδικτυακό εκφοβισμό. Οι κύριοι κίνδυνοι της πρακτικής του </w:t>
      </w:r>
      <w:proofErr w:type="spellStart"/>
      <w:r w:rsidRPr="00225B5F">
        <w:rPr>
          <w:lang w:val="el-GR"/>
        </w:rPr>
        <w:t>σέξτινγκ</w:t>
      </w:r>
      <w:proofErr w:type="spellEnd"/>
      <w:r w:rsidRPr="00225B5F">
        <w:rPr>
          <w:lang w:val="el-GR"/>
        </w:rPr>
        <w:t xml:space="preserve">, όπως το εκδικητικό </w:t>
      </w:r>
      <w:proofErr w:type="spellStart"/>
      <w:r w:rsidRPr="00225B5F">
        <w:rPr>
          <w:lang w:val="el-GR"/>
        </w:rPr>
        <w:t>πορνό</w:t>
      </w:r>
      <w:proofErr w:type="spellEnd"/>
      <w:r w:rsidRPr="00225B5F">
        <w:rPr>
          <w:lang w:val="el-GR"/>
        </w:rPr>
        <w:t>, η χρήση εφαρμογών που αφαιρούν τα ρούχα από φωτογραφίες, η ενοχοποίηση του θύματος, η άσκηση κριτικής ειδικά στις γυναίκες και στα κορίτσια (</w:t>
      </w:r>
      <w:proofErr w:type="spellStart"/>
      <w:r w:rsidRPr="00225B5F">
        <w:rPr>
          <w:lang w:val="el-GR"/>
        </w:rPr>
        <w:t>slut-shaming</w:t>
      </w:r>
      <w:proofErr w:type="spellEnd"/>
      <w:r w:rsidRPr="00225B5F">
        <w:rPr>
          <w:lang w:val="el-GR"/>
        </w:rPr>
        <w:t>), η παιδική πορνογραφία και ο σεξουαλικός εκβιασμός.</w:t>
      </w:r>
    </w:p>
    <w:p w14:paraId="411C79E5" w14:textId="77777777" w:rsidR="00225B5F" w:rsidRPr="00225B5F" w:rsidRDefault="00225B5F" w:rsidP="00225B5F">
      <w:pPr>
        <w:jc w:val="both"/>
        <w:rPr>
          <w:lang w:val="el-GR"/>
        </w:rPr>
      </w:pPr>
      <w:r w:rsidRPr="00225B5F">
        <w:rPr>
          <w:lang w:val="el-GR"/>
        </w:rPr>
        <w:t>Μαθησιακά Αποτελέσματα</w:t>
      </w:r>
    </w:p>
    <w:p w14:paraId="7C7D0CD8" w14:textId="77777777" w:rsidR="00225B5F" w:rsidRPr="00225B5F" w:rsidRDefault="00225B5F" w:rsidP="00225B5F">
      <w:pPr>
        <w:jc w:val="both"/>
        <w:rPr>
          <w:lang w:val="el-GR"/>
        </w:rPr>
      </w:pPr>
      <w:r w:rsidRPr="00225B5F">
        <w:rPr>
          <w:lang w:val="el-GR"/>
        </w:rPr>
        <w:lastRenderedPageBreak/>
        <w:t>• Τα εκπαιδευόμενα άτομα θα κατανοήσουν ότι κάθε ενέργεια στο Διαδίκτυο έχει συνέπειες για το υπόλοιπο της ζωής μας.</w:t>
      </w:r>
    </w:p>
    <w:p w14:paraId="6462C5AF" w14:textId="77777777" w:rsidR="00225B5F" w:rsidRPr="00225B5F" w:rsidRDefault="00225B5F" w:rsidP="00225B5F">
      <w:pPr>
        <w:jc w:val="both"/>
        <w:rPr>
          <w:lang w:val="el-GR"/>
        </w:rPr>
      </w:pPr>
      <w:r w:rsidRPr="00225B5F">
        <w:rPr>
          <w:lang w:val="el-GR"/>
        </w:rPr>
        <w:t>• Θα είναι σε θέση να εξηγήσουν τι είναι ένα ψηφιακό αποτύπωμα και πώς να το διατηρήσουμε ασφαλές από κάθε είδους καταχρήσεις.</w:t>
      </w:r>
    </w:p>
    <w:p w14:paraId="3C46B74C" w14:textId="77777777" w:rsidR="00225B5F" w:rsidRPr="00225B5F" w:rsidRDefault="00225B5F" w:rsidP="00225B5F">
      <w:pPr>
        <w:jc w:val="both"/>
        <w:rPr>
          <w:lang w:val="el-GR"/>
        </w:rPr>
      </w:pPr>
      <w:r w:rsidRPr="00225B5F">
        <w:rPr>
          <w:lang w:val="el-GR"/>
        </w:rPr>
        <w:t>• Θα είναι σε θέση να δείξουν προσοχή για ένα χειραγωγημένο ή κακοποιημένο ψηφιακό αποτύπωμα και να ενεργήσουν ανάλογα για να αποτρέψουν περαιτέρω κινδύνους.</w:t>
      </w:r>
    </w:p>
    <w:p w14:paraId="7FF2A796" w14:textId="77777777" w:rsidR="00225B5F" w:rsidRPr="00225B5F" w:rsidRDefault="00225B5F" w:rsidP="00225B5F">
      <w:pPr>
        <w:jc w:val="both"/>
        <w:rPr>
          <w:lang w:val="el-GR"/>
        </w:rPr>
      </w:pPr>
      <w:r w:rsidRPr="00225B5F">
        <w:rPr>
          <w:lang w:val="el-GR"/>
        </w:rPr>
        <w:t>Υλικό ανάγνωσης</w:t>
      </w:r>
    </w:p>
    <w:p w14:paraId="1B14228D" w14:textId="77777777" w:rsidR="00225B5F" w:rsidRPr="00225B5F" w:rsidRDefault="00225B5F" w:rsidP="00225B5F">
      <w:pPr>
        <w:jc w:val="both"/>
        <w:rPr>
          <w:lang w:val="el-GR"/>
        </w:rPr>
      </w:pPr>
      <w:r w:rsidRPr="00225B5F">
        <w:rPr>
          <w:lang w:val="el-GR"/>
        </w:rPr>
        <w:t xml:space="preserve">Εκτός από τις κοινωνικές συνέπειες και τις συνέπειες στην υγεία που προκαλεί το κακό </w:t>
      </w:r>
      <w:proofErr w:type="spellStart"/>
      <w:r w:rsidRPr="00225B5F">
        <w:rPr>
          <w:lang w:val="el-GR"/>
        </w:rPr>
        <w:t>σέξτινγκ</w:t>
      </w:r>
      <w:proofErr w:type="spellEnd"/>
      <w:r w:rsidRPr="00225B5F">
        <w:rPr>
          <w:lang w:val="el-GR"/>
        </w:rPr>
        <w:t xml:space="preserve"> και η διαδικτυακή </w:t>
      </w:r>
      <w:proofErr w:type="spellStart"/>
      <w:r w:rsidRPr="00225B5F">
        <w:rPr>
          <w:lang w:val="el-GR"/>
        </w:rPr>
        <w:t>θυματοποίηση</w:t>
      </w:r>
      <w:proofErr w:type="spellEnd"/>
      <w:r w:rsidRPr="00225B5F">
        <w:rPr>
          <w:lang w:val="el-GR"/>
        </w:rPr>
        <w:t xml:space="preserve">, ο κύριος κίνδυνος που μπορεί να περάσει ένα παιδί ή ένας/μία νέος/-α είναι η δυσφήμιση και η παραβίαση της </w:t>
      </w:r>
      <w:proofErr w:type="spellStart"/>
      <w:r w:rsidRPr="00225B5F">
        <w:rPr>
          <w:lang w:val="el-GR"/>
        </w:rPr>
        <w:t>ιδιωτικότητάς</w:t>
      </w:r>
      <w:proofErr w:type="spellEnd"/>
      <w:r w:rsidRPr="00225B5F">
        <w:rPr>
          <w:lang w:val="el-GR"/>
        </w:rPr>
        <w:t xml:space="preserve"> του/της, η οποία, επειδή αυτά τα εγκλήματα διαπράττονται μέσω ψηφιακών συσκευών, αντιστοιχεί στην ακύρωση του ψηφιακού αποτυπώματος ενός ατόμου. Αυτός ο όρος δείχνει το ίχνος που αφήνεται πίσω από κάθε ψηφιακή δραστηριότητα, είτε εκτελείται ενεργά είτε παθητικά. Η τελευταία περίπτωση δεν θα έπρεπε να είναι τόσο συνηθισμένη καθώς ρυθμίζεται νομικά από πολιτικές απορρήτου, αλλά είναι γεγονός ότι ένα θύμα δευτερογενούς </w:t>
      </w:r>
      <w:proofErr w:type="spellStart"/>
      <w:r w:rsidRPr="00225B5F">
        <w:rPr>
          <w:lang w:val="el-GR"/>
        </w:rPr>
        <w:t>σέξτινγκ</w:t>
      </w:r>
      <w:proofErr w:type="spellEnd"/>
      <w:r w:rsidRPr="00225B5F">
        <w:rPr>
          <w:lang w:val="el-GR"/>
        </w:rPr>
        <w:t xml:space="preserve"> θα μπορούσε να δει το δικό του ψηφιακό αποτύπωμα αδικαιολόγητα ‘λερωμένο’ αφού δεν είχε δώσει τη συγκατάθεσή του.</w:t>
      </w:r>
    </w:p>
    <w:p w14:paraId="6E7E34D7" w14:textId="77777777" w:rsidR="00225B5F" w:rsidRPr="00225B5F" w:rsidRDefault="00225B5F" w:rsidP="00225B5F">
      <w:pPr>
        <w:jc w:val="both"/>
        <w:rPr>
          <w:lang w:val="el-GR"/>
        </w:rPr>
      </w:pPr>
      <w:r w:rsidRPr="00225B5F">
        <w:rPr>
          <w:lang w:val="el-GR"/>
        </w:rPr>
        <w:t>Πριν από μερικά χρόνια, έρευνες αποκάλυψαν ότι 1 στα 10 Ευρωπαία παιδιά ηλικίας 8-15 ετών ένιωθαν αναστατωμένα για ορισμένα πράγματα ενώ χρησιμοποιούσαν το Διαδίκτυο, και ειδικότερα τα κοινωνικά δίκτυα (</w:t>
      </w:r>
      <w:proofErr w:type="spellStart"/>
      <w:r w:rsidRPr="00225B5F">
        <w:rPr>
          <w:lang w:val="el-GR"/>
        </w:rPr>
        <w:t>Livingstone</w:t>
      </w:r>
      <w:proofErr w:type="spellEnd"/>
      <w:r w:rsidRPr="00225B5F">
        <w:rPr>
          <w:lang w:val="el-GR"/>
        </w:rPr>
        <w:t xml:space="preserve">, </w:t>
      </w:r>
      <w:proofErr w:type="spellStart"/>
      <w:r w:rsidRPr="00225B5F">
        <w:rPr>
          <w:lang w:val="el-GR"/>
        </w:rPr>
        <w:t>Davidson</w:t>
      </w:r>
      <w:proofErr w:type="spellEnd"/>
      <w:r w:rsidRPr="00225B5F">
        <w:rPr>
          <w:lang w:val="el-GR"/>
        </w:rPr>
        <w:t xml:space="preserve">, </w:t>
      </w:r>
      <w:proofErr w:type="spellStart"/>
      <w:r w:rsidRPr="00225B5F">
        <w:rPr>
          <w:lang w:val="el-GR"/>
        </w:rPr>
        <w:t>Bryce</w:t>
      </w:r>
      <w:proofErr w:type="spellEnd"/>
      <w:r w:rsidRPr="00225B5F">
        <w:rPr>
          <w:lang w:val="el-GR"/>
        </w:rPr>
        <w:t xml:space="preserve"> &amp; </w:t>
      </w:r>
      <w:proofErr w:type="spellStart"/>
      <w:r w:rsidRPr="00225B5F">
        <w:rPr>
          <w:lang w:val="el-GR"/>
        </w:rPr>
        <w:t>Batool</w:t>
      </w:r>
      <w:proofErr w:type="spellEnd"/>
      <w:r w:rsidRPr="00225B5F">
        <w:rPr>
          <w:lang w:val="el-GR"/>
        </w:rPr>
        <w:t xml:space="preserve">, 2017). Μεταξύ των πραγμάτων που τα αναστάτωναν ήταν η λήψη μηνυμάτων από αγνώστους, η παρακολούθηση εκδηλώσεων βίας ή γυμνών ατόμων που κάνουν σεξ, η λήψη προτάσεων συνάντησης από άγνωστα άτομα ή αιτήματα για την κοινοποίηση φωτογραφιών σε ακατάλληλους </w:t>
      </w:r>
      <w:proofErr w:type="spellStart"/>
      <w:r w:rsidRPr="00225B5F">
        <w:rPr>
          <w:lang w:val="el-GR"/>
        </w:rPr>
        <w:t>ιστότοπους</w:t>
      </w:r>
      <w:proofErr w:type="spellEnd"/>
      <w:r w:rsidRPr="00225B5F">
        <w:rPr>
          <w:lang w:val="el-GR"/>
        </w:rPr>
        <w:t>. Η ίδια έρευνα καταλήγει στο συμπέρασμα ότι πολύ λίγα από τα παιδιά από τα οποία πήραν συνέντευξη γνώριζαν τον αντίκτυπο που έχουν ορισμένες από τις ενέργειές τους στο Διαδίκτυο σήμερα, οι οποίες θα μπορούσαν να αποτελούν προβλήματα στο μέλλον λόγω του ψηφιακού τους ίχνους.</w:t>
      </w:r>
    </w:p>
    <w:p w14:paraId="695377E1" w14:textId="77777777" w:rsidR="00225B5F" w:rsidRPr="00225B5F" w:rsidRDefault="00225B5F" w:rsidP="00225B5F">
      <w:pPr>
        <w:jc w:val="both"/>
        <w:rPr>
          <w:lang w:val="el-GR"/>
        </w:rPr>
      </w:pPr>
      <w:r w:rsidRPr="00225B5F">
        <w:rPr>
          <w:lang w:val="el-GR"/>
        </w:rPr>
        <w:t xml:space="preserve">Η διαδικτυακή </w:t>
      </w:r>
      <w:proofErr w:type="spellStart"/>
      <w:r w:rsidRPr="00225B5F">
        <w:rPr>
          <w:lang w:val="el-GR"/>
        </w:rPr>
        <w:t>θυματοποίηση</w:t>
      </w:r>
      <w:proofErr w:type="spellEnd"/>
      <w:r w:rsidRPr="00225B5F">
        <w:rPr>
          <w:lang w:val="el-GR"/>
        </w:rPr>
        <w:t xml:space="preserve"> παιδιών και νέων περνά από την ευρύτερη έννοια του διαδικτυακού εκφοβισμού (χρήση ψηφιακής επικοινωνίας που επαναλαμβάνεται για να εκφοβίζει κάποιον στέλνοντας εκφοβιστικά μηνύματα ή απειλές ή/και κοινή χρήση βίντεο</w:t>
      </w:r>
      <w:r>
        <w:rPr>
          <w:lang w:val="el-GR"/>
        </w:rPr>
        <w:t xml:space="preserve"> </w:t>
      </w:r>
      <w:r w:rsidRPr="00225B5F">
        <w:rPr>
          <w:lang w:val="el-GR"/>
        </w:rPr>
        <w:t xml:space="preserve">και φωτογραφιών για διασκέδαση, χλευασμός ενός συνομήλικου με σκοπό την πρόκληση τρόμου, θυμού ή ντροπής στα άτομα που </w:t>
      </w:r>
      <w:proofErr w:type="spellStart"/>
      <w:r w:rsidRPr="00225B5F">
        <w:rPr>
          <w:lang w:val="el-GR"/>
        </w:rPr>
        <w:t>στοχοποιούνται</w:t>
      </w:r>
      <w:proofErr w:type="spellEnd"/>
      <w:r w:rsidRPr="00225B5F">
        <w:rPr>
          <w:lang w:val="el-GR"/>
        </w:rPr>
        <w:t xml:space="preserve">) για να λάβει διαφορετικές </w:t>
      </w:r>
      <w:proofErr w:type="spellStart"/>
      <w:r w:rsidRPr="00225B5F">
        <w:rPr>
          <w:lang w:val="el-GR"/>
        </w:rPr>
        <w:t>συνυποδηλώσεις</w:t>
      </w:r>
      <w:proofErr w:type="spellEnd"/>
      <w:r w:rsidRPr="00225B5F">
        <w:rPr>
          <w:lang w:val="el-GR"/>
        </w:rPr>
        <w:t xml:space="preserve"> και συνέπειες ανάλογα με τις δυναμικές της διαδικτυακής σεξουαλικής κακοποίησης που λαμβάνει χώρα με έναν επαναλαμβανόμενο τρόπο. Τα ακόλουθα είναι </w:t>
      </w:r>
      <w:r w:rsidRPr="00225B5F">
        <w:rPr>
          <w:lang w:val="el-GR"/>
        </w:rPr>
        <w:lastRenderedPageBreak/>
        <w:t xml:space="preserve">επικίνδυνα φαινόμενα που προκύπτουν μέσω μιας λανθασμένης και κακοποιητικής πρακτικής </w:t>
      </w:r>
      <w:proofErr w:type="spellStart"/>
      <w:r w:rsidRPr="00225B5F">
        <w:rPr>
          <w:lang w:val="el-GR"/>
        </w:rPr>
        <w:t>σέξτινγκ</w:t>
      </w:r>
      <w:proofErr w:type="spellEnd"/>
      <w:r w:rsidRPr="00225B5F">
        <w:rPr>
          <w:lang w:val="el-GR"/>
        </w:rPr>
        <w:t>:</w:t>
      </w:r>
    </w:p>
    <w:p w14:paraId="422AE681" w14:textId="77777777" w:rsidR="00225B5F" w:rsidRPr="00225B5F" w:rsidRDefault="00225B5F" w:rsidP="00225B5F">
      <w:pPr>
        <w:jc w:val="both"/>
        <w:rPr>
          <w:lang w:val="el-GR"/>
        </w:rPr>
      </w:pPr>
      <w:r w:rsidRPr="00225B5F">
        <w:rPr>
          <w:lang w:val="el-GR"/>
        </w:rPr>
        <w:t xml:space="preserve">• Εκδικητικό </w:t>
      </w:r>
      <w:proofErr w:type="spellStart"/>
      <w:r w:rsidRPr="00225B5F">
        <w:rPr>
          <w:lang w:val="el-GR"/>
        </w:rPr>
        <w:t>πορνό</w:t>
      </w:r>
      <w:proofErr w:type="spellEnd"/>
      <w:r w:rsidRPr="00225B5F">
        <w:rPr>
          <w:lang w:val="el-GR"/>
        </w:rPr>
        <w:t xml:space="preserve">. Δημοσίευση σεξουαλικών εικόνων ή βίντεο κάποιου ατόμου με στόχο την ατίμωση του θύματος, ως μέρος της εκδίκησης του δράστη για κάτι προσωπικό που συνέβη. Συμβαίνει συνήθως όταν δύο άτομα που βρίσκονταν σε σχέση και μοιράζονταν προσωπικές φωτογραφίες ή βίντεο στο πλαίσιο συναινετικού πρωτογενούς </w:t>
      </w:r>
      <w:proofErr w:type="spellStart"/>
      <w:r w:rsidRPr="00225B5F">
        <w:rPr>
          <w:lang w:val="el-GR"/>
        </w:rPr>
        <w:t>σέξτινγκ</w:t>
      </w:r>
      <w:proofErr w:type="spellEnd"/>
      <w:r w:rsidRPr="00225B5F">
        <w:rPr>
          <w:lang w:val="el-GR"/>
        </w:rPr>
        <w:t>.</w:t>
      </w:r>
    </w:p>
    <w:p w14:paraId="02D9AEB2" w14:textId="77777777" w:rsidR="00225B5F" w:rsidRPr="00225B5F" w:rsidRDefault="00225B5F" w:rsidP="00225B5F">
      <w:pPr>
        <w:jc w:val="both"/>
        <w:rPr>
          <w:lang w:val="el-GR"/>
        </w:rPr>
      </w:pPr>
      <w:r w:rsidRPr="00225B5F">
        <w:rPr>
          <w:lang w:val="el-GR"/>
        </w:rPr>
        <w:t>• Βαθύ γυμνό (</w:t>
      </w:r>
      <w:proofErr w:type="spellStart"/>
      <w:r w:rsidRPr="00225B5F">
        <w:rPr>
          <w:lang w:val="el-GR"/>
        </w:rPr>
        <w:t>deep</w:t>
      </w:r>
      <w:proofErr w:type="spellEnd"/>
      <w:r w:rsidRPr="00225B5F">
        <w:rPr>
          <w:lang w:val="el-GR"/>
        </w:rPr>
        <w:t xml:space="preserve"> </w:t>
      </w:r>
      <w:proofErr w:type="spellStart"/>
      <w:r w:rsidRPr="00225B5F">
        <w:rPr>
          <w:lang w:val="el-GR"/>
        </w:rPr>
        <w:t>nude</w:t>
      </w:r>
      <w:proofErr w:type="spellEnd"/>
      <w:r w:rsidRPr="00225B5F">
        <w:rPr>
          <w:lang w:val="el-GR"/>
        </w:rPr>
        <w:t>). Διάχυση χειραγωγημένων εικόνων όπου μια εφαρμογή «γδύνει» το υποκείμενο της εικόνας, δημιουργώντας ψευδές πορνογραφικό περιεχόμενο, υπό πλήρη άγνοια του θύματος.</w:t>
      </w:r>
    </w:p>
    <w:p w14:paraId="740F8F3E" w14:textId="77777777" w:rsidR="00225B5F" w:rsidRPr="00225B5F" w:rsidRDefault="00225B5F" w:rsidP="00225B5F">
      <w:pPr>
        <w:jc w:val="both"/>
        <w:rPr>
          <w:lang w:val="el-GR"/>
        </w:rPr>
      </w:pPr>
      <w:r w:rsidRPr="00225B5F">
        <w:rPr>
          <w:lang w:val="el-GR"/>
        </w:rPr>
        <w:t xml:space="preserve">• Ενοχοποίηση θύματος. Η προκατάληψη εναντίον ενός θύματος που θεωρείται εν μέρει ή πλήρως υπεύθυνο για τα προβλήματα, που προέρχονται από την εξάσκηση του </w:t>
      </w:r>
      <w:proofErr w:type="spellStart"/>
      <w:r w:rsidRPr="00225B5F">
        <w:rPr>
          <w:lang w:val="el-GR"/>
        </w:rPr>
        <w:t>σέξτινγκ</w:t>
      </w:r>
      <w:proofErr w:type="spellEnd"/>
      <w:r w:rsidRPr="00225B5F">
        <w:rPr>
          <w:lang w:val="el-GR"/>
        </w:rPr>
        <w:t xml:space="preserve">. Ακόμα κι αν υπάρχει δράστης, το θύμα κατηγορείται για τις συνέπειες που προκύπτουν από μια μοναδική πράξη πρωτογενούς </w:t>
      </w:r>
      <w:proofErr w:type="spellStart"/>
      <w:r w:rsidRPr="00225B5F">
        <w:rPr>
          <w:lang w:val="el-GR"/>
        </w:rPr>
        <w:t>σέξτινγκ</w:t>
      </w:r>
      <w:proofErr w:type="spellEnd"/>
      <w:r w:rsidRPr="00225B5F">
        <w:rPr>
          <w:lang w:val="el-GR"/>
        </w:rPr>
        <w:t xml:space="preserve">, για παράδειγμα, αλλά αυτό περιλαμβάνει πιο περίπλοκα αποτελέσματα όπως εκδικητικό </w:t>
      </w:r>
      <w:proofErr w:type="spellStart"/>
      <w:r w:rsidRPr="00225B5F">
        <w:rPr>
          <w:lang w:val="el-GR"/>
        </w:rPr>
        <w:t>πορνό</w:t>
      </w:r>
      <w:proofErr w:type="spellEnd"/>
      <w:r w:rsidRPr="00225B5F">
        <w:rPr>
          <w:lang w:val="el-GR"/>
        </w:rPr>
        <w:t xml:space="preserve"> ή βαθύ γυμνό.</w:t>
      </w:r>
    </w:p>
    <w:p w14:paraId="13F740A7" w14:textId="77777777" w:rsidR="00225B5F" w:rsidRPr="00225B5F" w:rsidRDefault="00225B5F" w:rsidP="00225B5F">
      <w:pPr>
        <w:jc w:val="both"/>
        <w:rPr>
          <w:lang w:val="el-GR"/>
        </w:rPr>
      </w:pPr>
      <w:r w:rsidRPr="00225B5F">
        <w:rPr>
          <w:lang w:val="el-GR"/>
        </w:rPr>
        <w:t>• Εκβιασμός για σεξουαλική εκμετάλλευση. Η απειλή να αποκαλυφθούν δημόσια στοιχεία σεξουαλικής δραστηριότητας ή των προσωπικών δεδομένων κάποιου ατόμου σε αντάλλαγμα με χρήματα ή σεξουαλικές πράξεις μεταξύ του θύματος και του δράστη. Πρόκειται για μια μορφή σεξουαλικής εκμετάλλευσης που εξαπλώνεται τελευταία μεταξύ ομηλίκων σε αντιστοιχία με κάποια σεξουαλική δραστηριότητα που ξεκινάει από ενήλικες.</w:t>
      </w:r>
    </w:p>
    <w:p w14:paraId="0F780C48" w14:textId="77777777" w:rsidR="00225B5F" w:rsidRPr="00225B5F" w:rsidRDefault="00225B5F" w:rsidP="00225B5F">
      <w:pPr>
        <w:jc w:val="both"/>
        <w:rPr>
          <w:lang w:val="el-GR"/>
        </w:rPr>
      </w:pPr>
      <w:r w:rsidRPr="00225B5F">
        <w:rPr>
          <w:lang w:val="el-GR"/>
        </w:rPr>
        <w:t>• Παιδική πορνογραφία. Το έγκλημα της κοινοποίησης εικόνων, βίντεο ή ηχογραφημένων ήχων παιδιών που φορούν λιγότερα ρούχα ή κακοποιούνται σεξουαλικά.</w:t>
      </w:r>
    </w:p>
    <w:p w14:paraId="27198C72" w14:textId="77777777" w:rsidR="00225B5F" w:rsidRPr="00225B5F" w:rsidRDefault="00225B5F" w:rsidP="00225B5F">
      <w:pPr>
        <w:jc w:val="both"/>
        <w:rPr>
          <w:lang w:val="el-GR"/>
        </w:rPr>
      </w:pPr>
      <w:r w:rsidRPr="00225B5F">
        <w:rPr>
          <w:lang w:val="el-GR"/>
        </w:rPr>
        <w:t xml:space="preserve">Ορισμένες μορφές διαδικτυακού εκφοβισμού προσανατολίζονται περισσότερο στο φύλο. Δεν είναι μυστικό ότι στα περισσότερα φαινόμενα που σχετίζονται με το </w:t>
      </w:r>
      <w:proofErr w:type="spellStart"/>
      <w:r w:rsidRPr="00225B5F">
        <w:rPr>
          <w:lang w:val="el-GR"/>
        </w:rPr>
        <w:t>σέξτινγκ</w:t>
      </w:r>
      <w:proofErr w:type="spellEnd"/>
      <w:r w:rsidRPr="00225B5F">
        <w:rPr>
          <w:lang w:val="el-GR"/>
        </w:rPr>
        <w:t xml:space="preserve"> και τη σεξουαλική παρενόχληση στο διαδίκτυο, τα ‘προτιμώμενα’ θύματα είναι κορίτσια. Οι φεμινίστριες δημιούργησαν έναν νεολογισμό για αυτό: το </w:t>
      </w:r>
      <w:proofErr w:type="spellStart"/>
      <w:r w:rsidRPr="00225B5F">
        <w:rPr>
          <w:lang w:val="el-GR"/>
        </w:rPr>
        <w:t>slut-shaming</w:t>
      </w:r>
      <w:proofErr w:type="spellEnd"/>
      <w:r w:rsidRPr="00225B5F">
        <w:rPr>
          <w:lang w:val="el-GR"/>
        </w:rPr>
        <w:t xml:space="preserve"> ή ο στιγματισμός της συμπεριφοράς ενός κοριτσιού ως ‘άτακτης’ ή σεξουαλικά προκλητικής, σύμφωνα με τους κοινωνικά αποδεκτούς κανόνες συμπεριφοράς του αντιληπτού φύλου ενός ατόμου (που σχετίζεται αυστηρά με την έννοια της ενοχοποίησης των θυμάτων). Υπάρχουν κάποιες </w:t>
      </w:r>
      <w:proofErr w:type="spellStart"/>
      <w:r w:rsidRPr="00225B5F">
        <w:rPr>
          <w:lang w:val="el-GR"/>
        </w:rPr>
        <w:t>κανονικοποιημένες</w:t>
      </w:r>
      <w:proofErr w:type="spellEnd"/>
      <w:r w:rsidRPr="00225B5F">
        <w:rPr>
          <w:lang w:val="el-GR"/>
        </w:rPr>
        <w:t xml:space="preserve"> συμπεριφορές εξαναγκασμού και εκφοβισμού, οι οποίες δεν έχουν </w:t>
      </w:r>
      <w:proofErr w:type="spellStart"/>
      <w:r w:rsidRPr="00225B5F">
        <w:rPr>
          <w:lang w:val="el-GR"/>
        </w:rPr>
        <w:t>έμφυλη</w:t>
      </w:r>
      <w:proofErr w:type="spellEnd"/>
      <w:r w:rsidRPr="00225B5F">
        <w:rPr>
          <w:lang w:val="el-GR"/>
        </w:rPr>
        <w:t xml:space="preserve"> διάσταση, αλλά σχετίζονται με τον σεξουαλικό προσανατολισμό, που τροφοδοτούν τη χρήση προσβλητικής γλώσσας, ιδιαίτερα </w:t>
      </w:r>
      <w:proofErr w:type="spellStart"/>
      <w:r w:rsidRPr="00225B5F">
        <w:rPr>
          <w:lang w:val="el-GR"/>
        </w:rPr>
        <w:t>ομοφοβικών</w:t>
      </w:r>
      <w:proofErr w:type="spellEnd"/>
      <w:r w:rsidRPr="00225B5F">
        <w:rPr>
          <w:lang w:val="el-GR"/>
        </w:rPr>
        <w:t xml:space="preserve"> σχολίων, μέσα από τα κοινωνικά δίκτυα. Γενικότερα, υπάρχει μία τάση των κοριτσιών και των νέων γυναικών να νιώθουν πίεση όσον αφορά την αποστολή αποκαλυπτικών φωτογραφιών και βίντεο για να διατηρήσουν το κοινωνικό τους στάτους μεταξύ ομηλίκων· ενώ για τα αγόρια και τους νέους άντρες είναι σχετικά </w:t>
      </w:r>
      <w:proofErr w:type="spellStart"/>
      <w:r w:rsidRPr="00225B5F">
        <w:rPr>
          <w:lang w:val="el-GR"/>
        </w:rPr>
        <w:t>κανονικοποιημένο</w:t>
      </w:r>
      <w:proofErr w:type="spellEnd"/>
      <w:r w:rsidRPr="00225B5F">
        <w:rPr>
          <w:lang w:val="el-GR"/>
        </w:rPr>
        <w:t xml:space="preserve"> να μοιράζονται και να λαμβάνουν φωτογραφίες και</w:t>
      </w:r>
      <w:r>
        <w:rPr>
          <w:lang w:val="el-GR"/>
        </w:rPr>
        <w:t xml:space="preserve"> </w:t>
      </w:r>
      <w:r w:rsidRPr="00225B5F">
        <w:rPr>
          <w:lang w:val="el-GR"/>
        </w:rPr>
        <w:lastRenderedPageBreak/>
        <w:t>βίντεο ή να κάνουν προσβολές σεξουαλικού περιεχομένου για τον ίδιο σκοπό κύρους και στάτους μεταξύ ομηλίκων.</w:t>
      </w:r>
    </w:p>
    <w:p w14:paraId="1A2DB647" w14:textId="77777777" w:rsidR="00225B5F" w:rsidRPr="00225B5F" w:rsidRDefault="00225B5F" w:rsidP="00225B5F">
      <w:pPr>
        <w:jc w:val="both"/>
        <w:rPr>
          <w:lang w:val="el-GR"/>
        </w:rPr>
      </w:pPr>
      <w:r w:rsidRPr="00225B5F">
        <w:rPr>
          <w:lang w:val="el-GR"/>
        </w:rPr>
        <w:t>Συμβουλές για επαγγελματίες που εργάζονται με νέους/</w:t>
      </w:r>
      <w:proofErr w:type="spellStart"/>
      <w:r w:rsidRPr="00225B5F">
        <w:rPr>
          <w:lang w:val="el-GR"/>
        </w:rPr>
        <w:t>ες</w:t>
      </w:r>
      <w:proofErr w:type="spellEnd"/>
    </w:p>
    <w:p w14:paraId="66B6727F" w14:textId="77777777" w:rsidR="00225B5F" w:rsidRPr="00225B5F" w:rsidRDefault="00225B5F" w:rsidP="00225B5F">
      <w:pPr>
        <w:jc w:val="both"/>
        <w:rPr>
          <w:lang w:val="el-GR"/>
        </w:rPr>
      </w:pPr>
      <w:r w:rsidRPr="00225B5F">
        <w:rPr>
          <w:lang w:val="el-GR"/>
        </w:rPr>
        <w:t xml:space="preserve">• Όταν εξηγείτε τους διαφορετικούς κινδύνους του </w:t>
      </w:r>
      <w:proofErr w:type="spellStart"/>
      <w:r w:rsidRPr="00225B5F">
        <w:rPr>
          <w:lang w:val="el-GR"/>
        </w:rPr>
        <w:t>σέξτινγκ</w:t>
      </w:r>
      <w:proofErr w:type="spellEnd"/>
      <w:r w:rsidRPr="00225B5F">
        <w:rPr>
          <w:lang w:val="el-GR"/>
        </w:rPr>
        <w:t>, βεβαιωθείτε ότι χρησιμοποιείτε διευκρινιστικά παραδείγματα.</w:t>
      </w:r>
    </w:p>
    <w:p w14:paraId="00534E87" w14:textId="77777777" w:rsidR="00225B5F" w:rsidRPr="00225B5F" w:rsidRDefault="00225B5F" w:rsidP="00225B5F">
      <w:pPr>
        <w:jc w:val="both"/>
        <w:rPr>
          <w:lang w:val="el-GR"/>
        </w:rPr>
      </w:pPr>
      <w:r w:rsidRPr="00225B5F">
        <w:rPr>
          <w:lang w:val="el-GR"/>
        </w:rPr>
        <w:t>• Χρησιμοποιήστε κάποια δραστηριότητα προσανατολισμένη στην ηλικία για να εισαγάγετε το πιο σκληρό περιεχόμενο.</w:t>
      </w:r>
    </w:p>
    <w:p w14:paraId="16F84319" w14:textId="77777777" w:rsidR="00225B5F" w:rsidRPr="00225B5F" w:rsidRDefault="00225B5F" w:rsidP="00225B5F">
      <w:pPr>
        <w:jc w:val="both"/>
        <w:rPr>
          <w:lang w:val="el-GR"/>
        </w:rPr>
      </w:pPr>
      <w:r w:rsidRPr="00225B5F">
        <w:rPr>
          <w:lang w:val="el-GR"/>
        </w:rPr>
        <w:t>• Λάβετε υπόψη τα στατιστικά στοιχεία και να είστε προετοιμασμένοι/</w:t>
      </w:r>
      <w:proofErr w:type="spellStart"/>
      <w:r w:rsidRPr="00225B5F">
        <w:rPr>
          <w:lang w:val="el-GR"/>
        </w:rPr>
        <w:t>ες</w:t>
      </w:r>
      <w:proofErr w:type="spellEnd"/>
      <w:r w:rsidRPr="00225B5F">
        <w:rPr>
          <w:lang w:val="el-GR"/>
        </w:rPr>
        <w:t xml:space="preserve"> για την αναφορά περιστατικών </w:t>
      </w:r>
      <w:proofErr w:type="spellStart"/>
      <w:r w:rsidRPr="00225B5F">
        <w:rPr>
          <w:lang w:val="el-GR"/>
        </w:rPr>
        <w:t>θυματοποίησης</w:t>
      </w:r>
      <w:proofErr w:type="spellEnd"/>
      <w:r w:rsidRPr="00225B5F">
        <w:rPr>
          <w:lang w:val="el-GR"/>
        </w:rPr>
        <w:t xml:space="preserve"> διαδικτυακής σεξουαλικής παρενόχλησης από παιδιά και νέους/</w:t>
      </w:r>
      <w:proofErr w:type="spellStart"/>
      <w:r w:rsidRPr="00225B5F">
        <w:rPr>
          <w:lang w:val="el-GR"/>
        </w:rPr>
        <w:t>ες</w:t>
      </w:r>
      <w:proofErr w:type="spellEnd"/>
      <w:r w:rsidRPr="00225B5F">
        <w:rPr>
          <w:lang w:val="el-GR"/>
        </w:rPr>
        <w:t>.</w:t>
      </w:r>
    </w:p>
    <w:p w14:paraId="4D32D672" w14:textId="77777777" w:rsidR="00225B5F" w:rsidRPr="00225B5F" w:rsidRDefault="00225B5F" w:rsidP="00225B5F">
      <w:pPr>
        <w:jc w:val="both"/>
        <w:rPr>
          <w:u w:val="single"/>
          <w:lang w:val="el-GR"/>
        </w:rPr>
      </w:pPr>
      <w:r w:rsidRPr="00225B5F">
        <w:rPr>
          <w:u w:val="single"/>
          <w:lang w:val="el-GR"/>
        </w:rPr>
        <w:t>Υποστηρικτικό υλικό</w:t>
      </w:r>
    </w:p>
    <w:p w14:paraId="5F4EC643" w14:textId="6B3CF769" w:rsidR="00225B5F" w:rsidRDefault="00225B5F" w:rsidP="00225B5F">
      <w:pPr>
        <w:jc w:val="both"/>
        <w:rPr>
          <w:lang w:val="el-GR"/>
        </w:rPr>
      </w:pPr>
      <w:r w:rsidRPr="00225B5F">
        <w:rPr>
          <w:lang w:val="el-GR"/>
        </w:rPr>
        <w:t xml:space="preserve">Πώς το εκδικητικό </w:t>
      </w:r>
      <w:proofErr w:type="spellStart"/>
      <w:r w:rsidRPr="00225B5F">
        <w:rPr>
          <w:lang w:val="el-GR"/>
        </w:rPr>
        <w:t>πορνό</w:t>
      </w:r>
      <w:proofErr w:type="spellEnd"/>
      <w:r w:rsidRPr="00225B5F">
        <w:rPr>
          <w:lang w:val="el-GR"/>
        </w:rPr>
        <w:t xml:space="preserve"> μπορεί να ανατρέψει τη ζωή σας, από τον </w:t>
      </w:r>
      <w:proofErr w:type="spellStart"/>
      <w:r w:rsidRPr="00225B5F">
        <w:rPr>
          <w:lang w:val="el-GR"/>
        </w:rPr>
        <w:t>Darieth</w:t>
      </w:r>
      <w:proofErr w:type="spellEnd"/>
      <w:r w:rsidRPr="00225B5F">
        <w:rPr>
          <w:lang w:val="el-GR"/>
        </w:rPr>
        <w:t xml:space="preserve"> </w:t>
      </w:r>
      <w:proofErr w:type="spellStart"/>
      <w:r w:rsidRPr="00225B5F">
        <w:rPr>
          <w:lang w:val="el-GR"/>
        </w:rPr>
        <w:t>Chisolm</w:t>
      </w:r>
      <w:proofErr w:type="spellEnd"/>
      <w:r w:rsidRPr="00225B5F">
        <w:rPr>
          <w:lang w:val="el-GR"/>
        </w:rPr>
        <w:t xml:space="preserve">. H εμπειρία κάποιου σχετικά με το εκδικητικό </w:t>
      </w:r>
      <w:proofErr w:type="spellStart"/>
      <w:r w:rsidRPr="00225B5F">
        <w:rPr>
          <w:lang w:val="el-GR"/>
        </w:rPr>
        <w:t>πορνό</w:t>
      </w:r>
      <w:proofErr w:type="spellEnd"/>
      <w:r w:rsidRPr="00225B5F">
        <w:rPr>
          <w:lang w:val="el-GR"/>
        </w:rPr>
        <w:t xml:space="preserve">. Επεξήγηση της έννοιας, ελλείψεις διεθνούς νομοθεσίας, αίσθημα ντροπής συγγενικών ατόμων του θύματος. </w:t>
      </w:r>
      <w:r>
        <w:rPr>
          <w:lang w:val="el-GR"/>
        </w:rPr>
        <w:fldChar w:fldCharType="begin"/>
      </w:r>
      <w:r>
        <w:rPr>
          <w:lang w:val="el-GR"/>
        </w:rPr>
        <w:instrText>HYPERLINK "</w:instrText>
      </w:r>
      <w:r w:rsidRPr="00225B5F">
        <w:rPr>
          <w:lang w:val="el-GR"/>
        </w:rPr>
        <w:instrText>https://www.ted.com/talks/darieth_chisolm_how_revenge_porn_turns_lives_upside_down#t-94458</w:instrText>
      </w:r>
      <w:r>
        <w:rPr>
          <w:lang w:val="el-GR"/>
        </w:rPr>
        <w:instrText>"</w:instrText>
      </w:r>
      <w:r>
        <w:rPr>
          <w:lang w:val="el-GR"/>
        </w:rPr>
        <w:fldChar w:fldCharType="separate"/>
      </w:r>
      <w:r w:rsidRPr="00920394">
        <w:rPr>
          <w:rStyle w:val="Hyperlink"/>
          <w:lang w:val="el-GR"/>
        </w:rPr>
        <w:t>https://www.ted.com/talks/darieth_chisolm_how_revenge_porn_turns_lives_upside_down#t-94458</w:t>
      </w:r>
      <w:r>
        <w:rPr>
          <w:lang w:val="el-GR"/>
        </w:rPr>
        <w:fldChar w:fldCharType="end"/>
      </w:r>
    </w:p>
    <w:p w14:paraId="6C18EB5A" w14:textId="77777777" w:rsidR="00225B5F" w:rsidRPr="00225B5F" w:rsidRDefault="00225B5F" w:rsidP="00225B5F">
      <w:pPr>
        <w:jc w:val="both"/>
        <w:rPr>
          <w:u w:val="single"/>
        </w:rPr>
      </w:pPr>
      <w:r w:rsidRPr="00225B5F">
        <w:rPr>
          <w:u w:val="single"/>
          <w:lang w:val="el-GR"/>
        </w:rPr>
        <w:t>Πηγές</w:t>
      </w:r>
    </w:p>
    <w:p w14:paraId="1309D4EF" w14:textId="111F2E5A" w:rsidR="00225B5F" w:rsidRPr="00225B5F" w:rsidRDefault="00225B5F" w:rsidP="00225B5F">
      <w:pPr>
        <w:jc w:val="both"/>
      </w:pPr>
      <w:r w:rsidRPr="00225B5F">
        <w:t xml:space="preserve">Oxford Language and Google. (n.d.). In Oxford University Press. </w:t>
      </w:r>
      <w:hyperlink r:id="rId112" w:history="1">
        <w:r w:rsidRPr="00920394">
          <w:rPr>
            <w:rStyle w:val="Hyperlink"/>
          </w:rPr>
          <w:t>https://languages.oup.com/google-dictionary-en/</w:t>
        </w:r>
      </w:hyperlink>
    </w:p>
    <w:p w14:paraId="00320741" w14:textId="7B3A8467" w:rsidR="00225B5F" w:rsidRDefault="00225B5F" w:rsidP="00225B5F">
      <w:pPr>
        <w:jc w:val="both"/>
        <w:rPr>
          <w:lang w:val="el-GR"/>
        </w:rPr>
      </w:pPr>
      <w:r w:rsidRPr="00225B5F">
        <w:t xml:space="preserve">Livingstone S, Davidson J, Bryce J, Batool S. 2017. Children’s online activities, risks and safety: A literature review by the UKCCIS Evidence Group. </w:t>
      </w:r>
      <w:r w:rsidRPr="00225B5F">
        <w:rPr>
          <w:lang w:val="el-GR"/>
        </w:rPr>
        <w:t xml:space="preserve">UK Council for </w:t>
      </w:r>
      <w:proofErr w:type="spellStart"/>
      <w:r w:rsidRPr="00225B5F">
        <w:rPr>
          <w:lang w:val="el-GR"/>
        </w:rPr>
        <w:t>Child</w:t>
      </w:r>
      <w:proofErr w:type="spellEnd"/>
      <w:r w:rsidRPr="00225B5F">
        <w:rPr>
          <w:lang w:val="el-GR"/>
        </w:rPr>
        <w:t xml:space="preserve"> Internet </w:t>
      </w:r>
      <w:proofErr w:type="spellStart"/>
      <w:r w:rsidRPr="00225B5F">
        <w:rPr>
          <w:lang w:val="el-GR"/>
        </w:rPr>
        <w:t>Safety</w:t>
      </w:r>
      <w:proofErr w:type="spellEnd"/>
      <w:r w:rsidRPr="00225B5F">
        <w:rPr>
          <w:lang w:val="el-GR"/>
        </w:rPr>
        <w:t xml:space="preserve">. 110 </w:t>
      </w:r>
      <w:proofErr w:type="spellStart"/>
      <w:r w:rsidRPr="00225B5F">
        <w:rPr>
          <w:lang w:val="el-GR"/>
        </w:rPr>
        <w:t>σσ</w:t>
      </w:r>
      <w:proofErr w:type="spellEnd"/>
      <w:r w:rsidRPr="00225B5F">
        <w:rPr>
          <w:lang w:val="el-GR"/>
        </w:rPr>
        <w:t>.</w:t>
      </w:r>
    </w:p>
    <w:p w14:paraId="797D4908" w14:textId="77777777" w:rsidR="00225B5F" w:rsidRPr="00225B5F" w:rsidRDefault="00225B5F" w:rsidP="00225B5F">
      <w:pPr>
        <w:jc w:val="both"/>
        <w:rPr>
          <w:b/>
          <w:bCs/>
          <w:lang w:val="el-GR"/>
        </w:rPr>
      </w:pPr>
    </w:p>
    <w:p w14:paraId="58B83310" w14:textId="77777777" w:rsidR="00225B5F" w:rsidRPr="00225B5F" w:rsidRDefault="00225B5F" w:rsidP="00225B5F">
      <w:pPr>
        <w:jc w:val="both"/>
        <w:rPr>
          <w:b/>
          <w:bCs/>
          <w:lang w:val="el-GR"/>
        </w:rPr>
      </w:pPr>
      <w:r w:rsidRPr="00225B5F">
        <w:rPr>
          <w:b/>
          <w:bCs/>
          <w:lang w:val="el-GR"/>
        </w:rPr>
        <w:t xml:space="preserve">Θεματική 4.4 – Κοινωνικές συνέπειες και συνέπειες του </w:t>
      </w:r>
      <w:proofErr w:type="spellStart"/>
      <w:r w:rsidRPr="00225B5F">
        <w:rPr>
          <w:b/>
          <w:bCs/>
          <w:lang w:val="el-GR"/>
        </w:rPr>
        <w:t>σέξτινγκ</w:t>
      </w:r>
      <w:proofErr w:type="spellEnd"/>
      <w:r w:rsidRPr="00225B5F">
        <w:rPr>
          <w:b/>
          <w:bCs/>
          <w:lang w:val="el-GR"/>
        </w:rPr>
        <w:t xml:space="preserve"> στην υγεία</w:t>
      </w:r>
    </w:p>
    <w:p w14:paraId="2D8BC6F4" w14:textId="77777777" w:rsidR="00225B5F" w:rsidRPr="00225B5F" w:rsidRDefault="00225B5F" w:rsidP="00225B5F">
      <w:pPr>
        <w:jc w:val="both"/>
        <w:rPr>
          <w:lang w:val="el-GR"/>
        </w:rPr>
      </w:pPr>
      <w:r w:rsidRPr="00225B5F">
        <w:rPr>
          <w:lang w:val="el-GR"/>
        </w:rPr>
        <w:t>Περιγραφή της θεματικής</w:t>
      </w:r>
    </w:p>
    <w:p w14:paraId="665C45D2" w14:textId="77777777" w:rsidR="00225B5F" w:rsidRPr="00225B5F" w:rsidRDefault="00225B5F" w:rsidP="00225B5F">
      <w:pPr>
        <w:jc w:val="both"/>
        <w:rPr>
          <w:lang w:val="el-GR"/>
        </w:rPr>
      </w:pPr>
      <w:r w:rsidRPr="00225B5F">
        <w:rPr>
          <w:lang w:val="el-GR"/>
        </w:rPr>
        <w:t>Η θεματική διερευνά τις μακροπρόθεσμες συνέπειες της διαδικτυακής σεξουαλικής παρενόχλησης στα παιδιά και τους/τις νέους/</w:t>
      </w:r>
      <w:proofErr w:type="spellStart"/>
      <w:r w:rsidRPr="00225B5F">
        <w:rPr>
          <w:lang w:val="el-GR"/>
        </w:rPr>
        <w:t>ες</w:t>
      </w:r>
      <w:proofErr w:type="spellEnd"/>
      <w:r w:rsidRPr="00225B5F">
        <w:rPr>
          <w:lang w:val="el-GR"/>
        </w:rPr>
        <w:t>. Εκτός από τα συμπτώματα στην υγεία που παρατηρούνται, αναλύονται επίσης οι κοινωνικές συνέπειες.</w:t>
      </w:r>
    </w:p>
    <w:p w14:paraId="7CEF788E" w14:textId="77777777" w:rsidR="00225B5F" w:rsidRPr="00225B5F" w:rsidRDefault="00225B5F" w:rsidP="00225B5F">
      <w:pPr>
        <w:jc w:val="both"/>
        <w:rPr>
          <w:lang w:val="el-GR"/>
        </w:rPr>
      </w:pPr>
      <w:r w:rsidRPr="00225B5F">
        <w:rPr>
          <w:lang w:val="el-GR"/>
        </w:rPr>
        <w:t>Μαθησιακά Αποτελέσματα</w:t>
      </w:r>
    </w:p>
    <w:p w14:paraId="09F0D5AD" w14:textId="77777777" w:rsidR="00225B5F" w:rsidRPr="00225B5F" w:rsidRDefault="00225B5F" w:rsidP="00225B5F">
      <w:pPr>
        <w:jc w:val="both"/>
        <w:rPr>
          <w:lang w:val="el-GR"/>
        </w:rPr>
      </w:pPr>
      <w:r w:rsidRPr="00225B5F">
        <w:rPr>
          <w:lang w:val="el-GR"/>
        </w:rPr>
        <w:t xml:space="preserve">• Τα συμμετέχοντα άτομα θα κατανοήσουν ότι η κακοποίηση μέσω του </w:t>
      </w:r>
      <w:proofErr w:type="spellStart"/>
      <w:r w:rsidRPr="00225B5F">
        <w:rPr>
          <w:lang w:val="el-GR"/>
        </w:rPr>
        <w:t>σέξτινγκ</w:t>
      </w:r>
      <w:proofErr w:type="spellEnd"/>
      <w:r w:rsidRPr="00225B5F">
        <w:rPr>
          <w:lang w:val="el-GR"/>
        </w:rPr>
        <w:t xml:space="preserve"> μπορεί να οδηγήσει στην κοινωνική και </w:t>
      </w:r>
      <w:proofErr w:type="spellStart"/>
      <w:r w:rsidRPr="00225B5F">
        <w:rPr>
          <w:lang w:val="el-GR"/>
        </w:rPr>
        <w:t>ψυχο</w:t>
      </w:r>
      <w:proofErr w:type="spellEnd"/>
      <w:r w:rsidRPr="00225B5F">
        <w:rPr>
          <w:lang w:val="el-GR"/>
        </w:rPr>
        <w:t>-σωματική δυσφορία του θύματος.</w:t>
      </w:r>
    </w:p>
    <w:p w14:paraId="77420B83" w14:textId="77777777" w:rsidR="00225B5F" w:rsidRPr="00225B5F" w:rsidRDefault="00225B5F" w:rsidP="00225B5F">
      <w:pPr>
        <w:jc w:val="both"/>
        <w:rPr>
          <w:lang w:val="el-GR"/>
        </w:rPr>
      </w:pPr>
      <w:r w:rsidRPr="00225B5F">
        <w:rPr>
          <w:lang w:val="el-GR"/>
        </w:rPr>
        <w:lastRenderedPageBreak/>
        <w:t>• Θα είναι σε θέση να περιγράψουν τις ενδείξεις της κακοποίησης, ώστε να είναι προσεκτικά τα κοντινά πρόσωπα ενός ατόμου και να υποστηρίζουν το ένα το άλλο.</w:t>
      </w:r>
    </w:p>
    <w:p w14:paraId="3BC08D3D" w14:textId="77777777" w:rsidR="00225B5F" w:rsidRPr="00225B5F" w:rsidRDefault="00225B5F" w:rsidP="00225B5F">
      <w:pPr>
        <w:jc w:val="both"/>
        <w:rPr>
          <w:lang w:val="el-GR"/>
        </w:rPr>
      </w:pPr>
      <w:r w:rsidRPr="00225B5F">
        <w:rPr>
          <w:lang w:val="el-GR"/>
        </w:rPr>
        <w:t>• Θα είναι σε θέση να αναγνωρίζουν τις περιορισμένες γνώσεις τους για το θέμα και να ζητούν εξειδικευμένη βοήθεια όποτε είναι απαραίτητο.</w:t>
      </w:r>
    </w:p>
    <w:p w14:paraId="64F71F52" w14:textId="77777777" w:rsidR="00225B5F" w:rsidRPr="00225B5F" w:rsidRDefault="00225B5F" w:rsidP="00225B5F">
      <w:pPr>
        <w:jc w:val="both"/>
        <w:rPr>
          <w:lang w:val="el-GR"/>
        </w:rPr>
      </w:pPr>
      <w:r w:rsidRPr="00225B5F">
        <w:rPr>
          <w:lang w:val="el-GR"/>
        </w:rPr>
        <w:t>Υλικό ανάγνωσης</w:t>
      </w:r>
    </w:p>
    <w:p w14:paraId="77797589" w14:textId="77777777" w:rsidR="00225B5F" w:rsidRPr="00225B5F" w:rsidRDefault="00225B5F" w:rsidP="00225B5F">
      <w:pPr>
        <w:jc w:val="both"/>
        <w:rPr>
          <w:lang w:val="el-GR"/>
        </w:rPr>
      </w:pPr>
      <w:r w:rsidRPr="00225B5F">
        <w:rPr>
          <w:lang w:val="el-GR"/>
        </w:rPr>
        <w:t xml:space="preserve">Όταν το </w:t>
      </w:r>
      <w:proofErr w:type="spellStart"/>
      <w:r w:rsidRPr="00225B5F">
        <w:rPr>
          <w:lang w:val="el-GR"/>
        </w:rPr>
        <w:t>σέξτινγκ</w:t>
      </w:r>
      <w:proofErr w:type="spellEnd"/>
      <w:r w:rsidRPr="00225B5F">
        <w:rPr>
          <w:lang w:val="el-GR"/>
        </w:rPr>
        <w:t xml:space="preserve"> εξελίσσεται σε διαδικτυακή σεξουαλική παρενόχληση και εξαναγκασμό εκτός του πλαισίου του διαδικτύου, το θύμα περνά από τις διαφορετικές φάσεις που οδηγούν τελικά στο σωματικό και ψυχολογικό τραύμα. Η λανθασμένη χρήση του </w:t>
      </w:r>
      <w:proofErr w:type="spellStart"/>
      <w:r w:rsidRPr="00225B5F">
        <w:rPr>
          <w:lang w:val="el-GR"/>
        </w:rPr>
        <w:t>σέξτινγκ</w:t>
      </w:r>
      <w:proofErr w:type="spellEnd"/>
      <w:r w:rsidRPr="00225B5F">
        <w:rPr>
          <w:lang w:val="el-GR"/>
        </w:rPr>
        <w:t xml:space="preserve"> μπορεί να θεωρηθεί σεξουαλική κακοποίηση· οι ενδείξεις που σχετίζονται με αυτό είναι αρκετά γνωστές: άγχος, κατάθλιψη και γενικευμένη αίσθηση δυσφορίας. Όποτε εντοπίζεται ένα από αυτά τα συμπτώματα, θα μπορούσε να είναι κάτι πιο βαθύ και να απειλεί την ευημερία του παιδιού/νέου ατόμου.</w:t>
      </w:r>
    </w:p>
    <w:p w14:paraId="099F066E" w14:textId="77777777" w:rsidR="00225B5F" w:rsidRPr="00225B5F" w:rsidRDefault="00225B5F" w:rsidP="00225B5F">
      <w:pPr>
        <w:jc w:val="both"/>
        <w:rPr>
          <w:lang w:val="el-GR"/>
        </w:rPr>
      </w:pPr>
      <w:r w:rsidRPr="00225B5F">
        <w:rPr>
          <w:lang w:val="el-GR"/>
        </w:rPr>
        <w:t>Για το λόγο αυτό, είναι σημαντικό να είστε προετοιμασμένοι/</w:t>
      </w:r>
      <w:proofErr w:type="spellStart"/>
      <w:r w:rsidRPr="00225B5F">
        <w:rPr>
          <w:lang w:val="el-GR"/>
        </w:rPr>
        <w:t>ες</w:t>
      </w:r>
      <w:proofErr w:type="spellEnd"/>
      <w:r w:rsidRPr="00225B5F">
        <w:rPr>
          <w:lang w:val="el-GR"/>
        </w:rPr>
        <w:t xml:space="preserve"> και να κατανοήσετε ότι το άγχος και η κατάθλιψη θα μπορούσαν να οδηγήσουν σε σοβαρές συνέπειες και ακραίες ενέργειες από το θύμα. Από τις πιο συχνά καταγεγραμμένες συνέπειες είναι η προ-ανορεξία και οι αυτοκαταστροφικές συμπεριφορές, ή ακόμη και οι απόπειρες αυτοκτονίας. Τα θύματα μπορεί επίσης να αναπτύξουν διαταραχή </w:t>
      </w:r>
      <w:proofErr w:type="spellStart"/>
      <w:r w:rsidRPr="00225B5F">
        <w:rPr>
          <w:lang w:val="el-GR"/>
        </w:rPr>
        <w:t>μετατραυματικού</w:t>
      </w:r>
      <w:proofErr w:type="spellEnd"/>
      <w:r w:rsidRPr="00225B5F">
        <w:rPr>
          <w:lang w:val="el-GR"/>
        </w:rPr>
        <w:t xml:space="preserve"> στρες (PTSD), η οποία εάν δεν αντιμετωπιστεί ή δεν αναγνωρισθεί θα μπορούσε να οδηγήσει σε απόσπαση, θυμό και δυσκολίες στην εμπλοκή σε ρομαντικές ή σεξουαλικές σχέσεις μακροπρόθεσμα.</w:t>
      </w:r>
    </w:p>
    <w:p w14:paraId="7022C737" w14:textId="77777777" w:rsidR="00F97709" w:rsidRPr="00F97709" w:rsidRDefault="00225B5F" w:rsidP="00F97709">
      <w:pPr>
        <w:jc w:val="both"/>
        <w:rPr>
          <w:lang w:val="el-GR"/>
        </w:rPr>
      </w:pPr>
      <w:r w:rsidRPr="00225B5F">
        <w:rPr>
          <w:lang w:val="el-GR"/>
        </w:rPr>
        <w:t xml:space="preserve">Μπορούμε να πούμε ότι η κοινωνική διάσταση παρεμβαίνει στη σωματική και ψυχική ευεξία, καθώς η συναισθηματική επίδραση στο θύμα είναι τόσο ισχυρή που πρέπει να εκδηλωθεί. Το </w:t>
      </w:r>
      <w:proofErr w:type="spellStart"/>
      <w:r w:rsidRPr="00225B5F">
        <w:rPr>
          <w:lang w:val="el-GR"/>
        </w:rPr>
        <w:t>μετατραυματικό</w:t>
      </w:r>
      <w:proofErr w:type="spellEnd"/>
      <w:r w:rsidRPr="00225B5F">
        <w:rPr>
          <w:lang w:val="el-GR"/>
        </w:rPr>
        <w:t xml:space="preserve"> στρες δείχνει αυτό που είναι γνωστό ως κρίση της αμυγδαλής1, της οποίας η σωστή ανάπτυξη στο παιδί είναι το κλειδί για να μην αναπτυχθεί με </w:t>
      </w:r>
      <w:proofErr w:type="spellStart"/>
      <w:r w:rsidRPr="00225B5F">
        <w:rPr>
          <w:lang w:val="el-GR"/>
        </w:rPr>
        <w:t>στρεσογόνους</w:t>
      </w:r>
      <w:proofErr w:type="spellEnd"/>
      <w:r w:rsidRPr="00225B5F">
        <w:rPr>
          <w:lang w:val="el-GR"/>
        </w:rPr>
        <w:t xml:space="preserve"> παράγοντες. Έτσι, όταν κυκλοφορούν ανεπιθύμητες εικόνες σεξουαλικού περιεχομένου ενός παιδιού μεταξύ των συνομηλίκων του, ακολουθεί ο αποκλεισμός από αυτό το πλαίσιο, μαζί με συναισθήματα λύπης, ντροπής, </w:t>
      </w:r>
      <w:proofErr w:type="spellStart"/>
      <w:r w:rsidRPr="00225B5F">
        <w:rPr>
          <w:lang w:val="el-GR"/>
        </w:rPr>
        <w:t>ευαλωτότητας</w:t>
      </w:r>
      <w:proofErr w:type="spellEnd"/>
      <w:r w:rsidRPr="00225B5F">
        <w:rPr>
          <w:lang w:val="el-GR"/>
        </w:rPr>
        <w:t>, αναζήτησης</w:t>
      </w:r>
      <w:r>
        <w:rPr>
          <w:lang w:val="el-GR"/>
        </w:rPr>
        <w:t xml:space="preserve"> </w:t>
      </w:r>
      <w:r w:rsidR="00F97709" w:rsidRPr="00F97709">
        <w:rPr>
          <w:lang w:val="el-GR"/>
        </w:rPr>
        <w:t>απομόνωσης και δυσφορίας συντροφικότητας. Για άλλη μια φορά, έρχεται η κοινωνική πίεση, η οποία θα μπορούσε να ήταν ένας παράγοντας που οδήγησε το παιδί να μοιραστεί αρχικά τις εικόνες του. Τέλος, η έλλειψη ελέγχου που προέρχεται από την κοινωνική άρνηση ή τις απειλές που είναι χαρακτηριστικές του εκβιασμού οδηγεί το θύμα να μην ζητά βοήθεια και να κρύβει την κατάσταση από ενήλικες, ειδικά όταν όχι μόνο οι συνομήλικοί του το προσβάλουν με μηνύματα μίσους – διαδικτυακός εκφοβισμός, όταν η συμπεριφορά είναι επαναλαμβανόμενη -, αλλά και οι ενήλικες το παρενοχλούν σεξουαλικά λόγω της δημόσιας σεξουαλικής παρενόχλησης στα κοινωνικά δίκτυα.</w:t>
      </w:r>
    </w:p>
    <w:p w14:paraId="01416E36" w14:textId="77777777" w:rsidR="00F97709" w:rsidRPr="00F97709" w:rsidRDefault="00F97709" w:rsidP="00F97709">
      <w:pPr>
        <w:jc w:val="both"/>
        <w:rPr>
          <w:lang w:val="el-GR"/>
        </w:rPr>
      </w:pPr>
      <w:r w:rsidRPr="00F97709">
        <w:rPr>
          <w:lang w:val="el-GR"/>
        </w:rPr>
        <w:lastRenderedPageBreak/>
        <w:t xml:space="preserve">Η ταπείνωση και η βλάβη της υπόληψης στη διαδικτυακή σφαίρα μπορούν εύκολα να εξελιχθούν σε βία εκτός διαδικτύου. Οι πιο αναγνωρισμένες μορφές αυτού του φαινομένου συνδέονται με την σεξουαλική κακοποίηση με βάση το φύλο, που όχι μόνο βλάπτει το θύμα, αλλά συμβάλλει στην εδραίωση κοινών εσφαλμένων τάσεων και </w:t>
      </w:r>
      <w:proofErr w:type="spellStart"/>
      <w:r w:rsidRPr="00F97709">
        <w:rPr>
          <w:lang w:val="el-GR"/>
        </w:rPr>
        <w:t>κοινωνικο</w:t>
      </w:r>
      <w:proofErr w:type="spellEnd"/>
      <w:r w:rsidRPr="00F97709">
        <w:rPr>
          <w:lang w:val="el-GR"/>
        </w:rPr>
        <w:t>-πολιτιστικών κανόνων μεταξύ ενηλίκων στο μέλλον.</w:t>
      </w:r>
    </w:p>
    <w:p w14:paraId="462DD061" w14:textId="77777777" w:rsidR="00F97709" w:rsidRPr="00F97709" w:rsidRDefault="00F97709" w:rsidP="00F97709">
      <w:pPr>
        <w:jc w:val="both"/>
        <w:rPr>
          <w:lang w:val="el-GR"/>
        </w:rPr>
      </w:pPr>
      <w:r w:rsidRPr="00F97709">
        <w:rPr>
          <w:lang w:val="el-GR"/>
        </w:rPr>
        <w:t xml:space="preserve">Στην θεματική 3 αυτής της ενότητας, αναλύθηκε η αντίληψη που έχουν τα παιδιά και οι έφηβοι σχετικά με την πρακτική του πρωτογενούς και δευτερογενούς </w:t>
      </w:r>
      <w:proofErr w:type="spellStart"/>
      <w:r w:rsidRPr="00F97709">
        <w:rPr>
          <w:lang w:val="el-GR"/>
        </w:rPr>
        <w:t>σέξτινγκ</w:t>
      </w:r>
      <w:proofErr w:type="spellEnd"/>
      <w:r w:rsidRPr="00F97709">
        <w:rPr>
          <w:lang w:val="el-GR"/>
        </w:rPr>
        <w:t xml:space="preserve">: είναι αρκετά συνηθισμένο τα κορίτσια να μοιράζονται φωτογραφίες σεξουαλικού περιεχομένου και τα αγόρια να τις προωθούν για ένα «καλύτερο» κοινωνικό στάτους ειδικά μεταξύ των συνομηλίκων. Η κατανάλωση πορνογραφίας φαίνεται ακόμη φυσιολογική, μεταξύ των ίδιων ατόμων που ασκούν </w:t>
      </w:r>
      <w:proofErr w:type="spellStart"/>
      <w:r w:rsidRPr="00F97709">
        <w:rPr>
          <w:lang w:val="el-GR"/>
        </w:rPr>
        <w:t>σέξτινγκ</w:t>
      </w:r>
      <w:proofErr w:type="spellEnd"/>
      <w:r w:rsidRPr="00F97709">
        <w:rPr>
          <w:lang w:val="el-GR"/>
        </w:rPr>
        <w:t xml:space="preserve">, καθώς επίσης και η εμπλοκή σε διαδικτυακούς διαπληκτισμούς για τη δυσφήμηση της υπόληψης ενός ατόμου. Φαινόμενα όπως το </w:t>
      </w:r>
      <w:proofErr w:type="spellStart"/>
      <w:r w:rsidRPr="00F97709">
        <w:rPr>
          <w:lang w:val="el-GR"/>
        </w:rPr>
        <w:t>flaming</w:t>
      </w:r>
      <w:proofErr w:type="spellEnd"/>
      <w:r w:rsidRPr="00F97709">
        <w:rPr>
          <w:lang w:val="el-GR"/>
        </w:rPr>
        <w:t xml:space="preserve"> (η χρήση υβριστικής γλώσσας σε ηλεκτρονικά μηνύματα για την δημιουργία διαδικτυακών διαπληκτισμών μεταξύ χρηστών/</w:t>
      </w:r>
      <w:proofErr w:type="spellStart"/>
      <w:r w:rsidRPr="00F97709">
        <w:rPr>
          <w:lang w:val="el-GR"/>
        </w:rPr>
        <w:t>ριών</w:t>
      </w:r>
      <w:proofErr w:type="spellEnd"/>
      <w:r w:rsidRPr="00F97709">
        <w:rPr>
          <w:lang w:val="el-GR"/>
        </w:rPr>
        <w:t xml:space="preserve"> του διαδικτύου), ή η πλαστοπροσωπία (η προσποίηση ενός ατόμου ότι είναι κάποιος/α άλλος/η απειλώντας ότι θα αποκαλύψει φωτογραφίες ή βίντεο σεξουαλικού περιεχομένου που μπορούν να βλάψουν τη ζωή ενός άλλου ατόμου) κινδυνεύουν να γίνουν πιο συχνά μεταξύ των νέων ατόμων, ευνοώντας αναπόφευκτα τη </w:t>
      </w:r>
      <w:proofErr w:type="spellStart"/>
      <w:r w:rsidRPr="00F97709">
        <w:rPr>
          <w:lang w:val="el-GR"/>
        </w:rPr>
        <w:t>δαιμονοποίηση</w:t>
      </w:r>
      <w:proofErr w:type="spellEnd"/>
      <w:r w:rsidRPr="00F97709">
        <w:rPr>
          <w:lang w:val="el-GR"/>
        </w:rPr>
        <w:t xml:space="preserve"> των Τεχνολογιών Πληροφοριών και Επικοινωνίας (ΤΠΕ) και τα προβλήματα υγείας.</w:t>
      </w:r>
    </w:p>
    <w:p w14:paraId="669FED02" w14:textId="77777777" w:rsidR="00F97709" w:rsidRPr="00F97709" w:rsidRDefault="00F97709" w:rsidP="00F97709">
      <w:pPr>
        <w:jc w:val="both"/>
        <w:rPr>
          <w:lang w:val="el-GR"/>
        </w:rPr>
      </w:pPr>
      <w:r w:rsidRPr="00F97709">
        <w:rPr>
          <w:lang w:val="el-GR"/>
        </w:rPr>
        <w:t>Συμβουλές για επαγγελματίες που εργάζονται με νέους/</w:t>
      </w:r>
      <w:proofErr w:type="spellStart"/>
      <w:r w:rsidRPr="00F97709">
        <w:rPr>
          <w:lang w:val="el-GR"/>
        </w:rPr>
        <w:t>ες</w:t>
      </w:r>
      <w:proofErr w:type="spellEnd"/>
    </w:p>
    <w:p w14:paraId="20544DE1" w14:textId="77777777" w:rsidR="00F97709" w:rsidRPr="00F97709" w:rsidRDefault="00F97709" w:rsidP="00F97709">
      <w:pPr>
        <w:jc w:val="both"/>
        <w:rPr>
          <w:lang w:val="el-GR"/>
        </w:rPr>
      </w:pPr>
      <w:r w:rsidRPr="00F97709">
        <w:rPr>
          <w:lang w:val="el-GR"/>
        </w:rPr>
        <w:t>• Προσπαθήστε να εισαγάγετε την έννοια συμπεριλαμβάνοντας πραγματικές περιπτώσεις συνεπειών σεξουαλικής κακοποίησης κατά την ανάλυση, για να έχετε μεγαλύτερο αντίκτυπο στα παιδιά/νέα άτομα.</w:t>
      </w:r>
    </w:p>
    <w:p w14:paraId="5D3C76A5" w14:textId="77777777" w:rsidR="00F97709" w:rsidRPr="00F97709" w:rsidRDefault="00F97709" w:rsidP="00F97709">
      <w:pPr>
        <w:jc w:val="both"/>
        <w:rPr>
          <w:lang w:val="el-GR"/>
        </w:rPr>
      </w:pPr>
      <w:r w:rsidRPr="00F97709">
        <w:rPr>
          <w:lang w:val="el-GR"/>
        </w:rPr>
        <w:t xml:space="preserve">• Έχετε </w:t>
      </w:r>
      <w:proofErr w:type="spellStart"/>
      <w:r w:rsidRPr="00F97709">
        <w:rPr>
          <w:lang w:val="el-GR"/>
        </w:rPr>
        <w:t>ενσυναίσθηση</w:t>
      </w:r>
      <w:proofErr w:type="spellEnd"/>
      <w:r w:rsidRPr="00F97709">
        <w:rPr>
          <w:lang w:val="el-GR"/>
        </w:rPr>
        <w:t xml:space="preserve"> όποτε μιλάτε για το θέμα σε παιδιά/νέα άτομα. Κάποιο από αυτά θα μπορούσε να ζει ή να έχει ζήσει μια παρόμοια κατάσταση παρενόχλησης και εξαναγκασμού.</w:t>
      </w:r>
    </w:p>
    <w:p w14:paraId="73A083D6" w14:textId="77777777" w:rsidR="00F97709" w:rsidRPr="00F97709" w:rsidRDefault="00F97709" w:rsidP="00F97709">
      <w:pPr>
        <w:jc w:val="both"/>
        <w:rPr>
          <w:lang w:val="el-GR"/>
        </w:rPr>
      </w:pPr>
      <w:r w:rsidRPr="00F97709">
        <w:rPr>
          <w:lang w:val="el-GR"/>
        </w:rPr>
        <w:t>• Προσαρμόστε τη γλώσσα και την ορολογία στο κοινό, ειδικά όταν μιλάτε για αυτοκτονία, βία και αυτοτραυματισμό: ορισμένα παιδιά/νέα άτομα θα μπορούσαν να τραυματιστούν από αυτήν.</w:t>
      </w:r>
    </w:p>
    <w:p w14:paraId="6FEE9828" w14:textId="77777777" w:rsidR="00F97709" w:rsidRDefault="00F97709" w:rsidP="00F97709">
      <w:pPr>
        <w:jc w:val="both"/>
        <w:rPr>
          <w:u w:val="single"/>
          <w:lang w:val="el-GR"/>
        </w:rPr>
      </w:pPr>
      <w:r w:rsidRPr="00F97709">
        <w:rPr>
          <w:u w:val="single"/>
          <w:lang w:val="el-GR"/>
        </w:rPr>
        <w:t>Υποστηρικτικό υλικό</w:t>
      </w:r>
    </w:p>
    <w:p w14:paraId="53A15532" w14:textId="75EF0D0C" w:rsidR="00F97709" w:rsidRPr="00F97709" w:rsidRDefault="00F97709" w:rsidP="00F97709">
      <w:pPr>
        <w:jc w:val="both"/>
        <w:rPr>
          <w:lang w:val="el-GR"/>
        </w:rPr>
      </w:pPr>
      <w:r w:rsidRPr="00F97709">
        <w:rPr>
          <w:lang w:val="el-GR"/>
        </w:rPr>
        <w:t xml:space="preserve">Πώς το παιδικό τραύμα επηρεάζει την υγεία καθ' όλη τη διάρκεια της ζωής από τη </w:t>
      </w:r>
      <w:proofErr w:type="spellStart"/>
      <w:r w:rsidRPr="00F97709">
        <w:rPr>
          <w:lang w:val="el-GR"/>
        </w:rPr>
        <w:t>Nadine</w:t>
      </w:r>
      <w:proofErr w:type="spellEnd"/>
      <w:r w:rsidRPr="00F97709">
        <w:rPr>
          <w:lang w:val="el-GR"/>
        </w:rPr>
        <w:t xml:space="preserve"> </w:t>
      </w:r>
      <w:proofErr w:type="spellStart"/>
      <w:r w:rsidRPr="00F97709">
        <w:rPr>
          <w:lang w:val="el-GR"/>
        </w:rPr>
        <w:t>Burke</w:t>
      </w:r>
      <w:proofErr w:type="spellEnd"/>
      <w:r w:rsidRPr="00F97709">
        <w:rPr>
          <w:lang w:val="el-GR"/>
        </w:rPr>
        <w:t xml:space="preserve"> </w:t>
      </w:r>
      <w:proofErr w:type="spellStart"/>
      <w:r w:rsidRPr="00F97709">
        <w:rPr>
          <w:lang w:val="el-GR"/>
        </w:rPr>
        <w:t>Harris</w:t>
      </w:r>
      <w:proofErr w:type="spellEnd"/>
      <w:r w:rsidRPr="00F97709">
        <w:rPr>
          <w:lang w:val="el-GR"/>
        </w:rPr>
        <w:t>.</w:t>
      </w:r>
      <w:r>
        <w:rPr>
          <w:lang w:val="el-GR"/>
        </w:rPr>
        <w:t xml:space="preserve"> </w:t>
      </w:r>
      <w:r w:rsidRPr="00F97709">
        <w:rPr>
          <w:lang w:val="el-GR"/>
        </w:rPr>
        <w:t xml:space="preserve">Έκθεση σε σοβαρά προβλήματα υγείας λόγω τραυματικών παιδικών εμπειριών, όπως σεξουαλική κακοποίηση. Εισαγωγή στη δέκατη ένατη μελέτη της ACE. </w:t>
      </w:r>
    </w:p>
    <w:p w14:paraId="6F4E5134" w14:textId="4EA2627E" w:rsidR="00F97709" w:rsidRDefault="00F97709" w:rsidP="00F97709">
      <w:pPr>
        <w:jc w:val="both"/>
        <w:rPr>
          <w:lang w:val="el-GR"/>
        </w:rPr>
      </w:pPr>
      <w:hyperlink r:id="rId113" w:history="1">
        <w:r w:rsidRPr="00920394">
          <w:rPr>
            <w:rStyle w:val="Hyperlink"/>
            <w:lang w:val="el-GR"/>
          </w:rPr>
          <w:t>https://www.ted.com/talks/nadine_burke_harris_how_childhood_trauma_affects_health_across_a_lifetime?referrer=playlist-what_is_your_body_trying_to_tell_you</w:t>
        </w:r>
      </w:hyperlink>
    </w:p>
    <w:p w14:paraId="2A8E2344" w14:textId="77777777" w:rsidR="00F97709" w:rsidRPr="00F97709" w:rsidRDefault="00F97709" w:rsidP="00F97709">
      <w:pPr>
        <w:jc w:val="both"/>
        <w:rPr>
          <w:u w:val="single"/>
        </w:rPr>
      </w:pPr>
      <w:r w:rsidRPr="00F97709">
        <w:rPr>
          <w:u w:val="single"/>
          <w:lang w:val="el-GR"/>
        </w:rPr>
        <w:lastRenderedPageBreak/>
        <w:t>Πηγές</w:t>
      </w:r>
    </w:p>
    <w:p w14:paraId="29EBA66B" w14:textId="77777777" w:rsidR="00F97709" w:rsidRPr="00F97709" w:rsidRDefault="00F97709" w:rsidP="00F97709">
      <w:pPr>
        <w:jc w:val="both"/>
      </w:pPr>
      <w:r w:rsidRPr="00F97709">
        <w:t xml:space="preserve">Livingstone S, Davidson J, Bryce J, Batool S. 2017. Children’s online activities, risks and safety: A literature review by the UKCCIS Evidence Group. UK Council for Child Internet Safety. 110 </w:t>
      </w:r>
      <w:proofErr w:type="spellStart"/>
      <w:r w:rsidRPr="00F97709">
        <w:rPr>
          <w:lang w:val="el-GR"/>
        </w:rPr>
        <w:t>σσ</w:t>
      </w:r>
      <w:proofErr w:type="spellEnd"/>
      <w:r w:rsidRPr="00F97709">
        <w:t>.</w:t>
      </w:r>
    </w:p>
    <w:p w14:paraId="505C31FC" w14:textId="77777777" w:rsidR="00F97709" w:rsidRPr="00F97709" w:rsidRDefault="00F97709" w:rsidP="00F97709">
      <w:pPr>
        <w:jc w:val="both"/>
        <w:rPr>
          <w:lang w:val="el-GR"/>
        </w:rPr>
      </w:pPr>
      <w:r w:rsidRPr="00F97709">
        <w:t xml:space="preserve">Stanley, Nicky, Barter, Christine, Wood, Marsha, </w:t>
      </w:r>
      <w:proofErr w:type="spellStart"/>
      <w:r w:rsidRPr="00F97709">
        <w:t>Aghtaie</w:t>
      </w:r>
      <w:proofErr w:type="spellEnd"/>
      <w:r w:rsidRPr="00F97709">
        <w:t xml:space="preserve">, Nadia, Larkins, Cath, </w:t>
      </w:r>
      <w:proofErr w:type="spellStart"/>
      <w:r w:rsidRPr="00F97709">
        <w:t>Lanau</w:t>
      </w:r>
      <w:proofErr w:type="spellEnd"/>
      <w:r w:rsidRPr="00F97709">
        <w:t xml:space="preserve">, Alba and </w:t>
      </w:r>
      <w:proofErr w:type="spellStart"/>
      <w:r w:rsidRPr="00F97709">
        <w:t>Overlien</w:t>
      </w:r>
      <w:proofErr w:type="spellEnd"/>
      <w:r w:rsidRPr="00F97709">
        <w:t xml:space="preserve">, Carolina. 2016. Pornography, sexual coercion and abuse and </w:t>
      </w:r>
      <w:proofErr w:type="gramStart"/>
      <w:r w:rsidRPr="00F97709">
        <w:t>sexting</w:t>
      </w:r>
      <w:proofErr w:type="gramEnd"/>
      <w:r w:rsidRPr="00F97709">
        <w:t xml:space="preserve"> in young people’s intimate relationships: A European study. </w:t>
      </w:r>
      <w:r w:rsidRPr="00F97709">
        <w:rPr>
          <w:lang w:val="el-GR"/>
        </w:rPr>
        <w:t xml:space="preserve">Journal of </w:t>
      </w:r>
      <w:proofErr w:type="spellStart"/>
      <w:r w:rsidRPr="00F97709">
        <w:rPr>
          <w:lang w:val="el-GR"/>
        </w:rPr>
        <w:t>Interpersonal</w:t>
      </w:r>
      <w:proofErr w:type="spellEnd"/>
      <w:r w:rsidRPr="00F97709">
        <w:rPr>
          <w:lang w:val="el-GR"/>
        </w:rPr>
        <w:t xml:space="preserve"> </w:t>
      </w:r>
      <w:proofErr w:type="spellStart"/>
      <w:r w:rsidRPr="00F97709">
        <w:rPr>
          <w:lang w:val="el-GR"/>
        </w:rPr>
        <w:t>Violence</w:t>
      </w:r>
      <w:proofErr w:type="spellEnd"/>
      <w:r w:rsidRPr="00F97709">
        <w:rPr>
          <w:lang w:val="el-GR"/>
        </w:rPr>
        <w:t xml:space="preserve">, 33 </w:t>
      </w:r>
      <w:proofErr w:type="spellStart"/>
      <w:r w:rsidRPr="00F97709">
        <w:rPr>
          <w:lang w:val="el-GR"/>
        </w:rPr>
        <w:t>σσ</w:t>
      </w:r>
      <w:proofErr w:type="spellEnd"/>
      <w:r w:rsidRPr="00F97709">
        <w:rPr>
          <w:lang w:val="el-GR"/>
        </w:rPr>
        <w:t>.</w:t>
      </w:r>
    </w:p>
    <w:p w14:paraId="743BE1B4" w14:textId="7BF66596" w:rsidR="00F97709" w:rsidRDefault="00F97709" w:rsidP="00F97709">
      <w:pPr>
        <w:jc w:val="both"/>
        <w:rPr>
          <w:lang w:val="el-GR"/>
        </w:rPr>
      </w:pPr>
      <w:r w:rsidRPr="00F97709">
        <w:t xml:space="preserve">Del Siegle, Ph.D. 2010. </w:t>
      </w:r>
      <w:proofErr w:type="spellStart"/>
      <w:r w:rsidRPr="00F97709">
        <w:t>Cyberbulling</w:t>
      </w:r>
      <w:proofErr w:type="spellEnd"/>
      <w:r w:rsidRPr="00F97709">
        <w:t xml:space="preserve"> and Sexting: Technology Abuses of the 21st Century. </w:t>
      </w:r>
      <w:proofErr w:type="spellStart"/>
      <w:r w:rsidRPr="00F97709">
        <w:rPr>
          <w:lang w:val="el-GR"/>
        </w:rPr>
        <w:t>Technology</w:t>
      </w:r>
      <w:proofErr w:type="spellEnd"/>
      <w:r w:rsidRPr="00F97709">
        <w:rPr>
          <w:lang w:val="el-GR"/>
        </w:rPr>
        <w:t xml:space="preserve">, </w:t>
      </w:r>
      <w:proofErr w:type="spellStart"/>
      <w:r w:rsidRPr="00F97709">
        <w:rPr>
          <w:lang w:val="el-GR"/>
        </w:rPr>
        <w:t>gifted</w:t>
      </w:r>
      <w:proofErr w:type="spellEnd"/>
      <w:r w:rsidRPr="00F97709">
        <w:rPr>
          <w:lang w:val="el-GR"/>
        </w:rPr>
        <w:t xml:space="preserve"> </w:t>
      </w:r>
      <w:proofErr w:type="spellStart"/>
      <w:r w:rsidRPr="00F97709">
        <w:rPr>
          <w:lang w:val="el-GR"/>
        </w:rPr>
        <w:t>child</w:t>
      </w:r>
      <w:proofErr w:type="spellEnd"/>
      <w:r w:rsidRPr="00F97709">
        <w:rPr>
          <w:lang w:val="el-GR"/>
        </w:rPr>
        <w:t xml:space="preserve"> </w:t>
      </w:r>
      <w:proofErr w:type="spellStart"/>
      <w:r w:rsidRPr="00F97709">
        <w:rPr>
          <w:lang w:val="el-GR"/>
        </w:rPr>
        <w:t>today</w:t>
      </w:r>
      <w:proofErr w:type="spellEnd"/>
      <w:r w:rsidRPr="00F97709">
        <w:rPr>
          <w:lang w:val="el-GR"/>
        </w:rPr>
        <w:t xml:space="preserve">. Vol.32, </w:t>
      </w:r>
      <w:proofErr w:type="spellStart"/>
      <w:r w:rsidRPr="00F97709">
        <w:rPr>
          <w:lang w:val="el-GR"/>
        </w:rPr>
        <w:t>no</w:t>
      </w:r>
      <w:proofErr w:type="spellEnd"/>
      <w:r w:rsidRPr="00F97709">
        <w:rPr>
          <w:lang w:val="el-GR"/>
        </w:rPr>
        <w:t xml:space="preserve"> 2, 4 σ.</w:t>
      </w:r>
    </w:p>
    <w:p w14:paraId="776FD476" w14:textId="77777777" w:rsidR="00F97709" w:rsidRDefault="00F97709" w:rsidP="00F97709">
      <w:pPr>
        <w:jc w:val="both"/>
        <w:rPr>
          <w:lang w:val="el-GR"/>
        </w:rPr>
      </w:pPr>
    </w:p>
    <w:p w14:paraId="0C9E231E" w14:textId="77777777" w:rsidR="00F97709" w:rsidRPr="00F97709" w:rsidRDefault="00F97709" w:rsidP="00F97709">
      <w:pPr>
        <w:jc w:val="both"/>
        <w:rPr>
          <w:b/>
          <w:bCs/>
          <w:lang w:val="el-GR"/>
        </w:rPr>
      </w:pPr>
      <w:r w:rsidRPr="00F97709">
        <w:rPr>
          <w:b/>
          <w:bCs/>
          <w:lang w:val="el-GR"/>
        </w:rPr>
        <w:t xml:space="preserve">Θεματική 4.5 – Πρόληψη του </w:t>
      </w:r>
      <w:proofErr w:type="spellStart"/>
      <w:r w:rsidRPr="00F97709">
        <w:rPr>
          <w:b/>
          <w:bCs/>
          <w:lang w:val="el-GR"/>
        </w:rPr>
        <w:t>σέξτινγκ</w:t>
      </w:r>
      <w:proofErr w:type="spellEnd"/>
    </w:p>
    <w:p w14:paraId="29B5E627" w14:textId="77777777" w:rsidR="00F97709" w:rsidRPr="00F97709" w:rsidRDefault="00F97709" w:rsidP="00F97709">
      <w:pPr>
        <w:jc w:val="both"/>
        <w:rPr>
          <w:lang w:val="el-GR"/>
        </w:rPr>
      </w:pPr>
      <w:r w:rsidRPr="00F97709">
        <w:rPr>
          <w:lang w:val="el-GR"/>
        </w:rPr>
        <w:t>Περιγραφή της θεματικής</w:t>
      </w:r>
    </w:p>
    <w:p w14:paraId="424B3F1C" w14:textId="77777777" w:rsidR="00F97709" w:rsidRPr="00F97709" w:rsidRDefault="00F97709" w:rsidP="00F97709">
      <w:pPr>
        <w:jc w:val="both"/>
        <w:rPr>
          <w:lang w:val="el-GR"/>
        </w:rPr>
      </w:pPr>
      <w:r w:rsidRPr="00F97709">
        <w:rPr>
          <w:lang w:val="el-GR"/>
        </w:rPr>
        <w:t xml:space="preserve">Η θεματική αποτελεί μια επισκόπηση της αντίληψης των γονέων σχετικά με τους κινδύνους που σχετίζονται με το Διαδίκτυο για τα παιδιά τους, μια εισαγωγή στα σχετικά άρθρα του Γενικού Κανονισμού Προστασίας Δεδομένων (ΓΚΠΔ) και μια σειρά προτάσεων για την πρόληψη του </w:t>
      </w:r>
      <w:proofErr w:type="spellStart"/>
      <w:r w:rsidRPr="00F97709">
        <w:rPr>
          <w:lang w:val="el-GR"/>
        </w:rPr>
        <w:t>σέξτινγκ</w:t>
      </w:r>
      <w:proofErr w:type="spellEnd"/>
      <w:r w:rsidRPr="00F97709">
        <w:rPr>
          <w:lang w:val="el-GR"/>
        </w:rPr>
        <w:t>.</w:t>
      </w:r>
    </w:p>
    <w:p w14:paraId="5BC0DFF3" w14:textId="77777777" w:rsidR="00F97709" w:rsidRPr="00F97709" w:rsidRDefault="00F97709" w:rsidP="00F97709">
      <w:pPr>
        <w:jc w:val="both"/>
        <w:rPr>
          <w:lang w:val="el-GR"/>
        </w:rPr>
      </w:pPr>
      <w:r w:rsidRPr="00F97709">
        <w:rPr>
          <w:lang w:val="el-GR"/>
        </w:rPr>
        <w:t>Μαθησιακά Αποτελέσματα</w:t>
      </w:r>
    </w:p>
    <w:p w14:paraId="115C51C2" w14:textId="77777777" w:rsidR="00F97709" w:rsidRPr="00F97709" w:rsidRDefault="00F97709" w:rsidP="00F97709">
      <w:pPr>
        <w:jc w:val="both"/>
        <w:rPr>
          <w:lang w:val="el-GR"/>
        </w:rPr>
      </w:pPr>
      <w:r w:rsidRPr="00F97709">
        <w:rPr>
          <w:lang w:val="el-GR"/>
        </w:rPr>
        <w:t xml:space="preserve">• Τα συμμετέχοντα άτομα θα κατανοήσουν τη διαφορά που μπορεί να έχει η ηλικία στην άσκηση ενός σωστού/κακού </w:t>
      </w:r>
      <w:proofErr w:type="spellStart"/>
      <w:r w:rsidRPr="00F97709">
        <w:rPr>
          <w:lang w:val="el-GR"/>
        </w:rPr>
        <w:t>σέξτινγκ</w:t>
      </w:r>
      <w:proofErr w:type="spellEnd"/>
      <w:r w:rsidRPr="00F97709">
        <w:rPr>
          <w:lang w:val="el-GR"/>
        </w:rPr>
        <w:t>.</w:t>
      </w:r>
    </w:p>
    <w:p w14:paraId="1DB94935" w14:textId="77777777" w:rsidR="00F97709" w:rsidRPr="00F97709" w:rsidRDefault="00F97709" w:rsidP="00F97709">
      <w:pPr>
        <w:jc w:val="both"/>
        <w:rPr>
          <w:lang w:val="el-GR"/>
        </w:rPr>
      </w:pPr>
      <w:r w:rsidRPr="00F97709">
        <w:rPr>
          <w:lang w:val="el-GR"/>
        </w:rPr>
        <w:t xml:space="preserve">• Θα είναι σε θέση να αναγνωρίσουν τη σωστή άσκηση του </w:t>
      </w:r>
      <w:proofErr w:type="spellStart"/>
      <w:r w:rsidRPr="00F97709">
        <w:rPr>
          <w:lang w:val="el-GR"/>
        </w:rPr>
        <w:t>σέξτινγκ</w:t>
      </w:r>
      <w:proofErr w:type="spellEnd"/>
      <w:r w:rsidRPr="00F97709">
        <w:rPr>
          <w:lang w:val="el-GR"/>
        </w:rPr>
        <w:t xml:space="preserve"> από την κακοποιητική.</w:t>
      </w:r>
    </w:p>
    <w:p w14:paraId="683A45E7" w14:textId="77777777" w:rsidR="00F97709" w:rsidRPr="00F97709" w:rsidRDefault="00F97709" w:rsidP="00F97709">
      <w:pPr>
        <w:jc w:val="both"/>
        <w:rPr>
          <w:lang w:val="el-GR"/>
        </w:rPr>
      </w:pPr>
      <w:r w:rsidRPr="00F97709">
        <w:rPr>
          <w:lang w:val="el-GR"/>
        </w:rPr>
        <w:t xml:space="preserve">• Θα γίνουν καλοί πρεσβευτές της πρόληψης του </w:t>
      </w:r>
      <w:proofErr w:type="spellStart"/>
      <w:r w:rsidRPr="00F97709">
        <w:rPr>
          <w:lang w:val="el-GR"/>
        </w:rPr>
        <w:t>σέξτινγκ</w:t>
      </w:r>
      <w:proofErr w:type="spellEnd"/>
      <w:r w:rsidRPr="00F97709">
        <w:rPr>
          <w:lang w:val="el-GR"/>
        </w:rPr>
        <w:t xml:space="preserve"> σε παιδιά/νέα άτομα.</w:t>
      </w:r>
    </w:p>
    <w:p w14:paraId="1E988BFB" w14:textId="77777777" w:rsidR="00F97709" w:rsidRPr="00F97709" w:rsidRDefault="00F97709" w:rsidP="00F97709">
      <w:pPr>
        <w:jc w:val="both"/>
        <w:rPr>
          <w:lang w:val="el-GR"/>
        </w:rPr>
      </w:pPr>
      <w:r w:rsidRPr="00F97709">
        <w:rPr>
          <w:lang w:val="el-GR"/>
        </w:rPr>
        <w:t>Υλικό ανάγνωσης</w:t>
      </w:r>
    </w:p>
    <w:p w14:paraId="5D3EE696" w14:textId="77777777" w:rsidR="00F97709" w:rsidRPr="00F97709" w:rsidRDefault="00F97709" w:rsidP="00F97709">
      <w:pPr>
        <w:jc w:val="both"/>
        <w:rPr>
          <w:lang w:val="el-GR"/>
        </w:rPr>
      </w:pPr>
      <w:r w:rsidRPr="00F97709">
        <w:rPr>
          <w:lang w:val="el-GR"/>
        </w:rPr>
        <w:t xml:space="preserve">Το 2016, μια ευρωπαϊκή έρευνα σχετικά με την αντίληψη που είχαν οι γονείς παιδιών από 6 έως 14 ετών, σχετικά με τους κινδύνους που θα μπορούσαν να αντιμετωπίσουν τα παιδιά τους στο Διαδίκτυο και με τη χρήση κοινωνικών δικτύων, ανέδειξε κυρίως την πορνογραφική βία και τις </w:t>
      </w:r>
      <w:proofErr w:type="spellStart"/>
      <w:r w:rsidRPr="00F97709">
        <w:rPr>
          <w:lang w:val="el-GR"/>
        </w:rPr>
        <w:t>στοχευμένες</w:t>
      </w:r>
      <w:proofErr w:type="spellEnd"/>
      <w:r w:rsidRPr="00F97709">
        <w:rPr>
          <w:lang w:val="el-GR"/>
        </w:rPr>
        <w:t xml:space="preserve"> διαφημίσεις. Ειδικά όσον αφορά το τελευταίο, ο φόβος ήταν ότι τα παιδιά και οι νέοι/-</w:t>
      </w:r>
      <w:proofErr w:type="spellStart"/>
      <w:r w:rsidRPr="00F97709">
        <w:rPr>
          <w:lang w:val="el-GR"/>
        </w:rPr>
        <w:t>ες</w:t>
      </w:r>
      <w:proofErr w:type="spellEnd"/>
      <w:r w:rsidRPr="00F97709">
        <w:rPr>
          <w:lang w:val="el-GR"/>
        </w:rPr>
        <w:t xml:space="preserve"> θα μπορούσαν να αναστατωθούν σχετικά με βίντεο ή εικόνες που εμφανίζονται από τα μέσα κοινωνικής δικτύωσης και τις εφαρμογές που χρησιμοποιούν συχνά. Σχετικά με αυτό, είναι ενδιαφέρον να αναφέρουμε ότι για την ανάπτυξη της παρούσας και των προηγούμενων ενοτήτων, πραγματοποιήθηκαν συνεντεύξεις με γονείς: το κύριο όπλο που φαίνεται να έχουν οι γονείς ενάντια στους πιθανούς κινδύνους κακοποίησης των παιδιών τους είναι ο γονικός έλεγχος.</w:t>
      </w:r>
    </w:p>
    <w:p w14:paraId="5120F07E" w14:textId="77777777" w:rsidR="00F97709" w:rsidRPr="00F97709" w:rsidRDefault="00F97709" w:rsidP="00F97709">
      <w:pPr>
        <w:jc w:val="both"/>
        <w:rPr>
          <w:lang w:val="el-GR"/>
        </w:rPr>
      </w:pPr>
      <w:r w:rsidRPr="00F97709">
        <w:rPr>
          <w:lang w:val="el-GR"/>
        </w:rPr>
        <w:lastRenderedPageBreak/>
        <w:t xml:space="preserve">Το πρόβλημα της σεξουαλικής κακοποίησης που σχετίζεται με τη λανθασμένη άσκηση του </w:t>
      </w:r>
      <w:proofErr w:type="spellStart"/>
      <w:r w:rsidRPr="00F97709">
        <w:rPr>
          <w:lang w:val="el-GR"/>
        </w:rPr>
        <w:t>σέξτινγκ</w:t>
      </w:r>
      <w:proofErr w:type="spellEnd"/>
      <w:r w:rsidRPr="00F97709">
        <w:rPr>
          <w:lang w:val="el-GR"/>
        </w:rPr>
        <w:t xml:space="preserve"> είναι εκτεταμένο: οι δυναμικές που περιλαμβάνουν νέους/-</w:t>
      </w:r>
      <w:proofErr w:type="spellStart"/>
      <w:r w:rsidRPr="00F97709">
        <w:rPr>
          <w:lang w:val="el-GR"/>
        </w:rPr>
        <w:t>ες</w:t>
      </w:r>
      <w:proofErr w:type="spellEnd"/>
      <w:r w:rsidRPr="00F97709">
        <w:rPr>
          <w:lang w:val="el-GR"/>
        </w:rPr>
        <w:t xml:space="preserve"> και ενήλικες μέσα στη δίνη της σεξουαλικής </w:t>
      </w:r>
      <w:proofErr w:type="spellStart"/>
      <w:r w:rsidRPr="00F97709">
        <w:rPr>
          <w:lang w:val="el-GR"/>
        </w:rPr>
        <w:t>θυματοποίησης</w:t>
      </w:r>
      <w:proofErr w:type="spellEnd"/>
      <w:r w:rsidRPr="00F97709">
        <w:rPr>
          <w:lang w:val="el-GR"/>
        </w:rPr>
        <w:t xml:space="preserve"> μέσω τεχνολογιών είναι αρκετές και ορίστηκαν τα τελευταία χρόνια, καθώς και η δέουσα νομοθεσία και αναγνώριση αυτών ως έγκλημα. Ο Γενικός Κανονισμός για την Προστασία Δεδομένων (ΓΚΠΔ)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για την ελεύθερη κυκλοφορία των δεδομένων αυτών» διαθέτει μια σειρά άρθρων που είναι σχετικά για να αναφερθούν στο πλαίσιο της παρούσας θεματικής:</w:t>
      </w:r>
    </w:p>
    <w:p w14:paraId="77B6F01B" w14:textId="77777777" w:rsidR="00F97709" w:rsidRPr="00F97709" w:rsidRDefault="00F97709" w:rsidP="00F97709">
      <w:pPr>
        <w:jc w:val="both"/>
        <w:rPr>
          <w:lang w:val="el-GR"/>
        </w:rPr>
      </w:pPr>
      <w:r w:rsidRPr="00F97709">
        <w:rPr>
          <w:lang w:val="el-GR"/>
        </w:rPr>
        <w:t>• Το Άρθ. 8 δηλώνει ότι, όσον αφορά την προσφορά υπηρεσιών της κοινωνίας των πολιτών, η επεξεργασία των δεδομένων παιδιών κάτω των 16 ετών είναι νόμιμη μόνο εάν υπάρχει συναίνεση του γονέα ή κηδεμόνα του ανηλίκου.</w:t>
      </w:r>
    </w:p>
    <w:p w14:paraId="03CE7EBE" w14:textId="40262FF3" w:rsidR="00F97709" w:rsidRDefault="00F97709" w:rsidP="00F97709">
      <w:pPr>
        <w:jc w:val="both"/>
        <w:rPr>
          <w:lang w:val="el-GR"/>
        </w:rPr>
      </w:pPr>
      <w:r w:rsidRPr="00F97709">
        <w:rPr>
          <w:lang w:val="el-GR"/>
        </w:rPr>
        <w:t>• Το Άρθ. 12 προβλέπει ότι ο/η υπεύθυνος/η επεξεργασίας πρέπει να χρησιμοποιεί απλή γλώσσα σε διαφανή και κατανοητή μορφή, κάνοντας ειδική μνεία στις πληροφορίες που απευθύνονται σε παιδιά.</w:t>
      </w:r>
    </w:p>
    <w:p w14:paraId="49D6FF44" w14:textId="77777777" w:rsidR="00F97709" w:rsidRPr="00F97709" w:rsidRDefault="00F97709" w:rsidP="00F97709">
      <w:pPr>
        <w:jc w:val="both"/>
        <w:rPr>
          <w:lang w:val="el-GR"/>
        </w:rPr>
      </w:pPr>
      <w:r w:rsidRPr="00F97709">
        <w:rPr>
          <w:lang w:val="el-GR"/>
        </w:rPr>
        <w:t xml:space="preserve">• Το Άρθ. 17 διασφαλίζει το δικαίωμα διαγραφής ή ‘’το δικαίωμα στη λήθη’’, που δηλώνει το δικαίωμα του ατόμου ‘να ζητήσει από τον υπεύθυνο επεξεργασίας τη διαγραφή δεδομένων προσωπικού χαρακτήρα που το αφορούν χωρίς αδικαιολόγητη καθυστέρηση’, μεταξύ άλλων, εάν τα δεδομένα ‘υποβλήθηκαν σε επεξεργασία παράνομα’ (σκεφτείτε το εκδικητικό </w:t>
      </w:r>
      <w:proofErr w:type="spellStart"/>
      <w:r w:rsidRPr="00F97709">
        <w:rPr>
          <w:lang w:val="el-GR"/>
        </w:rPr>
        <w:t>πορνό</w:t>
      </w:r>
      <w:proofErr w:type="spellEnd"/>
      <w:r w:rsidRPr="00F97709">
        <w:rPr>
          <w:lang w:val="el-GR"/>
        </w:rPr>
        <w:t xml:space="preserve"> και το </w:t>
      </w:r>
      <w:proofErr w:type="spellStart"/>
      <w:r w:rsidRPr="00F97709">
        <w:rPr>
          <w:lang w:val="el-GR"/>
        </w:rPr>
        <w:t>deep</w:t>
      </w:r>
      <w:proofErr w:type="spellEnd"/>
      <w:r w:rsidRPr="00F97709">
        <w:rPr>
          <w:lang w:val="el-GR"/>
        </w:rPr>
        <w:t xml:space="preserve"> </w:t>
      </w:r>
      <w:proofErr w:type="spellStart"/>
      <w:r w:rsidRPr="00F97709">
        <w:rPr>
          <w:lang w:val="el-GR"/>
        </w:rPr>
        <w:t>nude</w:t>
      </w:r>
      <w:proofErr w:type="spellEnd"/>
      <w:r w:rsidRPr="00F97709">
        <w:rPr>
          <w:lang w:val="el-GR"/>
        </w:rPr>
        <w:t>).</w:t>
      </w:r>
    </w:p>
    <w:p w14:paraId="580BA0BB" w14:textId="77777777" w:rsidR="00F97709" w:rsidRPr="00F97709" w:rsidRDefault="00F97709" w:rsidP="00F97709">
      <w:pPr>
        <w:jc w:val="both"/>
        <w:rPr>
          <w:lang w:val="el-GR"/>
        </w:rPr>
      </w:pPr>
      <w:r w:rsidRPr="00F97709">
        <w:rPr>
          <w:lang w:val="el-GR"/>
        </w:rPr>
        <w:t xml:space="preserve">Γνωρίζοντας το νομικό πλαίσιο που ρυθμίζει κατά κάποιο τρόπο τη διαδικτυακή συλλογή προσωπικών δεδομένων, είναι σημαντικό να υπογραμμιστεί ότι η πρακτική του </w:t>
      </w:r>
      <w:proofErr w:type="spellStart"/>
      <w:r w:rsidRPr="00F97709">
        <w:rPr>
          <w:lang w:val="el-GR"/>
        </w:rPr>
        <w:t>σέξτινγκ</w:t>
      </w:r>
      <w:proofErr w:type="spellEnd"/>
      <w:r w:rsidRPr="00F97709">
        <w:rPr>
          <w:lang w:val="el-GR"/>
        </w:rPr>
        <w:t xml:space="preserve"> από μόνη της αποτελεί έκφραση της ελευθερίας του ατόμου. Δυστυχώς, όμως, το πέρασμα από το πρωτογενές συναινετικό </w:t>
      </w:r>
      <w:proofErr w:type="spellStart"/>
      <w:r w:rsidRPr="00F97709">
        <w:rPr>
          <w:lang w:val="el-GR"/>
        </w:rPr>
        <w:t>σέξτινγκ</w:t>
      </w:r>
      <w:proofErr w:type="spellEnd"/>
      <w:r w:rsidRPr="00F97709">
        <w:rPr>
          <w:lang w:val="el-GR"/>
        </w:rPr>
        <w:t xml:space="preserve"> στο δευτερογενές </w:t>
      </w:r>
      <w:proofErr w:type="spellStart"/>
      <w:r w:rsidRPr="00F97709">
        <w:rPr>
          <w:lang w:val="el-GR"/>
        </w:rPr>
        <w:t>σέξτινγκ</w:t>
      </w:r>
      <w:proofErr w:type="spellEnd"/>
      <w:r w:rsidRPr="00F97709">
        <w:rPr>
          <w:lang w:val="el-GR"/>
        </w:rPr>
        <w:t xml:space="preserve">, όπου η </w:t>
      </w:r>
      <w:proofErr w:type="spellStart"/>
      <w:r w:rsidRPr="00F97709">
        <w:rPr>
          <w:lang w:val="el-GR"/>
        </w:rPr>
        <w:t>ιδιωτικότητα</w:t>
      </w:r>
      <w:proofErr w:type="spellEnd"/>
      <w:r w:rsidRPr="00F97709">
        <w:rPr>
          <w:lang w:val="el-GR"/>
        </w:rPr>
        <w:t xml:space="preserve"> καταπατάται και το προσωπικό σεξουαλικό περιεχόμενο διαχέεται χωρίς τη συγκατάθεση του ατόμου είναι αρκετά συχνό. Ακολουθεί μια λίστα με σοβαρές ενέργειες που πρέπει να ακολουθούνται για την πρόληψη του </w:t>
      </w:r>
      <w:proofErr w:type="spellStart"/>
      <w:r w:rsidRPr="00F97709">
        <w:rPr>
          <w:lang w:val="el-GR"/>
        </w:rPr>
        <w:t>σέξτινγκ</w:t>
      </w:r>
      <w:proofErr w:type="spellEnd"/>
      <w:r w:rsidRPr="00F97709">
        <w:rPr>
          <w:lang w:val="el-GR"/>
        </w:rPr>
        <w:t xml:space="preserve"> (διαβάστε την τελευταία παράγραφο της θεματικής 1):</w:t>
      </w:r>
    </w:p>
    <w:p w14:paraId="512200BF" w14:textId="77777777" w:rsidR="00F97709" w:rsidRPr="00F97709" w:rsidRDefault="00F97709" w:rsidP="00F97709">
      <w:pPr>
        <w:jc w:val="both"/>
        <w:rPr>
          <w:lang w:val="el-GR"/>
        </w:rPr>
      </w:pPr>
      <w:r w:rsidRPr="00F97709">
        <w:rPr>
          <w:lang w:val="el-GR"/>
        </w:rPr>
        <w:t>• Σεξουαλική πληροφόρηση και ψηφιακή εκπαίδευση προσαρμοσμένη στην ηλικία, ώστε τα παιδιά και οι νέοι/-</w:t>
      </w:r>
      <w:proofErr w:type="spellStart"/>
      <w:r w:rsidRPr="00F97709">
        <w:rPr>
          <w:lang w:val="el-GR"/>
        </w:rPr>
        <w:t>ες</w:t>
      </w:r>
      <w:proofErr w:type="spellEnd"/>
      <w:r w:rsidRPr="00F97709">
        <w:rPr>
          <w:lang w:val="el-GR"/>
        </w:rPr>
        <w:t xml:space="preserve"> να κατανοήσουν το όριο μεταξύ ασφαλούς πειραματισμού με τη σεξουαλικότητά τους και του κινδύνου της διαδικτυακής παρενόχλησης.</w:t>
      </w:r>
    </w:p>
    <w:p w14:paraId="20837EEC" w14:textId="77777777" w:rsidR="00F97709" w:rsidRPr="00F97709" w:rsidRDefault="00F97709" w:rsidP="00F97709">
      <w:pPr>
        <w:jc w:val="both"/>
        <w:rPr>
          <w:lang w:val="el-GR"/>
        </w:rPr>
      </w:pPr>
      <w:r w:rsidRPr="00F97709">
        <w:rPr>
          <w:lang w:val="el-GR"/>
        </w:rPr>
        <w:t xml:space="preserve">• Εκπαίδευση των ενηλίκων αναφοράς για παιδιά και νέα άτομα ώστε να είναι ενημερωμένοι όσον αφορά τη γνώση των τεχνολογιών και των επιβλαβών επιπτώσεών τους, συμπεριλαμβανομένης της γνώσης των χαρακτηριστικών του διαδικτυακού εκφοβισμού, της </w:t>
      </w:r>
      <w:r w:rsidRPr="00F97709">
        <w:rPr>
          <w:lang w:val="el-GR"/>
        </w:rPr>
        <w:lastRenderedPageBreak/>
        <w:t>αποπλάνησης κ.λπ. και πώς αυτά θα μπορούσαν να ακυρώσουν το ψηφιακό αποτύπωμα των παιδιών τους.</w:t>
      </w:r>
    </w:p>
    <w:p w14:paraId="6FA8EDE9" w14:textId="77777777" w:rsidR="00F97709" w:rsidRPr="00F97709" w:rsidRDefault="00F97709" w:rsidP="00F97709">
      <w:pPr>
        <w:jc w:val="both"/>
        <w:rPr>
          <w:lang w:val="el-GR"/>
        </w:rPr>
      </w:pPr>
      <w:r w:rsidRPr="00F97709">
        <w:rPr>
          <w:lang w:val="el-GR"/>
        </w:rPr>
        <w:t>• Επεξήγηση στα παιδιά και τα νέα άτομα της σημασίας να αναφέρουν σε ενήλικες εμπιστοσύνης την υποψία ότι κάτι δεν πάει καλά στα ίδια ή σε κάποιον γνωστό τους.</w:t>
      </w:r>
    </w:p>
    <w:p w14:paraId="3EBBFD1B" w14:textId="77777777" w:rsidR="00F97709" w:rsidRPr="00F97709" w:rsidRDefault="00F97709" w:rsidP="00F97709">
      <w:pPr>
        <w:jc w:val="both"/>
        <w:rPr>
          <w:lang w:val="el-GR"/>
        </w:rPr>
      </w:pPr>
      <w:r w:rsidRPr="00F97709">
        <w:rPr>
          <w:lang w:val="el-GR"/>
        </w:rPr>
        <w:t>• Δημιουργία ενός ασφαλούς χώρου, όπου θα μπορεί να γίνεται χρήση της τεχνολογίας, στο σχολείο, σε δραστηριότητες του ελεύθερου χρόνου, ή στο σπίτι. Η καλλιέργεια της επικοινωνίας και των θετικών αξιών του σεβασμού και της αξιοπρέπειας συνήθως προδιαθέτει θετικά τα παιδιά και τα νέα άτομα να συμπεριφέρονται καλά στους συνομηλίκους τους.</w:t>
      </w:r>
    </w:p>
    <w:p w14:paraId="4CE9B938" w14:textId="77777777" w:rsidR="00F97709" w:rsidRPr="00F97709" w:rsidRDefault="00F97709" w:rsidP="00F97709">
      <w:pPr>
        <w:jc w:val="both"/>
        <w:rPr>
          <w:lang w:val="el-GR"/>
        </w:rPr>
      </w:pPr>
      <w:r w:rsidRPr="00F97709">
        <w:rPr>
          <w:lang w:val="el-GR"/>
        </w:rPr>
        <w:t>• Επικοινωνία του προβλήματος σε κάποιον/α ειδικό όταν παρουσιάζονται ψυχαναγκαστικές συμπεριφορές από το παιδί ή το νέο άτομο, που ενδέχεται να βιώνει μία στέρηση από το Διαδίκτυο ή τα κοινωνικά δίκτυα.</w:t>
      </w:r>
    </w:p>
    <w:p w14:paraId="3D736CF7" w14:textId="77777777" w:rsidR="00F97709" w:rsidRPr="00F97709" w:rsidRDefault="00F97709" w:rsidP="00F97709">
      <w:pPr>
        <w:jc w:val="both"/>
        <w:rPr>
          <w:lang w:val="el-GR"/>
        </w:rPr>
      </w:pPr>
      <w:r w:rsidRPr="00F97709">
        <w:rPr>
          <w:lang w:val="el-GR"/>
        </w:rPr>
        <w:t>Στην πραγματικότητα, ορισμένα προειδοποιητικά σημάδια θα μπορούσαν να κρύψουν ένα θύμα ή έναν δράστη που θέλει να αυτοτραυματιστεί.</w:t>
      </w:r>
    </w:p>
    <w:p w14:paraId="10280E7C" w14:textId="77777777" w:rsidR="00F97709" w:rsidRPr="00F97709" w:rsidRDefault="00F97709" w:rsidP="00F97709">
      <w:pPr>
        <w:jc w:val="both"/>
        <w:rPr>
          <w:lang w:val="el-GR"/>
        </w:rPr>
      </w:pPr>
      <w:r w:rsidRPr="00F97709">
        <w:rPr>
          <w:lang w:val="el-GR"/>
        </w:rPr>
        <w:t>Συμβουλές για επαγγελματίες που εργάζονται με νέους/</w:t>
      </w:r>
      <w:proofErr w:type="spellStart"/>
      <w:r w:rsidRPr="00F97709">
        <w:rPr>
          <w:lang w:val="el-GR"/>
        </w:rPr>
        <w:t>ες</w:t>
      </w:r>
      <w:proofErr w:type="spellEnd"/>
    </w:p>
    <w:p w14:paraId="6BC05AD9" w14:textId="77777777" w:rsidR="00F97709" w:rsidRPr="00F97709" w:rsidRDefault="00F97709" w:rsidP="00F97709">
      <w:pPr>
        <w:jc w:val="both"/>
        <w:rPr>
          <w:lang w:val="el-GR"/>
        </w:rPr>
      </w:pPr>
      <w:r w:rsidRPr="00F97709">
        <w:rPr>
          <w:lang w:val="el-GR"/>
        </w:rPr>
        <w:t>• Διοργανώστε ανά διαστήματα εκστρατείες ευαισθητοποίησης σχετικά με τη σεξουαλική και ψηφιακή εκπαίδευση, προκειμένου να καλύψετε σημαντικά κενά και ταμπού μεταξύ παιδιών και νέων.</w:t>
      </w:r>
    </w:p>
    <w:p w14:paraId="69220992" w14:textId="4D6A32B0" w:rsidR="00F97709" w:rsidRDefault="00F97709" w:rsidP="00F97709">
      <w:pPr>
        <w:jc w:val="both"/>
        <w:rPr>
          <w:lang w:val="el-GR"/>
        </w:rPr>
      </w:pPr>
      <w:r w:rsidRPr="00F97709">
        <w:rPr>
          <w:lang w:val="el-GR"/>
        </w:rPr>
        <w:t>• Προάγετε αξίες όπως ο σεβασμός και η αξιοπρέπεια κατά τη διάρκεια άτυπων δραστηριοτήτων κάθε είδους.</w:t>
      </w:r>
    </w:p>
    <w:p w14:paraId="78CD017B" w14:textId="77777777" w:rsidR="00F97709" w:rsidRPr="00F97709" w:rsidRDefault="00F97709" w:rsidP="00F97709">
      <w:pPr>
        <w:jc w:val="both"/>
        <w:rPr>
          <w:lang w:val="el-GR"/>
        </w:rPr>
      </w:pPr>
      <w:r w:rsidRPr="00F97709">
        <w:rPr>
          <w:lang w:val="el-GR"/>
        </w:rPr>
        <w:t>• Προωθήστε την καθοδήγηση κάθε φορά που υπάρχει σοβαρή υποψία ότι ένα παιδί/νέο άτομο είναι θύμα κακοποίησης.</w:t>
      </w:r>
    </w:p>
    <w:p w14:paraId="6BBEB209" w14:textId="77777777" w:rsidR="00F97709" w:rsidRPr="00F97709" w:rsidRDefault="00F97709" w:rsidP="00F97709">
      <w:pPr>
        <w:jc w:val="both"/>
        <w:rPr>
          <w:u w:val="single"/>
          <w:lang w:val="el-GR"/>
        </w:rPr>
      </w:pPr>
      <w:r w:rsidRPr="00F97709">
        <w:rPr>
          <w:u w:val="single"/>
          <w:lang w:val="el-GR"/>
        </w:rPr>
        <w:t>Υποστηρικτικό υλικό</w:t>
      </w:r>
    </w:p>
    <w:p w14:paraId="59C5C01F" w14:textId="77777777" w:rsidR="00F97709" w:rsidRDefault="00F97709" w:rsidP="00F97709">
      <w:pPr>
        <w:jc w:val="both"/>
        <w:rPr>
          <w:lang w:val="el-GR"/>
        </w:rPr>
      </w:pPr>
      <w:r w:rsidRPr="00F97709">
        <w:rPr>
          <w:lang w:val="el-GR"/>
        </w:rPr>
        <w:t xml:space="preserve">Πώς μπορούμε να εξαλείψουμε το υλικό παιδικής σεξουαλικής κακοποίησης από το Διαδίκτυο, από την Julie </w:t>
      </w:r>
      <w:proofErr w:type="spellStart"/>
      <w:r w:rsidRPr="00F97709">
        <w:rPr>
          <w:lang w:val="el-GR"/>
        </w:rPr>
        <w:t>Cordua</w:t>
      </w:r>
      <w:proofErr w:type="spellEnd"/>
      <w:r w:rsidRPr="00F97709">
        <w:rPr>
          <w:lang w:val="el-GR"/>
        </w:rPr>
        <w:t xml:space="preserve">. Η ‘κοινωνική επιχειρηματικότητα’ της σεξουαλικής κακοποίησης σε εικόνες και βίντεο στο Διαδίκτυο. Η Julie </w:t>
      </w:r>
      <w:proofErr w:type="spellStart"/>
      <w:r w:rsidRPr="00F97709">
        <w:rPr>
          <w:lang w:val="el-GR"/>
        </w:rPr>
        <w:t>Cordua</w:t>
      </w:r>
      <w:proofErr w:type="spellEnd"/>
      <w:r w:rsidRPr="00F97709">
        <w:rPr>
          <w:lang w:val="el-GR"/>
        </w:rPr>
        <w:t xml:space="preserve"> κατασκευάζει τεχνολογία για να συνδέσει τη βιομηχανία της τεχνολογίας, την επιβολή του νόμου και την κυβέρνηση, έτσι ώστε να τερματίσει την διανομή υλικού κακοποίησης που γίνεται ευρέως γνωστό και να σώσει τα παιδιά γρηγορότερα. </w:t>
      </w:r>
    </w:p>
    <w:p w14:paraId="171DE404" w14:textId="7CE1CC09" w:rsidR="00F97709" w:rsidRDefault="00F97709" w:rsidP="00F97709">
      <w:pPr>
        <w:jc w:val="both"/>
        <w:rPr>
          <w:lang w:val="el-GR"/>
        </w:rPr>
      </w:pPr>
      <w:hyperlink r:id="rId114" w:history="1">
        <w:r w:rsidRPr="00920394">
          <w:rPr>
            <w:rStyle w:val="Hyperlink"/>
            <w:lang w:val="el-GR"/>
          </w:rPr>
          <w:t>https://www.ted.com/talks/julie_cordua_how_we_can_eliminate_child_sexual_abuse_material_from_the_internet#t-818176</w:t>
        </w:r>
      </w:hyperlink>
    </w:p>
    <w:p w14:paraId="70C13E5F" w14:textId="77777777" w:rsidR="00F97709" w:rsidRPr="00F97709" w:rsidRDefault="00F97709" w:rsidP="00F97709">
      <w:pPr>
        <w:jc w:val="both"/>
        <w:rPr>
          <w:u w:val="single"/>
        </w:rPr>
      </w:pPr>
      <w:r w:rsidRPr="00F97709">
        <w:rPr>
          <w:u w:val="single"/>
          <w:lang w:val="el-GR"/>
        </w:rPr>
        <w:t>Πηγές</w:t>
      </w:r>
    </w:p>
    <w:p w14:paraId="4082C94F" w14:textId="1ACA8830" w:rsidR="00F97709" w:rsidRPr="00F97709" w:rsidRDefault="00F97709" w:rsidP="00F97709">
      <w:pPr>
        <w:jc w:val="both"/>
      </w:pPr>
      <w:r w:rsidRPr="00F97709">
        <w:lastRenderedPageBreak/>
        <w:t xml:space="preserve">Regulation (EU) 2016/679 of the European Parliament and of the Council. 2016. Official Journal of the European Union. </w:t>
      </w:r>
      <w:hyperlink r:id="rId115" w:history="1">
        <w:r w:rsidRPr="00920394">
          <w:rPr>
            <w:rStyle w:val="Hyperlink"/>
          </w:rPr>
          <w:t>https://eur-lex.europa.eu/legal-content/EN/TXT/PDF/?uri=CELEX:32016R0679</w:t>
        </w:r>
      </w:hyperlink>
    </w:p>
    <w:p w14:paraId="7471ACD8" w14:textId="77777777" w:rsidR="00F97709" w:rsidRPr="00F97709" w:rsidRDefault="00F97709" w:rsidP="00F97709">
      <w:pPr>
        <w:jc w:val="both"/>
      </w:pPr>
      <w:r w:rsidRPr="00F97709">
        <w:t xml:space="preserve">Livingstone S, Davidson J, Bryce J, Batool S. 2017. Children’s online activities, risks and safety: A literature review by the UKCCIS Evidence Group. UK Council for Child Internet Safety. 110 </w:t>
      </w:r>
      <w:proofErr w:type="spellStart"/>
      <w:r w:rsidRPr="00F97709">
        <w:rPr>
          <w:lang w:val="el-GR"/>
        </w:rPr>
        <w:t>σσ</w:t>
      </w:r>
      <w:proofErr w:type="spellEnd"/>
      <w:r w:rsidRPr="00F97709">
        <w:t>.</w:t>
      </w:r>
    </w:p>
    <w:p w14:paraId="4800CFCE" w14:textId="77777777" w:rsidR="00F97709" w:rsidRPr="00F97709" w:rsidRDefault="00F97709" w:rsidP="00F97709">
      <w:pPr>
        <w:jc w:val="both"/>
      </w:pPr>
      <w:r w:rsidRPr="00F97709">
        <w:t xml:space="preserve">Lievens E. 2012. Bullying and sexting in social networks from legal perspective: Between enforcement and empowerment. ICRI Working Paper 7/2012. Interdisciplinary Centre for Law and ICT, </w:t>
      </w:r>
      <w:proofErr w:type="spellStart"/>
      <w:r w:rsidRPr="00F97709">
        <w:t>K.</w:t>
      </w:r>
      <w:proofErr w:type="gramStart"/>
      <w:r w:rsidRPr="00F97709">
        <w:t>U.Leuven</w:t>
      </w:r>
      <w:proofErr w:type="spellEnd"/>
      <w:proofErr w:type="gramEnd"/>
      <w:r w:rsidRPr="00F97709">
        <w:t xml:space="preserve">. 23 </w:t>
      </w:r>
      <w:proofErr w:type="spellStart"/>
      <w:r w:rsidRPr="00F97709">
        <w:rPr>
          <w:lang w:val="el-GR"/>
        </w:rPr>
        <w:t>σσ</w:t>
      </w:r>
      <w:proofErr w:type="spellEnd"/>
      <w:r w:rsidRPr="00F97709">
        <w:t>.</w:t>
      </w:r>
    </w:p>
    <w:p w14:paraId="49A14A27" w14:textId="6230FD0E" w:rsidR="00F97709" w:rsidRDefault="00F97709" w:rsidP="00F97709">
      <w:pPr>
        <w:jc w:val="both"/>
        <w:rPr>
          <w:lang w:val="el-GR"/>
        </w:rPr>
      </w:pPr>
      <w:r w:rsidRPr="00F97709">
        <w:t xml:space="preserve">Del Siegle, Ph.D. 2010. </w:t>
      </w:r>
      <w:proofErr w:type="spellStart"/>
      <w:r w:rsidRPr="00F97709">
        <w:t>Cyberbulling</w:t>
      </w:r>
      <w:proofErr w:type="spellEnd"/>
      <w:r w:rsidRPr="00F97709">
        <w:t xml:space="preserve"> and Sexting: Technology Abuses of the 21st Century. </w:t>
      </w:r>
      <w:proofErr w:type="spellStart"/>
      <w:r w:rsidRPr="00F97709">
        <w:rPr>
          <w:lang w:val="el-GR"/>
        </w:rPr>
        <w:t>Technology</w:t>
      </w:r>
      <w:proofErr w:type="spellEnd"/>
      <w:r w:rsidRPr="00F97709">
        <w:rPr>
          <w:lang w:val="el-GR"/>
        </w:rPr>
        <w:t xml:space="preserve">, </w:t>
      </w:r>
      <w:proofErr w:type="spellStart"/>
      <w:r w:rsidRPr="00F97709">
        <w:rPr>
          <w:lang w:val="el-GR"/>
        </w:rPr>
        <w:t>gifted</w:t>
      </w:r>
      <w:proofErr w:type="spellEnd"/>
      <w:r w:rsidRPr="00F97709">
        <w:rPr>
          <w:lang w:val="el-GR"/>
        </w:rPr>
        <w:t xml:space="preserve"> </w:t>
      </w:r>
      <w:proofErr w:type="spellStart"/>
      <w:r w:rsidRPr="00F97709">
        <w:rPr>
          <w:lang w:val="el-GR"/>
        </w:rPr>
        <w:t>child</w:t>
      </w:r>
      <w:proofErr w:type="spellEnd"/>
      <w:r w:rsidRPr="00F97709">
        <w:rPr>
          <w:lang w:val="el-GR"/>
        </w:rPr>
        <w:t xml:space="preserve"> </w:t>
      </w:r>
      <w:proofErr w:type="spellStart"/>
      <w:r w:rsidRPr="00F97709">
        <w:rPr>
          <w:lang w:val="el-GR"/>
        </w:rPr>
        <w:t>today</w:t>
      </w:r>
      <w:proofErr w:type="spellEnd"/>
      <w:r w:rsidRPr="00F97709">
        <w:rPr>
          <w:lang w:val="el-GR"/>
        </w:rPr>
        <w:t xml:space="preserve">. Vol.32, </w:t>
      </w:r>
      <w:proofErr w:type="spellStart"/>
      <w:r w:rsidRPr="00F97709">
        <w:rPr>
          <w:lang w:val="el-GR"/>
        </w:rPr>
        <w:t>no</w:t>
      </w:r>
      <w:proofErr w:type="spellEnd"/>
      <w:r w:rsidRPr="00F97709">
        <w:rPr>
          <w:lang w:val="el-GR"/>
        </w:rPr>
        <w:t xml:space="preserve"> 2, 4 </w:t>
      </w:r>
      <w:proofErr w:type="spellStart"/>
      <w:r w:rsidRPr="00F97709">
        <w:rPr>
          <w:lang w:val="el-GR"/>
        </w:rPr>
        <w:t>σσ</w:t>
      </w:r>
      <w:proofErr w:type="spellEnd"/>
      <w:r w:rsidRPr="00F97709">
        <w:rPr>
          <w:lang w:val="el-GR"/>
        </w:rPr>
        <w:t>.</w:t>
      </w:r>
    </w:p>
    <w:p w14:paraId="4888E835" w14:textId="77777777" w:rsidR="00F97709" w:rsidRDefault="00F97709" w:rsidP="00F97709">
      <w:pPr>
        <w:jc w:val="both"/>
        <w:rPr>
          <w:lang w:val="el-GR"/>
        </w:rPr>
      </w:pPr>
    </w:p>
    <w:p w14:paraId="16E2B36A" w14:textId="77777777" w:rsidR="00F97709" w:rsidRPr="00F97709" w:rsidRDefault="00F97709" w:rsidP="00F97709">
      <w:pPr>
        <w:jc w:val="both"/>
        <w:rPr>
          <w:b/>
          <w:bCs/>
          <w:lang w:val="el-GR"/>
        </w:rPr>
      </w:pPr>
      <w:r w:rsidRPr="00F97709">
        <w:rPr>
          <w:b/>
          <w:bCs/>
          <w:lang w:val="el-GR"/>
        </w:rPr>
        <w:t>Θεματική 4.6 – Η αντίδραση των επαγγελματιών που εργάζονται με νέους/</w:t>
      </w:r>
      <w:proofErr w:type="spellStart"/>
      <w:r w:rsidRPr="00F97709">
        <w:rPr>
          <w:b/>
          <w:bCs/>
          <w:lang w:val="el-GR"/>
        </w:rPr>
        <w:t>ες</w:t>
      </w:r>
      <w:proofErr w:type="spellEnd"/>
      <w:r w:rsidRPr="00F97709">
        <w:rPr>
          <w:b/>
          <w:bCs/>
          <w:lang w:val="el-GR"/>
        </w:rPr>
        <w:t xml:space="preserve"> στην παιδική σεξουαλική κακοποίηση που προκύπτει από το </w:t>
      </w:r>
      <w:proofErr w:type="spellStart"/>
      <w:r w:rsidRPr="00F97709">
        <w:rPr>
          <w:b/>
          <w:bCs/>
          <w:lang w:val="el-GR"/>
        </w:rPr>
        <w:t>σέξτινγκ</w:t>
      </w:r>
      <w:proofErr w:type="spellEnd"/>
    </w:p>
    <w:p w14:paraId="12099EC9" w14:textId="77777777" w:rsidR="00F97709" w:rsidRPr="00F97709" w:rsidRDefault="00F97709" w:rsidP="00F97709">
      <w:pPr>
        <w:jc w:val="both"/>
        <w:rPr>
          <w:lang w:val="el-GR"/>
        </w:rPr>
      </w:pPr>
      <w:r w:rsidRPr="00F97709">
        <w:rPr>
          <w:lang w:val="el-GR"/>
        </w:rPr>
        <w:t>Περιγραφή της θεματικής</w:t>
      </w:r>
    </w:p>
    <w:p w14:paraId="161D3E1E" w14:textId="77777777" w:rsidR="00F97709" w:rsidRPr="00F97709" w:rsidRDefault="00F97709" w:rsidP="00F97709">
      <w:pPr>
        <w:jc w:val="both"/>
        <w:rPr>
          <w:lang w:val="el-GR"/>
        </w:rPr>
      </w:pPr>
      <w:r w:rsidRPr="00F97709">
        <w:rPr>
          <w:lang w:val="el-GR"/>
        </w:rPr>
        <w:t>Εισαγωγή στο προφίλ του/της επαγγελματία που εργάζεται με νέους/</w:t>
      </w:r>
      <w:proofErr w:type="spellStart"/>
      <w:r w:rsidRPr="00F97709">
        <w:rPr>
          <w:lang w:val="el-GR"/>
        </w:rPr>
        <w:t>ες</w:t>
      </w:r>
      <w:proofErr w:type="spellEnd"/>
      <w:r w:rsidRPr="00F97709">
        <w:rPr>
          <w:lang w:val="el-GR"/>
        </w:rPr>
        <w:t xml:space="preserve">, έλλειψη πρωτοκόλλων που πρέπει να εφαρμόζονται εάν ένα θύμα του </w:t>
      </w:r>
      <w:proofErr w:type="spellStart"/>
      <w:r w:rsidRPr="00F97709">
        <w:rPr>
          <w:lang w:val="el-GR"/>
        </w:rPr>
        <w:t>σέξτινγκ</w:t>
      </w:r>
      <w:proofErr w:type="spellEnd"/>
      <w:r w:rsidRPr="00F97709">
        <w:rPr>
          <w:lang w:val="el-GR"/>
        </w:rPr>
        <w:t xml:space="preserve"> μένει στο ίδιο περιβάλλον με τον δράστη, συμβουλές για πολιτικές που πρέπει να αναληφθούν κατά την εργασία με νέους/</w:t>
      </w:r>
      <w:proofErr w:type="spellStart"/>
      <w:r w:rsidRPr="00F97709">
        <w:rPr>
          <w:lang w:val="el-GR"/>
        </w:rPr>
        <w:t>ες</w:t>
      </w:r>
      <w:proofErr w:type="spellEnd"/>
      <w:r w:rsidRPr="00F97709">
        <w:rPr>
          <w:lang w:val="el-GR"/>
        </w:rPr>
        <w:t>.</w:t>
      </w:r>
    </w:p>
    <w:p w14:paraId="7AE4C81B" w14:textId="77777777" w:rsidR="00F97709" w:rsidRPr="00F97709" w:rsidRDefault="00F97709" w:rsidP="00F97709">
      <w:pPr>
        <w:jc w:val="both"/>
        <w:rPr>
          <w:lang w:val="el-GR"/>
        </w:rPr>
      </w:pPr>
      <w:r w:rsidRPr="00F97709">
        <w:rPr>
          <w:lang w:val="el-GR"/>
        </w:rPr>
        <w:t>Μαθησιακά Αποτελέσματα</w:t>
      </w:r>
    </w:p>
    <w:p w14:paraId="35DDB164" w14:textId="77777777" w:rsidR="00F97709" w:rsidRPr="00F97709" w:rsidRDefault="00F97709" w:rsidP="00F97709">
      <w:pPr>
        <w:jc w:val="both"/>
        <w:rPr>
          <w:lang w:val="el-GR"/>
        </w:rPr>
      </w:pPr>
      <w:r w:rsidRPr="00F97709">
        <w:rPr>
          <w:lang w:val="el-GR"/>
        </w:rPr>
        <w:t>• Τα συμμετέχοντα άτομα θα κατανοήσουν ότι όταν το θύμα και ο δράστης είναι συνομήλικοι, είναι σκόπιμο να λάβουν δράση και στο πλαίσιο της ομάδας για να αποφευχθούν περαιτέρω κακοποιητικές συμπεριφορές στο ίδιο περιβάλλον.</w:t>
      </w:r>
    </w:p>
    <w:p w14:paraId="14EB0D4B" w14:textId="77777777" w:rsidR="00F97709" w:rsidRPr="00F97709" w:rsidRDefault="00F97709" w:rsidP="00F97709">
      <w:pPr>
        <w:jc w:val="both"/>
        <w:rPr>
          <w:lang w:val="el-GR"/>
        </w:rPr>
      </w:pPr>
      <w:r w:rsidRPr="00F97709">
        <w:rPr>
          <w:lang w:val="el-GR"/>
        </w:rPr>
        <w:t xml:space="preserve">• Θα είναι σε θέση να </w:t>
      </w:r>
      <w:proofErr w:type="spellStart"/>
      <w:r w:rsidRPr="00F97709">
        <w:rPr>
          <w:lang w:val="el-GR"/>
        </w:rPr>
        <w:t>εξορθολογίσουν</w:t>
      </w:r>
      <w:proofErr w:type="spellEnd"/>
      <w:r w:rsidRPr="00F97709">
        <w:rPr>
          <w:lang w:val="el-GR"/>
        </w:rPr>
        <w:t xml:space="preserve"> την κατάσταση και να διατηρήσουν το έντονο ενδιαφέρον τους για τους/τις </w:t>
      </w:r>
      <w:proofErr w:type="spellStart"/>
      <w:r w:rsidRPr="00F97709">
        <w:rPr>
          <w:lang w:val="el-GR"/>
        </w:rPr>
        <w:t>ίδους</w:t>
      </w:r>
      <w:proofErr w:type="spellEnd"/>
      <w:r w:rsidRPr="00F97709">
        <w:rPr>
          <w:lang w:val="el-GR"/>
        </w:rPr>
        <w:t>/</w:t>
      </w:r>
      <w:proofErr w:type="spellStart"/>
      <w:r w:rsidRPr="00F97709">
        <w:rPr>
          <w:lang w:val="el-GR"/>
        </w:rPr>
        <w:t>ες</w:t>
      </w:r>
      <w:proofErr w:type="spellEnd"/>
      <w:r w:rsidRPr="00F97709">
        <w:rPr>
          <w:lang w:val="el-GR"/>
        </w:rPr>
        <w:t xml:space="preserve"> για χάρη του παιδιού.</w:t>
      </w:r>
    </w:p>
    <w:p w14:paraId="1869A00F" w14:textId="77777777" w:rsidR="00F97709" w:rsidRPr="00F97709" w:rsidRDefault="00F97709" w:rsidP="00F97709">
      <w:pPr>
        <w:jc w:val="both"/>
        <w:rPr>
          <w:lang w:val="el-GR"/>
        </w:rPr>
      </w:pPr>
      <w:r w:rsidRPr="00F97709">
        <w:rPr>
          <w:lang w:val="el-GR"/>
        </w:rPr>
        <w:t>• Θα είναι αμερόληπτα σε περίπτωση που το θύμα και ο δράστης μένουν στο ίδιο περιβάλλον.</w:t>
      </w:r>
    </w:p>
    <w:p w14:paraId="272E2090" w14:textId="77777777" w:rsidR="00F97709" w:rsidRPr="00F97709" w:rsidRDefault="00F97709" w:rsidP="00F97709">
      <w:pPr>
        <w:jc w:val="both"/>
        <w:rPr>
          <w:lang w:val="el-GR"/>
        </w:rPr>
      </w:pPr>
      <w:r w:rsidRPr="00F97709">
        <w:rPr>
          <w:lang w:val="el-GR"/>
        </w:rPr>
        <w:t>Υλικό ανάγνωσης</w:t>
      </w:r>
    </w:p>
    <w:p w14:paraId="2FA4083C" w14:textId="77777777" w:rsidR="00F97709" w:rsidRPr="00F97709" w:rsidRDefault="00F97709" w:rsidP="00F97709">
      <w:pPr>
        <w:jc w:val="both"/>
        <w:rPr>
          <w:lang w:val="el-GR"/>
        </w:rPr>
      </w:pPr>
      <w:r w:rsidRPr="00F97709">
        <w:rPr>
          <w:lang w:val="el-GR"/>
        </w:rPr>
        <w:t>Η φιγούρα του/της Επαγγελματία που Εργάζεται με Νέους/</w:t>
      </w:r>
      <w:proofErr w:type="spellStart"/>
      <w:r w:rsidRPr="00F97709">
        <w:rPr>
          <w:lang w:val="el-GR"/>
        </w:rPr>
        <w:t>ες</w:t>
      </w:r>
      <w:proofErr w:type="spellEnd"/>
      <w:r w:rsidRPr="00F97709">
        <w:rPr>
          <w:lang w:val="el-GR"/>
        </w:rPr>
        <w:t xml:space="preserve"> είναι λιγότερο γνωστή, όπως και οι τρέχοντες κίνδυνοι στους οποίους εκτίθενται τα παιδιά και τα νέα άτομα κατά την πλοήγησή τους στο Διαδίκτυο και έχοντας ενεργούς λογαριασμούς σε κοινωνικά δίκτυα. Έτσι, και στις δύο περιπτώσεις χρειάζονται περισσότερες πληροφορίες.</w:t>
      </w:r>
    </w:p>
    <w:p w14:paraId="42DCAA0F" w14:textId="77777777" w:rsidR="00F97709" w:rsidRPr="00F97709" w:rsidRDefault="00F97709" w:rsidP="00F97709">
      <w:pPr>
        <w:jc w:val="both"/>
        <w:rPr>
          <w:lang w:val="el-GR"/>
        </w:rPr>
      </w:pPr>
      <w:r w:rsidRPr="00F97709">
        <w:rPr>
          <w:lang w:val="el-GR"/>
        </w:rPr>
        <w:lastRenderedPageBreak/>
        <w:t>Ως επαγγελματίας που εστιάζει στην κατάρτιση και την εκπαίδευση, ή στην διοργάνωση δραστηριοτήτων ελεύθερου χρόνου, ο/η επαγγελματίας που εργάζεται με νέους/</w:t>
      </w:r>
      <w:proofErr w:type="spellStart"/>
      <w:r w:rsidRPr="00F97709">
        <w:rPr>
          <w:lang w:val="el-GR"/>
        </w:rPr>
        <w:t>ες</w:t>
      </w:r>
      <w:proofErr w:type="spellEnd"/>
      <w:r w:rsidRPr="00F97709">
        <w:rPr>
          <w:lang w:val="el-GR"/>
        </w:rPr>
        <w:t xml:space="preserve"> αποτελεί ένα από τα ενήλικα άτομα που είναι πιο κοντά στα παιδιά/τους/τις νέους/</w:t>
      </w:r>
      <w:proofErr w:type="spellStart"/>
      <w:r w:rsidRPr="00F97709">
        <w:rPr>
          <w:lang w:val="el-GR"/>
        </w:rPr>
        <w:t>ες</w:t>
      </w:r>
      <w:proofErr w:type="spellEnd"/>
      <w:r w:rsidRPr="00F97709">
        <w:rPr>
          <w:lang w:val="el-GR"/>
        </w:rPr>
        <w:t xml:space="preserve"> κατά τα κρίσιμα χρόνια για την ανάπτυξη. Ως γονέας, κηδεμόνας ή εκπαιδευτικός, ο/η επαγγελματίας που εργάζεται με νέους/</w:t>
      </w:r>
      <w:proofErr w:type="spellStart"/>
      <w:r w:rsidRPr="00F97709">
        <w:rPr>
          <w:lang w:val="el-GR"/>
        </w:rPr>
        <w:t>ες</w:t>
      </w:r>
      <w:proofErr w:type="spellEnd"/>
      <w:r w:rsidRPr="00F97709">
        <w:rPr>
          <w:lang w:val="el-GR"/>
        </w:rPr>
        <w:t xml:space="preserve"> έχει μεγάλη ευθύνη εντός του οργανισμού του/της. Κατά τη διάρκεια της καριέρας του/της, ένας/μία επαγγελματίας που εργάζεται με νέους/</w:t>
      </w:r>
      <w:proofErr w:type="spellStart"/>
      <w:r w:rsidRPr="00F97709">
        <w:rPr>
          <w:lang w:val="el-GR"/>
        </w:rPr>
        <w:t>ες</w:t>
      </w:r>
      <w:proofErr w:type="spellEnd"/>
      <w:r w:rsidRPr="00F97709">
        <w:rPr>
          <w:lang w:val="el-GR"/>
        </w:rPr>
        <w:t xml:space="preserve"> θα αναγνωρίσει σίγουρα δυσφορία και θλίψη στο κοινό του, λόγω ενδοοικογενειακής βίας, συντροφικής βίας, ή εκφοβισμού στο σχολικό περιβάλλον. Συνεπώς, ακόμη και αν δεν έχει καταρτιστεί επαρκώς, ένας/μία επαγγελματίας που εργάζεται με νέους/</w:t>
      </w:r>
      <w:proofErr w:type="spellStart"/>
      <w:r w:rsidRPr="00F97709">
        <w:rPr>
          <w:lang w:val="el-GR"/>
        </w:rPr>
        <w:t>ες</w:t>
      </w:r>
      <w:proofErr w:type="spellEnd"/>
      <w:r w:rsidRPr="00F97709">
        <w:rPr>
          <w:lang w:val="el-GR"/>
        </w:rPr>
        <w:t xml:space="preserve"> γνωρίζει εμπειρικά πώς να αντιδράσει στην υποψία κακοποίησης.</w:t>
      </w:r>
    </w:p>
    <w:p w14:paraId="25D1398A" w14:textId="2674C722" w:rsidR="00F97709" w:rsidRDefault="00F97709" w:rsidP="00F97709">
      <w:pPr>
        <w:jc w:val="both"/>
        <w:rPr>
          <w:lang w:val="el-GR"/>
        </w:rPr>
      </w:pPr>
      <w:r w:rsidRPr="00F97709">
        <w:rPr>
          <w:lang w:val="el-GR"/>
        </w:rPr>
        <w:t>Η εδραίωση πρωτοκόλλων εντός του οργανισμού και η ενεργοποίηση πολιτικών σε περίπτωση υποψίας κακοποίησης είναι σημαντική, αλλά δεν αποτελεί κοινή πρακτική. Πριν εμπλακούν στη διαχείριση των δραστηριοτήτων ελεύθερου χρόνου για τη νεολαία, οι επαγγελματίες που εργάζονται με νέους/</w:t>
      </w:r>
      <w:proofErr w:type="spellStart"/>
      <w:r w:rsidRPr="00F97709">
        <w:rPr>
          <w:lang w:val="el-GR"/>
        </w:rPr>
        <w:t>ες</w:t>
      </w:r>
      <w:proofErr w:type="spellEnd"/>
      <w:r w:rsidRPr="00F97709">
        <w:rPr>
          <w:lang w:val="el-GR"/>
        </w:rPr>
        <w:t xml:space="preserve"> οφείλουν να βεβαιώσουν το λευκό ποινικό τους μητρώο σχετικά με εγκλήματα παιδικής κακοποίησης – τουλάχιστον σε κάποιες Ευρωπαϊκές χώρες. Για αυτόν τον λόγο, η παρούσα θεματική λαμβάνει υπόψη διαφορετικά σενάρια στα οποία το θύμα και ο δράστης του </w:t>
      </w:r>
      <w:proofErr w:type="spellStart"/>
      <w:r w:rsidRPr="00F97709">
        <w:rPr>
          <w:lang w:val="el-GR"/>
        </w:rPr>
        <w:t>σέξτινγκ</w:t>
      </w:r>
      <w:proofErr w:type="spellEnd"/>
      <w:r w:rsidRPr="00F97709">
        <w:rPr>
          <w:lang w:val="el-GR"/>
        </w:rPr>
        <w:t xml:space="preserve"> ζουν στο ίδιο περιβάλλον όπου λαμβάνουν χώρα δραστηριότητες ελεύθερου χρόνου:</w:t>
      </w:r>
    </w:p>
    <w:p w14:paraId="0AD79268" w14:textId="77777777" w:rsidR="00F97709" w:rsidRPr="00F97709" w:rsidRDefault="00F97709" w:rsidP="00F97709">
      <w:pPr>
        <w:jc w:val="both"/>
        <w:rPr>
          <w:lang w:val="el-GR"/>
        </w:rPr>
      </w:pPr>
      <w:r w:rsidRPr="00F97709">
        <w:rPr>
          <w:lang w:val="el-GR"/>
        </w:rPr>
        <w:t>• Υποψία κακοποίησης: ο/η επαγγελματίας που εργάζεται με νέους/</w:t>
      </w:r>
      <w:proofErr w:type="spellStart"/>
      <w:r w:rsidRPr="00F97709">
        <w:rPr>
          <w:lang w:val="el-GR"/>
        </w:rPr>
        <w:t>ες</w:t>
      </w:r>
      <w:proofErr w:type="spellEnd"/>
      <w:r w:rsidRPr="00F97709">
        <w:rPr>
          <w:lang w:val="el-GR"/>
        </w:rPr>
        <w:t xml:space="preserve"> εντοπίζει ασυνήθιστες συμπεριφορές σε ορισμένα μέλη της ομάδας. Φαίνεται ότι κάποιος γελάει με κάποιον άλλο, κουνώντας το κινητό του τηλέφωνο. Η ενέργεια που πρέπει να κάνει είναι να έχει μια εκτεταμένη συζήτηση με την ομάδα και να προσπαθήσει να καταλάβει ποιος/-α βιώνει εκφοβισμό. Τα επόμενα βήματα είναι να μιλήσει με τους γονείς τους, ειδικά με του θύματος και του δράστη. Η παρέμβαση ενός/μιας καταρτισμένου/ης επαγγελματία θα ήταν χρήσιμη για την επεξεργασία αυτού που συνέβη.</w:t>
      </w:r>
    </w:p>
    <w:p w14:paraId="0B184A6B" w14:textId="77777777" w:rsidR="00F97709" w:rsidRPr="00F97709" w:rsidRDefault="00F97709" w:rsidP="00F97709">
      <w:pPr>
        <w:jc w:val="both"/>
        <w:rPr>
          <w:lang w:val="el-GR"/>
        </w:rPr>
      </w:pPr>
      <w:r w:rsidRPr="00F97709">
        <w:rPr>
          <w:lang w:val="el-GR"/>
        </w:rPr>
        <w:t>• Ομολογία κακοποίησης: το θύμα πλησιάζει τον/την επαγγελματία που εργάζεται με νέους/</w:t>
      </w:r>
      <w:proofErr w:type="spellStart"/>
      <w:r w:rsidRPr="00F97709">
        <w:rPr>
          <w:lang w:val="el-GR"/>
        </w:rPr>
        <w:t>ες</w:t>
      </w:r>
      <w:proofErr w:type="spellEnd"/>
      <w:r w:rsidRPr="00F97709">
        <w:rPr>
          <w:lang w:val="el-GR"/>
        </w:rPr>
        <w:t xml:space="preserve"> και εκμυστηρεύεται ότι έχει δημοσιευτεί οπτικό υλικό σεξουαλικού περιεχομένου που το εμπεριέχει μέσω μιας εφαρμογής ανταλλαγής μηνυμάτων. Δεν ξέρει πώς να αντιμετωπίσει την παρουσία του δράστη και το αίσθημα ντροπής, οπότε θέλει να αποχωρήσει από τον οργανισμό. Ο/Η επαγγελματίας που εργάζεται με νέους/</w:t>
      </w:r>
      <w:proofErr w:type="spellStart"/>
      <w:r w:rsidRPr="00F97709">
        <w:rPr>
          <w:lang w:val="el-GR"/>
        </w:rPr>
        <w:t>ες</w:t>
      </w:r>
      <w:proofErr w:type="spellEnd"/>
      <w:r w:rsidRPr="00F97709">
        <w:rPr>
          <w:lang w:val="el-GR"/>
        </w:rPr>
        <w:t xml:space="preserve"> πρέπει να παραμείνει ήρεμος/-η και να ηρεμήσει το θύμα, κάνοντάς το να δείξει εμπιστοσύνη στη βοήθεια που μπορεί να του παράσχει και να ενεργοποιήσει την αλυσίδα αναφοράς σχετικά με τον δράστη (αρχές, γονείς ή κηδεμόνες, δικηγόροι, ψυχολόγοι).</w:t>
      </w:r>
    </w:p>
    <w:p w14:paraId="3DEBABE9" w14:textId="77777777" w:rsidR="00F97709" w:rsidRPr="00F97709" w:rsidRDefault="00F97709" w:rsidP="00F97709">
      <w:pPr>
        <w:jc w:val="both"/>
        <w:rPr>
          <w:lang w:val="el-GR"/>
        </w:rPr>
      </w:pPr>
      <w:r w:rsidRPr="00F97709">
        <w:rPr>
          <w:lang w:val="el-GR"/>
        </w:rPr>
        <w:t xml:space="preserve">• Συνέπειες της κακοποίησης: το σιωπηλό θύμα καταρρέει μπροστά στην ομάδα και απειλεί με αυτοτραυματισμό. Ο/Η επαγγελματίας πρέπει να απομονώσει το θύμα από την ομάδα, να μην αφήσει τον δράστη να επιδεινώσει την κατάσταση και να προσπαθήσει να το ηρεμήσει. </w:t>
      </w:r>
      <w:r w:rsidRPr="00F97709">
        <w:rPr>
          <w:lang w:val="el-GR"/>
        </w:rPr>
        <w:lastRenderedPageBreak/>
        <w:t xml:space="preserve">Με υπομονή και </w:t>
      </w:r>
      <w:proofErr w:type="spellStart"/>
      <w:r w:rsidRPr="00F97709">
        <w:rPr>
          <w:lang w:val="el-GR"/>
        </w:rPr>
        <w:t>ενσυναίσθηση</w:t>
      </w:r>
      <w:proofErr w:type="spellEnd"/>
      <w:r w:rsidRPr="00F97709">
        <w:rPr>
          <w:lang w:val="el-GR"/>
        </w:rPr>
        <w:t xml:space="preserve">, ο/η επαγγελματίας θα πρέπει να κάνει επίκληση στην εμπιστοσύνη και να κάνει το θύμα να αισθανθεί ασφάλεια. Μόλις ηρεμήσει η κατάσταση, θα πρέπει να ενεργοποιηθεί η αλυσίδα αναφοράς και να ζητηθεί ψυχολογική υποστήριξη για να αποφευχθεί το </w:t>
      </w:r>
      <w:proofErr w:type="spellStart"/>
      <w:r w:rsidRPr="00F97709">
        <w:rPr>
          <w:lang w:val="el-GR"/>
        </w:rPr>
        <w:t>μετατραυματικό</w:t>
      </w:r>
      <w:proofErr w:type="spellEnd"/>
      <w:r w:rsidRPr="00F97709">
        <w:rPr>
          <w:lang w:val="el-GR"/>
        </w:rPr>
        <w:t xml:space="preserve"> στρες στο θύμα και στα κοντινά πρόσωπα του δράστη.</w:t>
      </w:r>
    </w:p>
    <w:p w14:paraId="152ED699" w14:textId="77777777" w:rsidR="00F97709" w:rsidRPr="00F97709" w:rsidRDefault="00F97709" w:rsidP="00F97709">
      <w:pPr>
        <w:jc w:val="both"/>
        <w:rPr>
          <w:lang w:val="el-GR"/>
        </w:rPr>
      </w:pPr>
      <w:r w:rsidRPr="00F97709">
        <w:rPr>
          <w:lang w:val="el-GR"/>
        </w:rPr>
        <w:t>Όπως αναφέρθηκε προηγουμένως, ακόμη και αν δεν αποτελεί τάση, οι οργανισμοί που εργάζονται με παιδιά και νέους/</w:t>
      </w:r>
      <w:proofErr w:type="spellStart"/>
      <w:r w:rsidRPr="00F97709">
        <w:rPr>
          <w:lang w:val="el-GR"/>
        </w:rPr>
        <w:t>ες</w:t>
      </w:r>
      <w:proofErr w:type="spellEnd"/>
      <w:r w:rsidRPr="00F97709">
        <w:rPr>
          <w:lang w:val="el-GR"/>
        </w:rPr>
        <w:t xml:space="preserve"> θα πρέπει να είναι έτοιμοι να αντιμετωπίσουν ορισμένα προβλήματα, καθώς σε πολλές δραστηριότητες ελεύθερου χρόνου χρησιμοποιούνται τεχνολογίες. Και, επειδή στις λέσχες και τις οργανώσεις δραστηριοτήτων ελεύθερου χρόνου οι νέοι/</w:t>
      </w:r>
      <w:proofErr w:type="spellStart"/>
      <w:r w:rsidRPr="00F97709">
        <w:rPr>
          <w:lang w:val="el-GR"/>
        </w:rPr>
        <w:t>ες</w:t>
      </w:r>
      <w:proofErr w:type="spellEnd"/>
      <w:r w:rsidRPr="00F97709">
        <w:rPr>
          <w:lang w:val="el-GR"/>
        </w:rPr>
        <w:t xml:space="preserve"> συνηθίζουν να εμπλέκονται σε προσωπικές σχέσεις, κάθε κίνδυνος πρέπει να καλύπτεται από πολιτικές και πρωτόκολλα και πρέπει να είναι γνωστό σε όλα τα μέλη του προσωπικού πότε πρέπει να ενεργοποιηθούν. Οι ακόλουθες συμβουλές εστιάζουν από τη δομή έως τη στρατηγική ενός οργανισμού:</w:t>
      </w:r>
    </w:p>
    <w:p w14:paraId="40EB73F7" w14:textId="77777777" w:rsidR="00F97709" w:rsidRPr="00F97709" w:rsidRDefault="00F97709" w:rsidP="00F97709">
      <w:pPr>
        <w:jc w:val="both"/>
        <w:rPr>
          <w:lang w:val="el-GR"/>
        </w:rPr>
      </w:pPr>
      <w:r w:rsidRPr="00F97709">
        <w:rPr>
          <w:lang w:val="el-GR"/>
        </w:rPr>
        <w:t>• Δημιουργήστε έναν ασφαλή χώρο: απαγόρευση τεχνολογικών συσκευών κατά την ανάπτυξη των δραστηριοτήτων ή, εάν χρειάζονται ΤΠΕ, εξασφαλίστε τον έλεγχό τους και ευαισθητοποιήστε τα παιδιά.</w:t>
      </w:r>
    </w:p>
    <w:p w14:paraId="23CC900B" w14:textId="77777777" w:rsidR="00F97709" w:rsidRPr="00F97709" w:rsidRDefault="00F97709" w:rsidP="00F97709">
      <w:pPr>
        <w:jc w:val="both"/>
        <w:rPr>
          <w:lang w:val="el-GR"/>
        </w:rPr>
      </w:pPr>
      <w:r w:rsidRPr="00F97709">
        <w:rPr>
          <w:lang w:val="el-GR"/>
        </w:rPr>
        <w:t>• Προσδιορίστε τους στόχους: ένας οργανισμός πρέπει να έχει ξεκάθαρες αξίες για να επιδιώξει την ευημερία των ατόμων που συμμετέχουν στις δραστηριότητές του. Εάν το μέσο για την επίτευξη ορισμένων στόχων είναι η εφαρμογή ενός πρωτοκόλλου, κάντε το.</w:t>
      </w:r>
    </w:p>
    <w:p w14:paraId="1EF44D31" w14:textId="77777777" w:rsidR="00F97709" w:rsidRPr="00F97709" w:rsidRDefault="00F97709" w:rsidP="00F97709">
      <w:pPr>
        <w:jc w:val="both"/>
        <w:rPr>
          <w:lang w:val="el-GR"/>
        </w:rPr>
      </w:pPr>
      <w:r w:rsidRPr="00F97709">
        <w:rPr>
          <w:lang w:val="el-GR"/>
        </w:rPr>
        <w:t>• Οι πολιτικές που θα εφαρμόζονται πρέπει να αναπτυχθούν με εξειδικευμένη και επαγγελματική βοήθεια, καθώς και να γίνουν αποδεκτές από όλους/</w:t>
      </w:r>
      <w:proofErr w:type="spellStart"/>
      <w:r w:rsidRPr="00F97709">
        <w:rPr>
          <w:lang w:val="el-GR"/>
        </w:rPr>
        <w:t>ες</w:t>
      </w:r>
      <w:proofErr w:type="spellEnd"/>
      <w:r w:rsidRPr="00F97709">
        <w:rPr>
          <w:lang w:val="el-GR"/>
        </w:rPr>
        <w:t xml:space="preserve"> τους/</w:t>
      </w:r>
      <w:r>
        <w:rPr>
          <w:lang w:val="el-GR"/>
        </w:rPr>
        <w:t xml:space="preserve">τις </w:t>
      </w:r>
      <w:r w:rsidRPr="00F97709">
        <w:rPr>
          <w:lang w:val="el-GR"/>
        </w:rPr>
        <w:t>επαγγελματίες που εργάζονται με νέους/</w:t>
      </w:r>
      <w:proofErr w:type="spellStart"/>
      <w:r w:rsidRPr="00F97709">
        <w:rPr>
          <w:lang w:val="el-GR"/>
        </w:rPr>
        <w:t>ες</w:t>
      </w:r>
      <w:proofErr w:type="spellEnd"/>
      <w:r w:rsidRPr="00F97709">
        <w:rPr>
          <w:lang w:val="el-GR"/>
        </w:rPr>
        <w:t xml:space="preserve"> και βοηθούν στην καθημερινή ανάπτυξη εργαστηρίων και δραστηριοτήτων.</w:t>
      </w:r>
    </w:p>
    <w:p w14:paraId="1D4220E7" w14:textId="77777777" w:rsidR="00F97709" w:rsidRPr="00F97709" w:rsidRDefault="00F97709" w:rsidP="00F97709">
      <w:pPr>
        <w:jc w:val="both"/>
        <w:rPr>
          <w:lang w:val="el-GR"/>
        </w:rPr>
      </w:pPr>
      <w:r w:rsidRPr="00F97709">
        <w:rPr>
          <w:lang w:val="el-GR"/>
        </w:rPr>
        <w:t>• Το εργαζόμενο προσωπικό πρέπει να εκπαιδεύεται τακτικά σχετικά με τα αναδυόμενα θέματα που αφορούν τους/τις νέους/</w:t>
      </w:r>
      <w:proofErr w:type="spellStart"/>
      <w:r w:rsidRPr="00F97709">
        <w:rPr>
          <w:lang w:val="el-GR"/>
        </w:rPr>
        <w:t>ες</w:t>
      </w:r>
      <w:proofErr w:type="spellEnd"/>
      <w:r w:rsidRPr="00F97709">
        <w:rPr>
          <w:lang w:val="el-GR"/>
        </w:rPr>
        <w:t xml:space="preserve">, όπως το </w:t>
      </w:r>
      <w:proofErr w:type="spellStart"/>
      <w:r w:rsidRPr="00F97709">
        <w:rPr>
          <w:lang w:val="el-GR"/>
        </w:rPr>
        <w:t>σέξτινγκ</w:t>
      </w:r>
      <w:proofErr w:type="spellEnd"/>
      <w:r w:rsidRPr="00F97709">
        <w:rPr>
          <w:lang w:val="el-GR"/>
        </w:rPr>
        <w:t>.</w:t>
      </w:r>
    </w:p>
    <w:p w14:paraId="0CF4F811" w14:textId="77777777" w:rsidR="00F97709" w:rsidRPr="00F97709" w:rsidRDefault="00F97709" w:rsidP="00F97709">
      <w:pPr>
        <w:jc w:val="both"/>
        <w:rPr>
          <w:lang w:val="el-GR"/>
        </w:rPr>
      </w:pPr>
      <w:r w:rsidRPr="00F97709">
        <w:rPr>
          <w:lang w:val="el-GR"/>
        </w:rPr>
        <w:t>• Αποφύγετε συμπεριφορές άρνησης ή φόβου για κάτι που στατιστικά μπορεί να συμβεί σε κάθε περιβάλλον.</w:t>
      </w:r>
    </w:p>
    <w:p w14:paraId="2CDD55DB" w14:textId="77777777" w:rsidR="00F97709" w:rsidRPr="00F97709" w:rsidRDefault="00F97709" w:rsidP="00F97709">
      <w:pPr>
        <w:jc w:val="both"/>
        <w:rPr>
          <w:lang w:val="el-GR"/>
        </w:rPr>
      </w:pPr>
      <w:r w:rsidRPr="00F97709">
        <w:rPr>
          <w:lang w:val="el-GR"/>
        </w:rPr>
        <w:t>• Υιοθετήστε μια απαλλαγμένη από προκαταλήψεις συμπεριφορά απέναντι στον δράστη και μην αποκρύπτετε την κακοποίηση επειδή φοβάστε την πιθανή κακή φήμη του οργανισμού λόγω του περιστατικού κακοποίησης.</w:t>
      </w:r>
    </w:p>
    <w:p w14:paraId="42337672" w14:textId="77777777" w:rsidR="00F97709" w:rsidRPr="00F97709" w:rsidRDefault="00F97709" w:rsidP="00F97709">
      <w:pPr>
        <w:jc w:val="both"/>
        <w:rPr>
          <w:lang w:val="el-GR"/>
        </w:rPr>
      </w:pPr>
      <w:r w:rsidRPr="00F97709">
        <w:rPr>
          <w:lang w:val="el-GR"/>
        </w:rPr>
        <w:t>• Να είστε έτοιμοι/</w:t>
      </w:r>
      <w:proofErr w:type="spellStart"/>
      <w:r w:rsidRPr="00F97709">
        <w:rPr>
          <w:lang w:val="el-GR"/>
        </w:rPr>
        <w:t>ες</w:t>
      </w:r>
      <w:proofErr w:type="spellEnd"/>
      <w:r w:rsidRPr="00F97709">
        <w:rPr>
          <w:lang w:val="el-GR"/>
        </w:rPr>
        <w:t xml:space="preserve"> για την πιθανότητα ότι, όταν το πρωτόκολλο για την πρόληψη της παιδικής σεξουαλικής κακοποίησης ενεργοποιηθεί, τα θύματα μπορεί να νιώσουν ασφάλεια να υψώσουν τη φωνή τους και τελικά να εκμυστηρευτούν προηγούμενα ή πρόσφατα περιστατικά κακοποίησης που διαπράχθηκαν εις βάρος τους.</w:t>
      </w:r>
    </w:p>
    <w:p w14:paraId="4B53BC9E" w14:textId="77777777" w:rsidR="00F97709" w:rsidRPr="00F97709" w:rsidRDefault="00F97709" w:rsidP="00F97709">
      <w:pPr>
        <w:jc w:val="both"/>
        <w:rPr>
          <w:lang w:val="el-GR"/>
        </w:rPr>
      </w:pPr>
      <w:r w:rsidRPr="00F97709">
        <w:rPr>
          <w:lang w:val="el-GR"/>
        </w:rPr>
        <w:t>Συμβουλές για επαγγελματίες που εργάζονται με νέους/</w:t>
      </w:r>
      <w:proofErr w:type="spellStart"/>
      <w:r w:rsidRPr="00F97709">
        <w:rPr>
          <w:lang w:val="el-GR"/>
        </w:rPr>
        <w:t>ες</w:t>
      </w:r>
      <w:proofErr w:type="spellEnd"/>
    </w:p>
    <w:p w14:paraId="6677E4FE" w14:textId="77777777" w:rsidR="00F97709" w:rsidRPr="00F97709" w:rsidRDefault="00F97709" w:rsidP="00F97709">
      <w:pPr>
        <w:jc w:val="both"/>
        <w:rPr>
          <w:lang w:val="el-GR"/>
        </w:rPr>
      </w:pPr>
      <w:r w:rsidRPr="00F97709">
        <w:rPr>
          <w:lang w:val="el-GR"/>
        </w:rPr>
        <w:lastRenderedPageBreak/>
        <w:t xml:space="preserve">• Μην αρνείστε ότι ένα άτομο μπορεί να είναι ύποπτος/-η μπροστά στο πιθανό θύμα </w:t>
      </w:r>
      <w:proofErr w:type="spellStart"/>
      <w:r w:rsidRPr="00F97709">
        <w:rPr>
          <w:lang w:val="el-GR"/>
        </w:rPr>
        <w:t>σέξτινγκ</w:t>
      </w:r>
      <w:proofErr w:type="spellEnd"/>
      <w:r w:rsidRPr="00F97709">
        <w:rPr>
          <w:lang w:val="el-GR"/>
        </w:rPr>
        <w:t>.</w:t>
      </w:r>
    </w:p>
    <w:p w14:paraId="2098DE2F" w14:textId="77777777" w:rsidR="00F97709" w:rsidRPr="00F97709" w:rsidRDefault="00F97709" w:rsidP="00F97709">
      <w:pPr>
        <w:jc w:val="both"/>
        <w:rPr>
          <w:lang w:val="el-GR"/>
        </w:rPr>
      </w:pPr>
      <w:r w:rsidRPr="00F97709">
        <w:rPr>
          <w:lang w:val="el-GR"/>
        </w:rPr>
        <w:t>• Διατηρήστε μια συνεχή γραμμή επικοινωνίας με το κοινό σας.</w:t>
      </w:r>
    </w:p>
    <w:p w14:paraId="239078DC" w14:textId="77777777" w:rsidR="00F97709" w:rsidRPr="00F97709" w:rsidRDefault="00F97709" w:rsidP="00F97709">
      <w:pPr>
        <w:jc w:val="both"/>
        <w:rPr>
          <w:lang w:val="el-GR"/>
        </w:rPr>
      </w:pPr>
      <w:r w:rsidRPr="00F97709">
        <w:rPr>
          <w:lang w:val="el-GR"/>
        </w:rPr>
        <w:t>• Αναλύστε την κατάσταση και ζητήστε επαγγελματική βοήθεια εάν χρειαστεί.</w:t>
      </w:r>
    </w:p>
    <w:p w14:paraId="787943D8" w14:textId="77777777" w:rsidR="00F97709" w:rsidRPr="00F97709" w:rsidRDefault="00F97709" w:rsidP="00F97709">
      <w:pPr>
        <w:jc w:val="both"/>
        <w:rPr>
          <w:u w:val="single"/>
          <w:lang w:val="el-GR"/>
        </w:rPr>
      </w:pPr>
      <w:r w:rsidRPr="00F97709">
        <w:rPr>
          <w:u w:val="single"/>
          <w:lang w:val="el-GR"/>
        </w:rPr>
        <w:t>Υποστηρικτικό υλικό</w:t>
      </w:r>
    </w:p>
    <w:p w14:paraId="1CF76B30" w14:textId="08E91E58" w:rsidR="00F97709" w:rsidRDefault="00F97709" w:rsidP="00F97709">
      <w:pPr>
        <w:jc w:val="both"/>
        <w:rPr>
          <w:lang w:val="el-GR"/>
        </w:rPr>
      </w:pPr>
      <w:proofErr w:type="spellStart"/>
      <w:r w:rsidRPr="00F97709">
        <w:rPr>
          <w:lang w:val="el-GR"/>
        </w:rPr>
        <w:t>Encounter</w:t>
      </w:r>
      <w:proofErr w:type="spellEnd"/>
      <w:r w:rsidRPr="00F97709">
        <w:rPr>
          <w:lang w:val="el-GR"/>
        </w:rPr>
        <w:t xml:space="preserve"> </w:t>
      </w:r>
      <w:proofErr w:type="spellStart"/>
      <w:r w:rsidRPr="00F97709">
        <w:rPr>
          <w:lang w:val="el-GR"/>
        </w:rPr>
        <w:t>Youth</w:t>
      </w:r>
      <w:proofErr w:type="spellEnd"/>
      <w:r w:rsidRPr="00F97709">
        <w:rPr>
          <w:lang w:val="el-GR"/>
        </w:rPr>
        <w:t xml:space="preserve"> Inc.: Πολιτική Παιδικής Προστασίας</w:t>
      </w:r>
      <w:r>
        <w:rPr>
          <w:lang w:val="el-GR"/>
        </w:rPr>
        <w:t xml:space="preserve">. </w:t>
      </w:r>
      <w:r w:rsidRPr="00F97709">
        <w:rPr>
          <w:lang w:val="el-GR"/>
        </w:rPr>
        <w:t>Ένα αυστραλιανό παράδειγμα των πολιτικών παιδικής κακοποίησης που πρέπει να εφαρμοστεί σε μια οργάνωση νεολαίας. Πρόκειται για ένα αρχείο με ενδιαφέροντα παραρτήματα, όπως τον κώδικα συμπεριφοράς των επαγγελματιών που εργάζονται με νέους/</w:t>
      </w:r>
      <w:proofErr w:type="spellStart"/>
      <w:r w:rsidRPr="00F97709">
        <w:rPr>
          <w:lang w:val="el-GR"/>
        </w:rPr>
        <w:t>ες</w:t>
      </w:r>
      <w:proofErr w:type="spellEnd"/>
      <w:r w:rsidRPr="00F97709">
        <w:rPr>
          <w:lang w:val="el-GR"/>
        </w:rPr>
        <w:t xml:space="preserve"> και τη δήλωση μη διάπραξης προηγούμενων σεξουαλικών εγκλημάτων. </w:t>
      </w:r>
      <w:hyperlink r:id="rId116" w:history="1">
        <w:r w:rsidRPr="00920394">
          <w:rPr>
            <w:rStyle w:val="Hyperlink"/>
            <w:lang w:val="el-GR"/>
          </w:rPr>
          <w:t>https://www.encounteryouth.com.au/PDF/Encounter_Youth_Child_Protection_Policy.pdf</w:t>
        </w:r>
      </w:hyperlink>
    </w:p>
    <w:p w14:paraId="5AD7D3DF" w14:textId="77777777" w:rsidR="00F97709" w:rsidRPr="00F97709" w:rsidRDefault="00F97709" w:rsidP="00F97709">
      <w:pPr>
        <w:jc w:val="both"/>
        <w:rPr>
          <w:u w:val="single"/>
          <w:lang w:val="el-GR"/>
        </w:rPr>
      </w:pPr>
      <w:r w:rsidRPr="00F97709">
        <w:rPr>
          <w:u w:val="single"/>
          <w:lang w:val="el-GR"/>
        </w:rPr>
        <w:t>Πηγές</w:t>
      </w:r>
    </w:p>
    <w:p w14:paraId="7BB31762" w14:textId="24E7FE23" w:rsidR="00F97709" w:rsidRDefault="00F97709" w:rsidP="00F97709">
      <w:pPr>
        <w:jc w:val="both"/>
        <w:rPr>
          <w:lang w:val="el-GR"/>
        </w:rPr>
      </w:pPr>
      <w:r w:rsidRPr="00F97709">
        <w:t xml:space="preserve">Saul J, </w:t>
      </w:r>
      <w:proofErr w:type="spellStart"/>
      <w:r w:rsidRPr="00F97709">
        <w:t>Audage</w:t>
      </w:r>
      <w:proofErr w:type="spellEnd"/>
      <w:r w:rsidRPr="00F97709">
        <w:t xml:space="preserve"> NC. 2007. Preventing Child Sexual Abuse Within Youth-serving Organizations: Getting Started on Policies and Procedures. Centers for Disease Control and Prevention, National Center for Injury Prevention and Control (Atlanta, Georgia). </w:t>
      </w:r>
      <w:r w:rsidRPr="00F97709">
        <w:rPr>
          <w:lang w:val="el-GR"/>
        </w:rPr>
        <w:t xml:space="preserve">55 </w:t>
      </w:r>
      <w:proofErr w:type="spellStart"/>
      <w:r w:rsidRPr="00F97709">
        <w:rPr>
          <w:lang w:val="el-GR"/>
        </w:rPr>
        <w:t>σσ</w:t>
      </w:r>
      <w:proofErr w:type="spellEnd"/>
      <w:r w:rsidRPr="00F97709">
        <w:rPr>
          <w:lang w:val="el-GR"/>
        </w:rPr>
        <w:t>.</w:t>
      </w:r>
    </w:p>
    <w:p w14:paraId="50C55875" w14:textId="4B55CDBC" w:rsidR="00F97709" w:rsidRPr="00F97709" w:rsidRDefault="00F97709" w:rsidP="00F97709">
      <w:pPr>
        <w:jc w:val="both"/>
      </w:pPr>
    </w:p>
    <w:sectPr w:rsidR="00F97709" w:rsidRPr="00F9770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8DB8F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6D82D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005013622">
    <w:abstractNumId w:val="1"/>
  </w:num>
  <w:num w:numId="2" w16cid:durableId="846679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06A"/>
    <w:rsid w:val="00225B5F"/>
    <w:rsid w:val="002E1A73"/>
    <w:rsid w:val="003738B6"/>
    <w:rsid w:val="003D206A"/>
    <w:rsid w:val="00794954"/>
    <w:rsid w:val="008113AD"/>
    <w:rsid w:val="008D0854"/>
    <w:rsid w:val="00DC6CC4"/>
    <w:rsid w:val="00F977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2DFCE86"/>
  <w15:chartTrackingRefBased/>
  <w15:docId w15:val="{F4D8159B-CF3A-4F86-A697-CCEC78E19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20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20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20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20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20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20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20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20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20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20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20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20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20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20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20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20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20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206A"/>
    <w:rPr>
      <w:rFonts w:eastAsiaTheme="majorEastAsia" w:cstheme="majorBidi"/>
      <w:color w:val="272727" w:themeColor="text1" w:themeTint="D8"/>
    </w:rPr>
  </w:style>
  <w:style w:type="paragraph" w:styleId="Title">
    <w:name w:val="Title"/>
    <w:basedOn w:val="Normal"/>
    <w:next w:val="Normal"/>
    <w:link w:val="TitleChar"/>
    <w:uiPriority w:val="10"/>
    <w:qFormat/>
    <w:rsid w:val="003D20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0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20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0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206A"/>
    <w:pPr>
      <w:spacing w:before="160"/>
      <w:jc w:val="center"/>
    </w:pPr>
    <w:rPr>
      <w:i/>
      <w:iCs/>
      <w:color w:val="404040" w:themeColor="text1" w:themeTint="BF"/>
    </w:rPr>
  </w:style>
  <w:style w:type="character" w:customStyle="1" w:styleId="QuoteChar">
    <w:name w:val="Quote Char"/>
    <w:basedOn w:val="DefaultParagraphFont"/>
    <w:link w:val="Quote"/>
    <w:uiPriority w:val="29"/>
    <w:rsid w:val="003D206A"/>
    <w:rPr>
      <w:i/>
      <w:iCs/>
      <w:color w:val="404040" w:themeColor="text1" w:themeTint="BF"/>
    </w:rPr>
  </w:style>
  <w:style w:type="paragraph" w:styleId="ListParagraph">
    <w:name w:val="List Paragraph"/>
    <w:basedOn w:val="Normal"/>
    <w:uiPriority w:val="34"/>
    <w:qFormat/>
    <w:rsid w:val="003D206A"/>
    <w:pPr>
      <w:ind w:left="720"/>
      <w:contextualSpacing/>
    </w:pPr>
  </w:style>
  <w:style w:type="character" w:styleId="IntenseEmphasis">
    <w:name w:val="Intense Emphasis"/>
    <w:basedOn w:val="DefaultParagraphFont"/>
    <w:uiPriority w:val="21"/>
    <w:qFormat/>
    <w:rsid w:val="003D206A"/>
    <w:rPr>
      <w:i/>
      <w:iCs/>
      <w:color w:val="0F4761" w:themeColor="accent1" w:themeShade="BF"/>
    </w:rPr>
  </w:style>
  <w:style w:type="paragraph" w:styleId="IntenseQuote">
    <w:name w:val="Intense Quote"/>
    <w:basedOn w:val="Normal"/>
    <w:next w:val="Normal"/>
    <w:link w:val="IntenseQuoteChar"/>
    <w:uiPriority w:val="30"/>
    <w:qFormat/>
    <w:rsid w:val="003D20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06A"/>
    <w:rPr>
      <w:i/>
      <w:iCs/>
      <w:color w:val="0F4761" w:themeColor="accent1" w:themeShade="BF"/>
    </w:rPr>
  </w:style>
  <w:style w:type="character" w:styleId="IntenseReference">
    <w:name w:val="Intense Reference"/>
    <w:basedOn w:val="DefaultParagraphFont"/>
    <w:uiPriority w:val="32"/>
    <w:qFormat/>
    <w:rsid w:val="003D206A"/>
    <w:rPr>
      <w:b/>
      <w:bCs/>
      <w:smallCaps/>
      <w:color w:val="0F4761" w:themeColor="accent1" w:themeShade="BF"/>
      <w:spacing w:val="5"/>
    </w:rPr>
  </w:style>
  <w:style w:type="character" w:styleId="Hyperlink">
    <w:name w:val="Hyperlink"/>
    <w:basedOn w:val="DefaultParagraphFont"/>
    <w:uiPriority w:val="99"/>
    <w:unhideWhenUsed/>
    <w:rsid w:val="003D206A"/>
    <w:rPr>
      <w:color w:val="467886" w:themeColor="hyperlink"/>
      <w:u w:val="single"/>
    </w:rPr>
  </w:style>
  <w:style w:type="character" w:styleId="UnresolvedMention">
    <w:name w:val="Unresolved Mention"/>
    <w:basedOn w:val="DefaultParagraphFont"/>
    <w:uiPriority w:val="99"/>
    <w:semiHidden/>
    <w:unhideWhenUsed/>
    <w:rsid w:val="003D20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coe.int/en/web/children/lanzarote-convention" TargetMode="External"/><Relationship Id="rId117" Type="http://schemas.openxmlformats.org/officeDocument/2006/relationships/fontTable" Target="fontTable.xml"/><Relationship Id="rId21" Type="http://schemas.openxmlformats.org/officeDocument/2006/relationships/hyperlink" Target="https://www.loveisrespect.org/resources/what-is-sexual-coercion/" TargetMode="External"/><Relationship Id="rId42" Type="http://schemas.openxmlformats.org/officeDocument/2006/relationships/hyperlink" Target="https://www.hotspotshield.com/blog/types-of-personal-information-found-online/" TargetMode="External"/><Relationship Id="rId47" Type="http://schemas.openxmlformats.org/officeDocument/2006/relationships/hyperlink" Target="https://www.skillsyouneed.com/ps/assertiveness.html" TargetMode="External"/><Relationship Id="rId63" Type="http://schemas.openxmlformats.org/officeDocument/2006/relationships/hyperlink" Target="http://rcmp-grc.gc.ca/gazette/archives/vol69no2_e.pdf" TargetMode="External"/><Relationship Id="rId68" Type="http://schemas.openxmlformats.org/officeDocument/2006/relationships/hyperlink" Target="https://www.youtube.com/watch?v=Fw0FRj5Iw00" TargetMode="External"/><Relationship Id="rId84" Type="http://schemas.openxmlformats.org/officeDocument/2006/relationships/hyperlink" Target="https://www.youtube.com/watch?v=cVyLJ3u33aU" TargetMode="External"/><Relationship Id="rId89" Type="http://schemas.openxmlformats.org/officeDocument/2006/relationships/hyperlink" Target="https://www.bedfordps.org/sites/g/files/vyhlif2786/f/uploads/grk-1personalsafety.pdf" TargetMode="External"/><Relationship Id="rId112" Type="http://schemas.openxmlformats.org/officeDocument/2006/relationships/hyperlink" Target="https://languages.oup.com/google-dictionary-en/" TargetMode="External"/><Relationship Id="rId16" Type="http://schemas.openxmlformats.org/officeDocument/2006/relationships/hyperlink" Target="https://www.who.int/health-topics/violence-against-children#tab=tab_1" TargetMode="External"/><Relationship Id="rId107" Type="http://schemas.openxmlformats.org/officeDocument/2006/relationships/hyperlink" Target="https://www.nsvrc.org/sites/default/files/publications_nsvrc_guides_the-advocates-guide-working-with-parents-of-children-who-have-been-sexually-assaulted.pdf" TargetMode="External"/><Relationship Id="rId11" Type="http://schemas.openxmlformats.org/officeDocument/2006/relationships/hyperlink" Target="https://www.coe.int/en/web/children/sexual-violence" TargetMode="External"/><Relationship Id="rId32" Type="http://schemas.openxmlformats.org/officeDocument/2006/relationships/image" Target="media/image7.png"/><Relationship Id="rId37" Type="http://schemas.openxmlformats.org/officeDocument/2006/relationships/hyperlink" Target="https://www.interpol.int/en/Crimes/Crimes-against-children/Our-response-to-crimes-against-children" TargetMode="External"/><Relationship Id="rId53" Type="http://schemas.openxmlformats.org/officeDocument/2006/relationships/hyperlink" Target="http://www.d2l.org/get-help/reporting/making-a-report/" TargetMode="External"/><Relationship Id="rId58" Type="http://schemas.openxmlformats.org/officeDocument/2006/relationships/hyperlink" Target="http://unh.edu/ccrc/pdf/CV138.pdf" TargetMode="External"/><Relationship Id="rId74" Type="http://schemas.openxmlformats.org/officeDocument/2006/relationships/hyperlink" Target="https://www.focusforhealth.org/how-predators-groom-and-control-their-victims/" TargetMode="External"/><Relationship Id="rId79" Type="http://schemas.openxmlformats.org/officeDocument/2006/relationships/hyperlink" Target="https://www.education.vic.gov.au/school/teachers/health/childprotection/Pages/report.aspx#link79" TargetMode="External"/><Relationship Id="rId102" Type="http://schemas.openxmlformats.org/officeDocument/2006/relationships/hyperlink" Target="https://www.nsvrc.org/sites/default/files/publications_nsvrc_guides_the-advocates-guide-working-with-parents-of-children-who-have-been-sexually-assaulted.pdf" TargetMode="External"/><Relationship Id="rId5" Type="http://schemas.openxmlformats.org/officeDocument/2006/relationships/image" Target="media/image1.png"/><Relationship Id="rId90" Type="http://schemas.openxmlformats.org/officeDocument/2006/relationships/hyperlink" Target="https://www.childwelfare.gov/topics/can/perpetrators/perp-sexabuse/" TargetMode="External"/><Relationship Id="rId95" Type="http://schemas.openxmlformats.org/officeDocument/2006/relationships/hyperlink" Target="https://teachingsexualhealth.ca/app/uploads/sites/4/Grade-9-LP3-Consent2-Feb5.pdf" TargetMode="External"/><Relationship Id="rId22" Type="http://schemas.openxmlformats.org/officeDocument/2006/relationships/hyperlink" Target="https://www.cc-cac.org/wp-content/uploads/2020/04/all_statistics_20150619.pdf" TargetMode="External"/><Relationship Id="rId27" Type="http://schemas.openxmlformats.org/officeDocument/2006/relationships/hyperlink" Target="https://apps.who.int/iris/handle/10665/65900" TargetMode="External"/><Relationship Id="rId43" Type="http://schemas.openxmlformats.org/officeDocument/2006/relationships/hyperlink" Target="https://www.fatherly.com/parenting/better-way-teach-stranger-danger-without-scaring-kid/" TargetMode="External"/><Relationship Id="rId48" Type="http://schemas.openxmlformats.org/officeDocument/2006/relationships/hyperlink" Target="https://www.melbournechildpsychology.com.au/blog/how-to-teach-children-to-be-assertive/" TargetMode="External"/><Relationship Id="rId64" Type="http://schemas.openxmlformats.org/officeDocument/2006/relationships/hyperlink" Target="http://www.unh.edu/ccrc/pdf/Am%20Psy%202-08.pdf" TargetMode="External"/><Relationship Id="rId69" Type="http://schemas.openxmlformats.org/officeDocument/2006/relationships/hyperlink" Target="https://www.d2l.org/child-grooming-signs-behavior-awareness/" TargetMode="External"/><Relationship Id="rId113" Type="http://schemas.openxmlformats.org/officeDocument/2006/relationships/hyperlink" Target="https://www.ted.com/talks/nadine_burke_harris_how_childhood_trauma_affects_health_across_a_lifetime?referrer=playlist-what_is_your_body_trying_to_tell_you" TargetMode="External"/><Relationship Id="rId118" Type="http://schemas.openxmlformats.org/officeDocument/2006/relationships/theme" Target="theme/theme1.xml"/><Relationship Id="rId80" Type="http://schemas.openxmlformats.org/officeDocument/2006/relationships/hyperlink" Target="https://cmsac.org/2017/05/11/teaching-children-safeunsafeunwanted-touches/" TargetMode="External"/><Relationship Id="rId85" Type="http://schemas.openxmlformats.org/officeDocument/2006/relationships/hyperlink" Target="https://www.cac-kent.org/wp-content/uploads/2018/01/Talking-Body-Safety-Disclosures-1.pdf" TargetMode="External"/><Relationship Id="rId12" Type="http://schemas.openxmlformats.org/officeDocument/2006/relationships/hyperlink" Target="https://unesdoc.unesco.org/ark:/48223/pf0000260770" TargetMode="External"/><Relationship Id="rId17" Type="http://schemas.openxmlformats.org/officeDocument/2006/relationships/image" Target="media/image5.png"/><Relationship Id="rId33" Type="http://schemas.openxmlformats.org/officeDocument/2006/relationships/hyperlink" Target="https://www.coe.int/en/web/children/sexual-violence" TargetMode="External"/><Relationship Id="rId38" Type="http://schemas.openxmlformats.org/officeDocument/2006/relationships/hyperlink" Target="https://www.who.int/health-topics/violence-against-children#tab=tab_1" TargetMode="External"/><Relationship Id="rId59" Type="http://schemas.openxmlformats.org/officeDocument/2006/relationships/hyperlink" Target="https://www.childabuseroyalcommission.gov.au/sites/default/files/file-list/Research%20Report%20-%20Disability%20and%20child%20sexual%20abuse%20in%20institutional%20contexts%20-%20Causes.pdf" TargetMode="External"/><Relationship Id="rId103" Type="http://schemas.openxmlformats.org/officeDocument/2006/relationships/hyperlink" Target="https://raisingchildren.net.au/toddlers/behaviour/encouraging-good-behaviour/good-behaviour-tips" TargetMode="External"/><Relationship Id="rId108" Type="http://schemas.openxmlformats.org/officeDocument/2006/relationships/hyperlink" Target="https://www.ted.com/talks/amy_adele_hasinoff_how_to_practice_safe_sexting/transcript#t-13733" TargetMode="External"/><Relationship Id="rId54" Type="http://schemas.openxmlformats.org/officeDocument/2006/relationships/hyperlink" Target="http://www.sexual-offender-treatment.org/118.html" TargetMode="External"/><Relationship Id="rId70" Type="http://schemas.openxmlformats.org/officeDocument/2006/relationships/hyperlink" Target="https://www.nspcc.org.uk/what-is-child-abuse/types-of-abuse/grooming/#effects" TargetMode="External"/><Relationship Id="rId75" Type="http://schemas.openxmlformats.org/officeDocument/2006/relationships/hyperlink" Target="https://www.nspcc.org.uk/what-is-child-abuse/types-of-abuse/grooming/#effects" TargetMode="External"/><Relationship Id="rId91" Type="http://schemas.openxmlformats.org/officeDocument/2006/relationships/hyperlink" Target="https://www.nationalcac.org/wp-content/uploads/2018/02/CSA-Perpetrators.pdf" TargetMode="External"/><Relationship Id="rId96" Type="http://schemas.openxmlformats.org/officeDocument/2006/relationships/hyperlink" Target="https://teachingsexualhealth.ca/app/uploads/sites/4/Gr8LP5-Abuse-ENGLISH-FINAL.pdf" TargetMode="External"/><Relationship Id="rId1" Type="http://schemas.openxmlformats.org/officeDocument/2006/relationships/numbering" Target="numbering.xml"/><Relationship Id="rId6" Type="http://schemas.openxmlformats.org/officeDocument/2006/relationships/image" Target="media/image2.png"/><Relationship Id="rId23" Type="http://schemas.openxmlformats.org/officeDocument/2006/relationships/hyperlink" Target="https://www.coe.int/en/web/children/publications" TargetMode="External"/><Relationship Id="rId28" Type="http://schemas.openxmlformats.org/officeDocument/2006/relationships/hyperlink" Target="https://unesdoc.unesco.org/ark:/48223/pf0000260770" TargetMode="External"/><Relationship Id="rId49" Type="http://schemas.openxmlformats.org/officeDocument/2006/relationships/hyperlink" Target="https://biglifejournal.com/blogs/blog/how-to-raise-assertive-child" TargetMode="External"/><Relationship Id="rId114" Type="http://schemas.openxmlformats.org/officeDocument/2006/relationships/hyperlink" Target="https://www.ted.com/talks/julie_cordua_how_we_can_eliminate_child_sexual_abuse_material_from_the_internet#t-818176" TargetMode="External"/><Relationship Id="rId10" Type="http://schemas.openxmlformats.org/officeDocument/2006/relationships/hyperlink" Target="https://www.coe.int/en/web/children/publications" TargetMode="External"/><Relationship Id="rId31" Type="http://schemas.openxmlformats.org/officeDocument/2006/relationships/image" Target="media/image6.png"/><Relationship Id="rId44" Type="http://schemas.openxmlformats.org/officeDocument/2006/relationships/hyperlink" Target="https://internetsafety101.org/predatorsrisk" TargetMode="External"/><Relationship Id="rId52" Type="http://schemas.openxmlformats.org/officeDocument/2006/relationships/hyperlink" Target="https://www.unicef.org/georgia/convention-rights-child" TargetMode="External"/><Relationship Id="rId60" Type="http://schemas.openxmlformats.org/officeDocument/2006/relationships/hyperlink" Target="http://www.childabuseroyalcommission.gov.au/getattachment/620678bb-6c9d-45da-94c3-63c4b40e648f/Hear-no-evil,-see-no-evil" TargetMode="External"/><Relationship Id="rId65" Type="http://schemas.openxmlformats.org/officeDocument/2006/relationships/hyperlink" Target="http://kbsolutions.com/Grooming.pdf" TargetMode="External"/><Relationship Id="rId73" Type="http://schemas.openxmlformats.org/officeDocument/2006/relationships/hyperlink" Target="https://www.d2l.org/child-grooming-signs-behavior-awareness/" TargetMode="External"/><Relationship Id="rId78" Type="http://schemas.openxmlformats.org/officeDocument/2006/relationships/hyperlink" Target="https://www.nspcc.org.uk/keeping-children-safe/reporting-abuse/what-to-do-child-reveals-abuse/" TargetMode="External"/><Relationship Id="rId81" Type="http://schemas.openxmlformats.org/officeDocument/2006/relationships/hyperlink" Target="http://familyhelpcenter.net/wp-content/uploads/2015/10/18-Teaching-Good-Touch-Bad-Touch1.pdf" TargetMode="External"/><Relationship Id="rId86" Type="http://schemas.openxmlformats.org/officeDocument/2006/relationships/hyperlink" Target="https://www.healthychildren.org/English/ages-stages/preschool/Pages/Sexual-Behaviors-Young-Children.aspx" TargetMode="External"/><Relationship Id="rId94" Type="http://schemas.openxmlformats.org/officeDocument/2006/relationships/hyperlink" Target="https://www.who.int/violence_injury_prevention/publications/violence/med_leg_guidelines/en/" TargetMode="External"/><Relationship Id="rId99" Type="http://schemas.openxmlformats.org/officeDocument/2006/relationships/hyperlink" Target="https://www.mayoclinic.org/diseases-conditions/child-abuse/symptoms-causes/syc-20370864" TargetMode="External"/><Relationship Id="rId101" Type="http://schemas.openxmlformats.org/officeDocument/2006/relationships/hyperlink" Target="https://www.who.int/violence_injury_prevention/publications/violence/med_leg_guidelines/en/" TargetMode="External"/><Relationship Id="rId4" Type="http://schemas.openxmlformats.org/officeDocument/2006/relationships/webSettings" Target="webSettings.xml"/><Relationship Id="rId9" Type="http://schemas.openxmlformats.org/officeDocument/2006/relationships/image" Target="media/image4.png"/><Relationship Id="rId13" Type="http://schemas.openxmlformats.org/officeDocument/2006/relationships/hyperlink" Target="https://www.coe.int/en/web/children/lanzarote-convention" TargetMode="External"/><Relationship Id="rId18" Type="http://schemas.openxmlformats.org/officeDocument/2006/relationships/hyperlink" Target="https://www.stopitnow.org/faq/the-scope-of-child-sexual-abuse-definition-and-fact-sheet" TargetMode="External"/><Relationship Id="rId39" Type="http://schemas.openxmlformats.org/officeDocument/2006/relationships/hyperlink" Target="http://www.futureofchildren.org/pubs-info2825/pubs-info.htm?doc_id=74215" TargetMode="External"/><Relationship Id="rId109" Type="http://schemas.openxmlformats.org/officeDocument/2006/relationships/hyperlink" Target="https://eur-lex.europa.eu/legal-content/EN/TXT/?uri=CELEX%3A52020DC0607" TargetMode="External"/><Relationship Id="rId34" Type="http://schemas.openxmlformats.org/officeDocument/2006/relationships/hyperlink" Target="https://www.coe.int/en/web/children/lanzarote-convention" TargetMode="External"/><Relationship Id="rId50" Type="http://schemas.openxmlformats.org/officeDocument/2006/relationships/hyperlink" Target="https://www.wikihow.com/Find-a-Trusted-Adult-to-Talk-to" TargetMode="External"/><Relationship Id="rId55" Type="http://schemas.openxmlformats.org/officeDocument/2006/relationships/hyperlink" Target="https://journals.sagepub.com/doi/10.1177/1077559507305996" TargetMode="External"/><Relationship Id="rId76" Type="http://schemas.openxmlformats.org/officeDocument/2006/relationships/hyperlink" Target="http://kbsolutions.com/Grooming.pdf" TargetMode="External"/><Relationship Id="rId97" Type="http://schemas.openxmlformats.org/officeDocument/2006/relationships/hyperlink" Target="https://childdevelop.ca/sites/default/files/files/Understanding-Child-Sexual-Abuse.pdf" TargetMode="External"/><Relationship Id="rId104" Type="http://schemas.openxmlformats.org/officeDocument/2006/relationships/hyperlink" Target="https://www.stopitnow.org/sites/default/files/documents/files/lets_talk.pdf" TargetMode="External"/><Relationship Id="rId7" Type="http://schemas.openxmlformats.org/officeDocument/2006/relationships/hyperlink" Target="http://WWW.ERASMUSSTOP.EU" TargetMode="External"/><Relationship Id="rId71" Type="http://schemas.openxmlformats.org/officeDocument/2006/relationships/hyperlink" Target="https://paceuk.info/about-cse/the-grooming-process-in-the-spotlight/" TargetMode="External"/><Relationship Id="rId92" Type="http://schemas.openxmlformats.org/officeDocument/2006/relationships/hyperlink" Target="https://raisingchildren.net.au/school-age/safety/child-sexual-abuse/signs-that-someone-is-involved-in-child-sexual-abuse" TargetMode="External"/><Relationship Id="rId2" Type="http://schemas.openxmlformats.org/officeDocument/2006/relationships/styles" Target="styles.xml"/><Relationship Id="rId29" Type="http://schemas.openxmlformats.org/officeDocument/2006/relationships/hyperlink" Target="https://www.interpol.int/en/Crimes/Crimes-against-children/Our-response-to-crimes-against-children" TargetMode="External"/><Relationship Id="rId24" Type="http://schemas.openxmlformats.org/officeDocument/2006/relationships/hyperlink" Target="https://www.coe.int/en/web/children/sexual-violence" TargetMode="External"/><Relationship Id="rId40" Type="http://schemas.openxmlformats.org/officeDocument/2006/relationships/hyperlink" Target="https://www.nidirect.gov.uk/articles/keeping-your-child-safe-abuse" TargetMode="External"/><Relationship Id="rId45" Type="http://schemas.openxmlformats.org/officeDocument/2006/relationships/hyperlink" Target="https://biglifejournal-uk.co.uk/products/circle-of-control-poster-kids-hardcopy" TargetMode="External"/><Relationship Id="rId66" Type="http://schemas.openxmlformats.org/officeDocument/2006/relationships/hyperlink" Target="http://www.seattlearchdiocese.org/Assets/SEP/10755_TeachingBoundaries&amp;Safety.pdf" TargetMode="External"/><Relationship Id="rId87" Type="http://schemas.openxmlformats.org/officeDocument/2006/relationships/hyperlink" Target="https://www.merriam-webster.com/dictionary/private%20parts" TargetMode="External"/><Relationship Id="rId110" Type="http://schemas.openxmlformats.org/officeDocument/2006/relationships/hyperlink" Target="https://freedamedia.it/2020/12/04/come-fare-sexting-in-sicurezza-in-questi-mesi/" TargetMode="External"/><Relationship Id="rId115" Type="http://schemas.openxmlformats.org/officeDocument/2006/relationships/hyperlink" Target="https://eur-lex.europa.eu/legal-content/EN/TXT/PDF/?uri=CELEX:32016R0679" TargetMode="External"/><Relationship Id="rId61" Type="http://schemas.openxmlformats.org/officeDocument/2006/relationships/hyperlink" Target="https://journals.sagepub.com/doi/abs/10.1177/1532708612446420" TargetMode="External"/><Relationship Id="rId82" Type="http://schemas.openxmlformats.org/officeDocument/2006/relationships/hyperlink" Target="https://teachingsexualhealth.ca/app/uploads/sites/4/6-DA-Personal-Space-and-Touch-2015.pdf" TargetMode="External"/><Relationship Id="rId19" Type="http://schemas.openxmlformats.org/officeDocument/2006/relationships/hyperlink" Target="https://kidshelpphone.ca/get-info/consent-what-it-and-why-its-important/" TargetMode="External"/><Relationship Id="rId14" Type="http://schemas.openxmlformats.org/officeDocument/2006/relationships/hyperlink" Target="https://unesdoc.unesco.org/ark:/48223/pf0000260770" TargetMode="External"/><Relationship Id="rId30" Type="http://schemas.openxmlformats.org/officeDocument/2006/relationships/hyperlink" Target="https://www.who.int/health-topics/violence-against-children#tab=tab_1" TargetMode="External"/><Relationship Id="rId35" Type="http://schemas.openxmlformats.org/officeDocument/2006/relationships/hyperlink" Target="https://apps.who.int/iris/handle/10665/65900" TargetMode="External"/><Relationship Id="rId56" Type="http://schemas.openxmlformats.org/officeDocument/2006/relationships/hyperlink" Target="https://www.nspcc.org.uk/what-is-child-abuse/types-of-abuse/grooming/#effects" TargetMode="External"/><Relationship Id="rId77" Type="http://schemas.openxmlformats.org/officeDocument/2006/relationships/hyperlink" Target="https://learning.nspcc.org.uk/news/2019/may/grooming-often-discovered-not-disclosed-how-can-teachers-spot-signs" TargetMode="External"/><Relationship Id="rId100" Type="http://schemas.openxmlformats.org/officeDocument/2006/relationships/hyperlink" Target="https://www.stopitnow.org/ohc-content/warning-signs-possible-abuse" TargetMode="External"/><Relationship Id="rId105" Type="http://schemas.openxmlformats.org/officeDocument/2006/relationships/hyperlink" Target="https://www.icmec.org/wp-content/uploads/2015/10/Responding-to-Improper-Touching-CA.pdf" TargetMode="External"/><Relationship Id="rId8" Type="http://schemas.openxmlformats.org/officeDocument/2006/relationships/image" Target="media/image3.png"/><Relationship Id="rId51" Type="http://schemas.openxmlformats.org/officeDocument/2006/relationships/hyperlink" Target="https://www.childline.org.uk/info-advice/you-your-body/getting-help/asking-adult-help/" TargetMode="External"/><Relationship Id="rId72" Type="http://schemas.openxmlformats.org/officeDocument/2006/relationships/hyperlink" Target="http://kbsolutions.com/Grooming.pdf" TargetMode="External"/><Relationship Id="rId93" Type="http://schemas.openxmlformats.org/officeDocument/2006/relationships/hyperlink" Target="https://www.stopitnow.org/sites/default/files/documents/files/lets_talk.pdf" TargetMode="External"/><Relationship Id="rId98" Type="http://schemas.openxmlformats.org/officeDocument/2006/relationships/hyperlink" Target="https://www.counseling.org/docs/disaster-and-trauma_sexual-abuse/long-term-effects-of-childhood-sexual-abuse.pdf?sfvrsn=2" TargetMode="External"/><Relationship Id="rId3" Type="http://schemas.openxmlformats.org/officeDocument/2006/relationships/settings" Target="settings.xml"/><Relationship Id="rId25" Type="http://schemas.openxmlformats.org/officeDocument/2006/relationships/hyperlink" Target="https://web.archive.org/web/20160107012829/https://www.nspcc.org.uk/preventing-abuse/child-abuse-and-neglect/child-sexual-abuse/" TargetMode="External"/><Relationship Id="rId46" Type="http://schemas.openxmlformats.org/officeDocument/2006/relationships/hyperlink" Target="https://biglifejournal-uk.co.uk/products/circle-of-control-poster-kids-hardcopy" TargetMode="External"/><Relationship Id="rId67" Type="http://schemas.openxmlformats.org/officeDocument/2006/relationships/hyperlink" Target="https://www.thinkuknow.co.uk/parents/articles/Supporting-positive-sexual-behaviour/" TargetMode="External"/><Relationship Id="rId116" Type="http://schemas.openxmlformats.org/officeDocument/2006/relationships/hyperlink" Target="https://www.encounteryouth.com.au/PDF/Encounter_Youth_Child_Protection_Policy.pdf" TargetMode="External"/><Relationship Id="rId20" Type="http://schemas.openxmlformats.org/officeDocument/2006/relationships/hyperlink" Target="https://www.ck12.org/book/human-biology-sexuality/section/6.1/" TargetMode="External"/><Relationship Id="rId41" Type="http://schemas.openxmlformats.org/officeDocument/2006/relationships/hyperlink" Target="https://www.consumer" TargetMode="External"/><Relationship Id="rId62" Type="http://schemas.openxmlformats.org/officeDocument/2006/relationships/hyperlink" Target="http://kbsolutions.com/Grooming.pdf" TargetMode="External"/><Relationship Id="rId83" Type="http://schemas.openxmlformats.org/officeDocument/2006/relationships/hyperlink" Target="https://www.safetyclub.org/safe-and-unsafe-touch/" TargetMode="External"/><Relationship Id="rId88" Type="http://schemas.openxmlformats.org/officeDocument/2006/relationships/hyperlink" Target="http://dioscg.org/wp-content/uploads/Teaching-Boundaries-and-Safety-Guide.pdf" TargetMode="External"/><Relationship Id="rId111" Type="http://schemas.openxmlformats.org/officeDocument/2006/relationships/hyperlink" Target="https://languages.oup.com/google-dictionary-en/" TargetMode="External"/><Relationship Id="rId15" Type="http://schemas.openxmlformats.org/officeDocument/2006/relationships/hyperlink" Target="https://www.interpol.int/en/Crimes/Crimes-against-children/Our-response-to-crimes-against-children" TargetMode="External"/><Relationship Id="rId36" Type="http://schemas.openxmlformats.org/officeDocument/2006/relationships/hyperlink" Target="https://unesdoc.unesco.org/ark:/48223/pf0000260770" TargetMode="External"/><Relationship Id="rId57" Type="http://schemas.openxmlformats.org/officeDocument/2006/relationships/hyperlink" Target="http://www.oprah.com/oprahshow/child-sexual-abuse-6-stages-of-grooming/all#:~:text=Grooming%20is%20the%20process%20by,an%20essential%20feature%20of%20grooming.&amp;text=Different%20law%20enforcement%20officers%20and,the%20%22stages%22%20of%20grooming" TargetMode="External"/><Relationship Id="rId106" Type="http://schemas.openxmlformats.org/officeDocument/2006/relationships/hyperlink" Target="http://dioscg.org/wp-content/uploads/Teaching-Boundaries-and-Safety-Guid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55</TotalTime>
  <Pages>89</Pages>
  <Words>24299</Words>
  <Characters>173256</Characters>
  <Application>Microsoft Office Word</Application>
  <DocSecurity>0</DocSecurity>
  <Lines>3268</Lines>
  <Paragraphs>3658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Yiannis Zacharatos(CSGR-SCD/PIR)</dc:creator>
  <cp:keywords/>
  <dc:description/>
  <cp:lastModifiedBy>Yiannis Zacharatos(CSGR-SCD/PIR)</cp:lastModifiedBy>
  <cp:revision>1</cp:revision>
  <dcterms:created xsi:type="dcterms:W3CDTF">2026-01-08T10:15:00Z</dcterms:created>
  <dcterms:modified xsi:type="dcterms:W3CDTF">2026-01-08T11:10:00Z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9aa53e9-54e1-416b-bb1d-25e40ce1114d_Enabled">
    <vt:lpwstr>true</vt:lpwstr>
  </property>
  <property fmtid="{D5CDD505-2E9C-101B-9397-08002B2CF9AE}" pid="3" name="MSIP_Label_b9aa53e9-54e1-416b-bb1d-25e40ce1114d_SetDate">
    <vt:lpwstr>2026-01-08T11:10:41Z</vt:lpwstr>
  </property>
  <property fmtid="{D5CDD505-2E9C-101B-9397-08002B2CF9AE}" pid="4" name="MSIP_Label_b9aa53e9-54e1-416b-bb1d-25e40ce1114d_Method">
    <vt:lpwstr>Standard</vt:lpwstr>
  </property>
  <property fmtid="{D5CDD505-2E9C-101B-9397-08002B2CF9AE}" pid="5" name="MSIP_Label_b9aa53e9-54e1-416b-bb1d-25e40ce1114d_Name">
    <vt:lpwstr>Restricted</vt:lpwstr>
  </property>
  <property fmtid="{D5CDD505-2E9C-101B-9397-08002B2CF9AE}" pid="6" name="MSIP_Label_b9aa53e9-54e1-416b-bb1d-25e40ce1114d_SiteId">
    <vt:lpwstr>ff308fd0-9421-454a-b8b3-4d36252ab3a3</vt:lpwstr>
  </property>
  <property fmtid="{D5CDD505-2E9C-101B-9397-08002B2CF9AE}" pid="7" name="MSIP_Label_b9aa53e9-54e1-416b-bb1d-25e40ce1114d_ActionId">
    <vt:lpwstr>7e097643-aebf-4f74-8fb7-cffdca2df473</vt:lpwstr>
  </property>
  <property fmtid="{D5CDD505-2E9C-101B-9397-08002B2CF9AE}" pid="8" name="MSIP_Label_b9aa53e9-54e1-416b-bb1d-25e40ce1114d_ContentBits">
    <vt:lpwstr>0</vt:lpwstr>
  </property>
  <property fmtid="{D5CDD505-2E9C-101B-9397-08002B2CF9AE}" pid="9" name="MSIP_Label_b9aa53e9-54e1-416b-bb1d-25e40ce1114d_Tag">
    <vt:lpwstr>10, 3, 0, 1</vt:lpwstr>
  </property>
</Properties>
</file>